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0F3" w:rsidRDefault="00FF70F3" w:rsidP="003725C4">
      <w:pPr>
        <w:spacing w:after="0" w:line="240" w:lineRule="auto"/>
        <w:jc w:val="center"/>
        <w:rPr>
          <w:rFonts w:ascii="Times New Roman" w:hAnsi="Times New Roman" w:cs="Times New Roman"/>
          <w:b/>
          <w:bCs/>
          <w:sz w:val="24"/>
          <w:szCs w:val="24"/>
        </w:rPr>
      </w:pPr>
      <w:bookmarkStart w:id="0" w:name="_GoBack"/>
      <w:bookmarkEnd w:id="0"/>
      <w:r w:rsidRPr="003725C4">
        <w:rPr>
          <w:rFonts w:ascii="Times New Roman" w:hAnsi="Times New Roman" w:cs="Times New Roman"/>
          <w:b/>
          <w:bCs/>
          <w:sz w:val="24"/>
          <w:szCs w:val="24"/>
        </w:rPr>
        <w:tab/>
      </w:r>
      <w:r>
        <w:rPr>
          <w:rFonts w:ascii="Times New Roman" w:hAnsi="Times New Roman" w:cs="Times New Roman"/>
          <w:b/>
          <w:bCs/>
          <w:sz w:val="24"/>
          <w:szCs w:val="24"/>
        </w:rPr>
        <w:t>BOROUGH OF BLOOMINGDALE</w:t>
      </w:r>
    </w:p>
    <w:p w:rsidR="00FF70F3" w:rsidRPr="003725C4" w:rsidRDefault="00FF70F3" w:rsidP="003A3C27">
      <w:pPr>
        <w:spacing w:before="120" w:after="120" w:line="240" w:lineRule="auto"/>
        <w:ind w:left="720" w:right="720"/>
        <w:jc w:val="center"/>
        <w:rPr>
          <w:rFonts w:ascii="Times New Roman" w:hAnsi="Times New Roman" w:cs="Times New Roman"/>
          <w:sz w:val="24"/>
          <w:szCs w:val="24"/>
        </w:rPr>
      </w:pPr>
      <w:r w:rsidRPr="003725C4">
        <w:rPr>
          <w:rFonts w:ascii="Times New Roman" w:hAnsi="Times New Roman" w:cs="Times New Roman"/>
          <w:sz w:val="24"/>
          <w:szCs w:val="24"/>
        </w:rPr>
        <w:t xml:space="preserve">Resolution of the </w:t>
      </w:r>
      <w:r>
        <w:rPr>
          <w:rFonts w:ascii="Times New Roman" w:hAnsi="Times New Roman" w:cs="Times New Roman"/>
          <w:sz w:val="24"/>
          <w:szCs w:val="24"/>
        </w:rPr>
        <w:t xml:space="preserve">Borough of Bloomingdale </w:t>
      </w:r>
      <w:r w:rsidRPr="003725C4">
        <w:rPr>
          <w:rFonts w:ascii="Times New Roman" w:hAnsi="Times New Roman" w:cs="Times New Roman"/>
          <w:sz w:val="24"/>
          <w:szCs w:val="24"/>
        </w:rPr>
        <w:t>urging the State of New Jersey to adequately fund its comprehensive tobacco control program in FY2014 and subsequent years</w:t>
      </w:r>
      <w:r>
        <w:rPr>
          <w:rFonts w:ascii="Times New Roman" w:hAnsi="Times New Roman" w:cs="Times New Roman"/>
          <w:sz w:val="24"/>
          <w:szCs w:val="24"/>
        </w:rPr>
        <w:t>.</w:t>
      </w:r>
    </w:p>
    <w:p w:rsidR="00FF70F3" w:rsidRPr="003725C4" w:rsidRDefault="00FF70F3" w:rsidP="003725C4">
      <w:pPr>
        <w:tabs>
          <w:tab w:val="right" w:pos="9360"/>
        </w:tabs>
        <w:spacing w:after="0" w:line="240" w:lineRule="auto"/>
        <w:rPr>
          <w:rFonts w:ascii="Times New Roman" w:hAnsi="Times New Roman" w:cs="Times New Roman"/>
          <w:b/>
          <w:bCs/>
          <w:sz w:val="24"/>
          <w:szCs w:val="24"/>
        </w:rPr>
      </w:pPr>
      <w:r w:rsidRPr="003725C4">
        <w:rPr>
          <w:rFonts w:ascii="Times New Roman" w:hAnsi="Times New Roman" w:cs="Times New Roman"/>
          <w:b/>
          <w:bCs/>
          <w:sz w:val="24"/>
          <w:szCs w:val="24"/>
        </w:rPr>
        <w:tab/>
        <w:t>Resolution No. R2013-</w:t>
      </w:r>
    </w:p>
    <w:p w:rsidR="00FF70F3" w:rsidRPr="003725C4" w:rsidRDefault="00FF70F3" w:rsidP="003725C4">
      <w:pPr>
        <w:spacing w:after="0" w:line="240" w:lineRule="auto"/>
        <w:jc w:val="center"/>
        <w:rPr>
          <w:rFonts w:ascii="Times New Roman" w:hAnsi="Times New Roman" w:cs="Times New Roman"/>
          <w:sz w:val="24"/>
          <w:szCs w:val="24"/>
          <w:u w:val="double"/>
        </w:rPr>
      </w:pPr>
      <w:r w:rsidRPr="003725C4">
        <w:rPr>
          <w:rFonts w:ascii="Times New Roman" w:hAnsi="Times New Roman" w:cs="Times New Roman"/>
          <w:sz w:val="24"/>
          <w:szCs w:val="24"/>
          <w:u w:val="double"/>
        </w:rPr>
        <w:tab/>
      </w:r>
      <w:r w:rsidRPr="003725C4">
        <w:rPr>
          <w:rFonts w:ascii="Times New Roman" w:hAnsi="Times New Roman" w:cs="Times New Roman"/>
          <w:sz w:val="24"/>
          <w:szCs w:val="24"/>
          <w:u w:val="double"/>
        </w:rPr>
        <w:tab/>
      </w:r>
      <w:r w:rsidRPr="003725C4">
        <w:rPr>
          <w:rFonts w:ascii="Times New Roman" w:hAnsi="Times New Roman" w:cs="Times New Roman"/>
          <w:sz w:val="24"/>
          <w:szCs w:val="24"/>
          <w:u w:val="double"/>
        </w:rPr>
        <w:tab/>
      </w:r>
      <w:r w:rsidRPr="003725C4">
        <w:rPr>
          <w:rFonts w:ascii="Times New Roman" w:hAnsi="Times New Roman" w:cs="Times New Roman"/>
          <w:sz w:val="24"/>
          <w:szCs w:val="24"/>
          <w:u w:val="double"/>
        </w:rPr>
        <w:tab/>
      </w:r>
      <w:r w:rsidRPr="003725C4">
        <w:rPr>
          <w:rFonts w:ascii="Times New Roman" w:hAnsi="Times New Roman" w:cs="Times New Roman"/>
          <w:sz w:val="24"/>
          <w:szCs w:val="24"/>
          <w:u w:val="double"/>
        </w:rPr>
        <w:tab/>
      </w:r>
      <w:r w:rsidRPr="003725C4">
        <w:rPr>
          <w:rFonts w:ascii="Times New Roman" w:hAnsi="Times New Roman" w:cs="Times New Roman"/>
          <w:sz w:val="24"/>
          <w:szCs w:val="24"/>
          <w:u w:val="double"/>
        </w:rPr>
        <w:tab/>
      </w:r>
      <w:r w:rsidRPr="003725C4">
        <w:rPr>
          <w:rFonts w:ascii="Times New Roman" w:hAnsi="Times New Roman" w:cs="Times New Roman"/>
          <w:sz w:val="24"/>
          <w:szCs w:val="24"/>
          <w:u w:val="double"/>
        </w:rPr>
        <w:tab/>
      </w:r>
      <w:r w:rsidRPr="003725C4">
        <w:rPr>
          <w:rFonts w:ascii="Times New Roman" w:hAnsi="Times New Roman" w:cs="Times New Roman"/>
          <w:sz w:val="24"/>
          <w:szCs w:val="24"/>
          <w:u w:val="double"/>
        </w:rPr>
        <w:tab/>
      </w:r>
      <w:r w:rsidRPr="003725C4">
        <w:rPr>
          <w:rFonts w:ascii="Times New Roman" w:hAnsi="Times New Roman" w:cs="Times New Roman"/>
          <w:sz w:val="24"/>
          <w:szCs w:val="24"/>
          <w:u w:val="double"/>
        </w:rPr>
        <w:tab/>
      </w:r>
      <w:r w:rsidRPr="003725C4">
        <w:rPr>
          <w:rFonts w:ascii="Times New Roman" w:hAnsi="Times New Roman" w:cs="Times New Roman"/>
          <w:sz w:val="24"/>
          <w:szCs w:val="24"/>
          <w:u w:val="double"/>
        </w:rPr>
        <w:tab/>
      </w:r>
      <w:r w:rsidRPr="003725C4">
        <w:rPr>
          <w:rFonts w:ascii="Times New Roman" w:hAnsi="Times New Roman" w:cs="Times New Roman"/>
          <w:sz w:val="24"/>
          <w:szCs w:val="24"/>
          <w:u w:val="double"/>
        </w:rPr>
        <w:tab/>
      </w:r>
      <w:r w:rsidRPr="003725C4">
        <w:rPr>
          <w:rFonts w:ascii="Times New Roman" w:hAnsi="Times New Roman" w:cs="Times New Roman"/>
          <w:sz w:val="24"/>
          <w:szCs w:val="24"/>
          <w:u w:val="double"/>
        </w:rPr>
        <w:tab/>
      </w:r>
      <w:r w:rsidRPr="003725C4">
        <w:rPr>
          <w:rFonts w:ascii="Times New Roman" w:hAnsi="Times New Roman" w:cs="Times New Roman"/>
          <w:sz w:val="24"/>
          <w:szCs w:val="24"/>
          <w:u w:val="double"/>
        </w:rPr>
        <w:tab/>
      </w:r>
    </w:p>
    <w:p w:rsidR="00FF70F3" w:rsidRDefault="00FF70F3" w:rsidP="003A3C27">
      <w:pPr>
        <w:spacing w:before="60" w:after="0" w:line="360" w:lineRule="auto"/>
        <w:rPr>
          <w:rFonts w:ascii="Times New Roman" w:hAnsi="Times New Roman" w:cs="Times New Roman"/>
          <w:b/>
          <w:bCs/>
          <w:sz w:val="24"/>
          <w:szCs w:val="24"/>
        </w:rPr>
      </w:pPr>
    </w:p>
    <w:p w:rsidR="00FF70F3" w:rsidRDefault="00FF70F3" w:rsidP="003A3C27">
      <w:pPr>
        <w:spacing w:before="60" w:after="0" w:line="240" w:lineRule="auto"/>
        <w:rPr>
          <w:rFonts w:ascii="Times New Roman" w:hAnsi="Times New Roman" w:cs="Times New Roman"/>
          <w:sz w:val="24"/>
          <w:szCs w:val="24"/>
        </w:rPr>
      </w:pPr>
      <w:r w:rsidRPr="003725C4">
        <w:rPr>
          <w:rFonts w:ascii="Times New Roman" w:hAnsi="Times New Roman" w:cs="Times New Roman"/>
          <w:b/>
          <w:bCs/>
          <w:sz w:val="24"/>
          <w:szCs w:val="24"/>
        </w:rPr>
        <w:tab/>
        <w:t>WHEREAS,</w:t>
      </w:r>
      <w:r w:rsidRPr="003725C4">
        <w:rPr>
          <w:rFonts w:ascii="Times New Roman" w:hAnsi="Times New Roman" w:cs="Times New Roman"/>
          <w:sz w:val="24"/>
          <w:szCs w:val="24"/>
        </w:rPr>
        <w:t xml:space="preserve"> Lung cancer is the number one cancer killer with the vast majority of cases caused by smoking, and smoking also causes cancer of the oropharynx, larynx, esophagus, pancreas, bladder and kidney, and;</w:t>
      </w:r>
    </w:p>
    <w:p w:rsidR="00FF70F3" w:rsidRPr="003725C4" w:rsidRDefault="00FF70F3" w:rsidP="003A3C27">
      <w:pPr>
        <w:spacing w:before="60" w:after="0" w:line="240" w:lineRule="auto"/>
        <w:rPr>
          <w:rFonts w:ascii="Times New Roman" w:hAnsi="Times New Roman" w:cs="Times New Roman"/>
          <w:sz w:val="24"/>
          <w:szCs w:val="24"/>
        </w:rPr>
      </w:pPr>
    </w:p>
    <w:p w:rsidR="00FF70F3" w:rsidRDefault="00FF70F3" w:rsidP="003A3C27">
      <w:pPr>
        <w:spacing w:before="60" w:after="0" w:line="240" w:lineRule="auto"/>
        <w:rPr>
          <w:rFonts w:ascii="Times New Roman" w:hAnsi="Times New Roman" w:cs="Times New Roman"/>
          <w:sz w:val="24"/>
          <w:szCs w:val="24"/>
        </w:rPr>
      </w:pPr>
      <w:r w:rsidRPr="003725C4">
        <w:rPr>
          <w:rFonts w:ascii="Times New Roman" w:hAnsi="Times New Roman" w:cs="Times New Roman"/>
          <w:b/>
          <w:bCs/>
          <w:sz w:val="24"/>
          <w:szCs w:val="24"/>
        </w:rPr>
        <w:tab/>
        <w:t>WHEREAS,</w:t>
      </w:r>
      <w:r w:rsidRPr="003725C4">
        <w:rPr>
          <w:rFonts w:ascii="Times New Roman" w:hAnsi="Times New Roman" w:cs="Times New Roman"/>
          <w:sz w:val="24"/>
          <w:szCs w:val="24"/>
        </w:rPr>
        <w:t xml:space="preserve"> Tobacco use costs New Jersey residents an estimated $3.17 billion in health care costs, including $967 million in Medicaid expenditures by state and local governments,</w:t>
      </w:r>
      <w:r w:rsidRPr="003725C4">
        <w:rPr>
          <w:rStyle w:val="FootnoteReference"/>
          <w:rFonts w:ascii="Times New Roman" w:hAnsi="Times New Roman" w:cs="Times New Roman"/>
          <w:sz w:val="24"/>
          <w:szCs w:val="24"/>
        </w:rPr>
        <w:footnoteReference w:id="1"/>
      </w:r>
      <w:r w:rsidRPr="003725C4">
        <w:rPr>
          <w:rFonts w:ascii="Times New Roman" w:hAnsi="Times New Roman" w:cs="Times New Roman"/>
          <w:sz w:val="24"/>
          <w:szCs w:val="24"/>
        </w:rPr>
        <w:t xml:space="preserve"> and; </w:t>
      </w:r>
    </w:p>
    <w:p w:rsidR="00FF70F3" w:rsidRPr="003725C4" w:rsidRDefault="00FF70F3" w:rsidP="003A3C27">
      <w:pPr>
        <w:spacing w:before="60" w:after="0" w:line="240" w:lineRule="auto"/>
        <w:rPr>
          <w:rFonts w:ascii="Times New Roman" w:hAnsi="Times New Roman" w:cs="Times New Roman"/>
          <w:sz w:val="24"/>
          <w:szCs w:val="24"/>
        </w:rPr>
      </w:pPr>
    </w:p>
    <w:p w:rsidR="00FF70F3" w:rsidRDefault="00FF70F3" w:rsidP="003A3C27">
      <w:pPr>
        <w:spacing w:before="60" w:after="0" w:line="240" w:lineRule="auto"/>
        <w:rPr>
          <w:rFonts w:ascii="Times New Roman" w:hAnsi="Times New Roman" w:cs="Times New Roman"/>
          <w:sz w:val="24"/>
          <w:szCs w:val="24"/>
        </w:rPr>
      </w:pPr>
      <w:r w:rsidRPr="003725C4">
        <w:rPr>
          <w:rFonts w:ascii="Times New Roman" w:hAnsi="Times New Roman" w:cs="Times New Roman"/>
          <w:b/>
          <w:bCs/>
          <w:sz w:val="24"/>
          <w:szCs w:val="24"/>
        </w:rPr>
        <w:tab/>
        <w:t>WHEREAS,</w:t>
      </w:r>
      <w:r w:rsidRPr="003725C4">
        <w:rPr>
          <w:rFonts w:ascii="Times New Roman" w:hAnsi="Times New Roman" w:cs="Times New Roman"/>
          <w:sz w:val="24"/>
          <w:szCs w:val="24"/>
        </w:rPr>
        <w:t xml:space="preserve"> Nearly 9,700 New Jersey children will become regular daily smokers,</w:t>
      </w:r>
      <w:r w:rsidRPr="003725C4">
        <w:rPr>
          <w:rStyle w:val="FootnoteReference"/>
          <w:rFonts w:ascii="Times New Roman" w:hAnsi="Times New Roman" w:cs="Times New Roman"/>
          <w:sz w:val="24"/>
          <w:szCs w:val="24"/>
        </w:rPr>
        <w:footnoteReference w:id="2"/>
      </w:r>
      <w:r w:rsidRPr="003725C4">
        <w:rPr>
          <w:rFonts w:ascii="Times New Roman" w:hAnsi="Times New Roman" w:cs="Times New Roman"/>
          <w:sz w:val="24"/>
          <w:szCs w:val="24"/>
        </w:rPr>
        <w:t xml:space="preserve"> and; </w:t>
      </w:r>
    </w:p>
    <w:p w:rsidR="00FF70F3" w:rsidRPr="003725C4" w:rsidRDefault="00FF70F3" w:rsidP="003A3C27">
      <w:pPr>
        <w:spacing w:before="60" w:after="0" w:line="240" w:lineRule="auto"/>
        <w:rPr>
          <w:rFonts w:ascii="Times New Roman" w:hAnsi="Times New Roman" w:cs="Times New Roman"/>
          <w:sz w:val="24"/>
          <w:szCs w:val="24"/>
        </w:rPr>
      </w:pPr>
    </w:p>
    <w:p w:rsidR="00FF70F3" w:rsidRDefault="00FF70F3" w:rsidP="003A3C27">
      <w:pPr>
        <w:spacing w:before="60" w:after="0" w:line="240" w:lineRule="auto"/>
        <w:rPr>
          <w:rFonts w:ascii="Times New Roman" w:hAnsi="Times New Roman" w:cs="Times New Roman"/>
          <w:sz w:val="24"/>
          <w:szCs w:val="24"/>
        </w:rPr>
      </w:pPr>
      <w:r w:rsidRPr="003725C4">
        <w:rPr>
          <w:rFonts w:ascii="Times New Roman" w:hAnsi="Times New Roman" w:cs="Times New Roman"/>
          <w:b/>
          <w:bCs/>
          <w:sz w:val="24"/>
          <w:szCs w:val="24"/>
        </w:rPr>
        <w:tab/>
        <w:t>WHEREAS,</w:t>
      </w:r>
      <w:r w:rsidRPr="003725C4">
        <w:rPr>
          <w:rFonts w:ascii="Times New Roman" w:hAnsi="Times New Roman" w:cs="Times New Roman"/>
          <w:sz w:val="24"/>
          <w:szCs w:val="24"/>
        </w:rPr>
        <w:t xml:space="preserve"> It is estimated that in 2011, 4,492 New Jersey residents died from cancers that result from smoking, representing 27% of the total number of cancer deaths in New Jersey,</w:t>
      </w:r>
      <w:r w:rsidRPr="003725C4">
        <w:rPr>
          <w:rStyle w:val="FootnoteReference"/>
          <w:rFonts w:ascii="Times New Roman" w:hAnsi="Times New Roman" w:cs="Times New Roman"/>
          <w:sz w:val="24"/>
          <w:szCs w:val="24"/>
        </w:rPr>
        <w:footnoteReference w:id="3"/>
      </w:r>
      <w:r w:rsidRPr="003725C4">
        <w:rPr>
          <w:rFonts w:ascii="Times New Roman" w:hAnsi="Times New Roman" w:cs="Times New Roman"/>
          <w:sz w:val="24"/>
          <w:szCs w:val="24"/>
        </w:rPr>
        <w:t xml:space="preserve"> and;</w:t>
      </w:r>
    </w:p>
    <w:p w:rsidR="00FF70F3" w:rsidRPr="003725C4" w:rsidRDefault="00FF70F3" w:rsidP="003A3C27">
      <w:pPr>
        <w:spacing w:before="60" w:after="0" w:line="240" w:lineRule="auto"/>
        <w:rPr>
          <w:rFonts w:ascii="Times New Roman" w:hAnsi="Times New Roman" w:cs="Times New Roman"/>
          <w:sz w:val="24"/>
          <w:szCs w:val="24"/>
        </w:rPr>
      </w:pPr>
    </w:p>
    <w:p w:rsidR="00FF70F3" w:rsidRDefault="00FF70F3" w:rsidP="003A3C27">
      <w:pPr>
        <w:spacing w:before="60" w:after="0" w:line="240" w:lineRule="auto"/>
        <w:rPr>
          <w:rFonts w:ascii="Times New Roman" w:hAnsi="Times New Roman" w:cs="Times New Roman"/>
          <w:sz w:val="24"/>
          <w:szCs w:val="24"/>
        </w:rPr>
      </w:pPr>
      <w:r w:rsidRPr="003725C4">
        <w:rPr>
          <w:rFonts w:ascii="Times New Roman" w:hAnsi="Times New Roman" w:cs="Times New Roman"/>
          <w:b/>
          <w:bCs/>
          <w:sz w:val="24"/>
          <w:szCs w:val="24"/>
        </w:rPr>
        <w:tab/>
        <w:t>WHEREAS,</w:t>
      </w:r>
      <w:r w:rsidRPr="003725C4">
        <w:rPr>
          <w:rFonts w:ascii="Times New Roman" w:hAnsi="Times New Roman" w:cs="Times New Roman"/>
          <w:sz w:val="24"/>
          <w:szCs w:val="24"/>
        </w:rPr>
        <w:t xml:space="preserve"> The U.S. Centers for Disease Control and Prevention (CDC) recommends that New Jersey spend between $72.1 million and $154.3 million every year on its comprehensive tobacco control program, with a median recommendation of $119.8 million,</w:t>
      </w:r>
      <w:r w:rsidRPr="003725C4">
        <w:rPr>
          <w:rStyle w:val="FootnoteReference"/>
          <w:rFonts w:ascii="Times New Roman" w:hAnsi="Times New Roman" w:cs="Times New Roman"/>
          <w:sz w:val="24"/>
          <w:szCs w:val="24"/>
        </w:rPr>
        <w:footnoteReference w:id="4"/>
      </w:r>
      <w:r w:rsidRPr="003725C4">
        <w:rPr>
          <w:rFonts w:ascii="Times New Roman" w:hAnsi="Times New Roman" w:cs="Times New Roman"/>
          <w:sz w:val="24"/>
          <w:szCs w:val="24"/>
        </w:rPr>
        <w:t xml:space="preserve"> and; </w:t>
      </w:r>
    </w:p>
    <w:p w:rsidR="00FF70F3" w:rsidRPr="003725C4" w:rsidRDefault="00FF70F3" w:rsidP="003A3C27">
      <w:pPr>
        <w:spacing w:before="60" w:after="0" w:line="240" w:lineRule="auto"/>
        <w:rPr>
          <w:rFonts w:ascii="Times New Roman" w:hAnsi="Times New Roman" w:cs="Times New Roman"/>
          <w:sz w:val="24"/>
          <w:szCs w:val="24"/>
        </w:rPr>
      </w:pPr>
    </w:p>
    <w:p w:rsidR="00FF70F3" w:rsidRDefault="00FF70F3" w:rsidP="003A3C27">
      <w:pPr>
        <w:spacing w:before="60" w:after="0" w:line="240" w:lineRule="auto"/>
        <w:rPr>
          <w:rFonts w:ascii="Times New Roman" w:hAnsi="Times New Roman" w:cs="Times New Roman"/>
          <w:sz w:val="24"/>
          <w:szCs w:val="24"/>
        </w:rPr>
      </w:pPr>
      <w:r w:rsidRPr="003725C4">
        <w:rPr>
          <w:rFonts w:ascii="Times New Roman" w:hAnsi="Times New Roman" w:cs="Times New Roman"/>
          <w:b/>
          <w:bCs/>
          <w:sz w:val="24"/>
          <w:szCs w:val="24"/>
        </w:rPr>
        <w:tab/>
        <w:t>WHEREAS,</w:t>
      </w:r>
      <w:r w:rsidRPr="003725C4">
        <w:rPr>
          <w:rFonts w:ascii="Times New Roman" w:hAnsi="Times New Roman" w:cs="Times New Roman"/>
          <w:sz w:val="24"/>
          <w:szCs w:val="24"/>
        </w:rPr>
        <w:t xml:space="preserve"> New Jersey has raised over $5 billion in tobacco revenues over the past five years, yet state spending on Tobacco Control Programs has plummeted to ZERO allocated state dollars in FY2013, ranking the state 50</w:t>
      </w:r>
      <w:r w:rsidRPr="003725C4">
        <w:rPr>
          <w:rFonts w:ascii="Times New Roman" w:hAnsi="Times New Roman" w:cs="Times New Roman"/>
          <w:sz w:val="24"/>
          <w:szCs w:val="24"/>
          <w:vertAlign w:val="superscript"/>
        </w:rPr>
        <w:t>th</w:t>
      </w:r>
      <w:r w:rsidRPr="003725C4">
        <w:rPr>
          <w:rFonts w:ascii="Times New Roman" w:hAnsi="Times New Roman" w:cs="Times New Roman"/>
          <w:sz w:val="24"/>
          <w:szCs w:val="24"/>
        </w:rPr>
        <w:t xml:space="preserve"> in the nation for funding its Tobacco Control Program,</w:t>
      </w:r>
      <w:r w:rsidRPr="003725C4">
        <w:rPr>
          <w:rStyle w:val="FootnoteReference"/>
          <w:rFonts w:ascii="Times New Roman" w:hAnsi="Times New Roman" w:cs="Times New Roman"/>
          <w:sz w:val="24"/>
          <w:szCs w:val="24"/>
        </w:rPr>
        <w:footnoteReference w:id="5"/>
      </w:r>
      <w:r w:rsidRPr="003725C4">
        <w:rPr>
          <w:rFonts w:ascii="Times New Roman" w:hAnsi="Times New Roman" w:cs="Times New Roman"/>
          <w:sz w:val="24"/>
          <w:szCs w:val="24"/>
        </w:rPr>
        <w:t xml:space="preserve"> and;</w:t>
      </w:r>
    </w:p>
    <w:p w:rsidR="00FF70F3" w:rsidRPr="003725C4" w:rsidRDefault="00FF70F3" w:rsidP="003A3C27">
      <w:pPr>
        <w:spacing w:before="60" w:after="0" w:line="240" w:lineRule="auto"/>
        <w:rPr>
          <w:rFonts w:ascii="Times New Roman" w:hAnsi="Times New Roman" w:cs="Times New Roman"/>
          <w:sz w:val="24"/>
          <w:szCs w:val="24"/>
        </w:rPr>
      </w:pPr>
      <w:r w:rsidRPr="003725C4">
        <w:rPr>
          <w:rFonts w:ascii="Times New Roman" w:hAnsi="Times New Roman" w:cs="Times New Roman"/>
          <w:sz w:val="24"/>
          <w:szCs w:val="24"/>
        </w:rPr>
        <w:t xml:space="preserve"> </w:t>
      </w:r>
    </w:p>
    <w:p w:rsidR="00FF70F3" w:rsidRDefault="00FF70F3" w:rsidP="003A3C27">
      <w:pPr>
        <w:spacing w:before="60" w:after="0" w:line="240" w:lineRule="auto"/>
        <w:rPr>
          <w:rFonts w:ascii="Times New Roman" w:hAnsi="Times New Roman" w:cs="Times New Roman"/>
          <w:sz w:val="24"/>
          <w:szCs w:val="24"/>
        </w:rPr>
      </w:pPr>
      <w:r w:rsidRPr="003725C4">
        <w:rPr>
          <w:rFonts w:ascii="Times New Roman" w:hAnsi="Times New Roman" w:cs="Times New Roman"/>
          <w:b/>
          <w:bCs/>
          <w:sz w:val="24"/>
          <w:szCs w:val="24"/>
        </w:rPr>
        <w:tab/>
        <w:t>WHEREAS,</w:t>
      </w:r>
      <w:r w:rsidRPr="003725C4">
        <w:rPr>
          <w:rFonts w:ascii="Times New Roman" w:hAnsi="Times New Roman" w:cs="Times New Roman"/>
          <w:sz w:val="24"/>
          <w:szCs w:val="24"/>
        </w:rPr>
        <w:t xml:space="preserve"> the primary purpose of the 1998 Master Settlement Agreement was to provide states with funding to remedy the public health problems and increased health costs posed by tobacco use, and;</w:t>
      </w:r>
    </w:p>
    <w:p w:rsidR="00FF70F3" w:rsidRPr="003725C4" w:rsidRDefault="00FF70F3" w:rsidP="003A3C27">
      <w:pPr>
        <w:spacing w:before="60" w:after="0" w:line="240" w:lineRule="auto"/>
        <w:rPr>
          <w:rFonts w:ascii="Times New Roman" w:hAnsi="Times New Roman" w:cs="Times New Roman"/>
          <w:sz w:val="24"/>
          <w:szCs w:val="24"/>
        </w:rPr>
      </w:pPr>
    </w:p>
    <w:p w:rsidR="00FF70F3" w:rsidRPr="003725C4" w:rsidRDefault="00FF70F3" w:rsidP="003A3C27">
      <w:pPr>
        <w:spacing w:before="60" w:line="240" w:lineRule="auto"/>
        <w:ind w:firstLine="720"/>
        <w:rPr>
          <w:rFonts w:ascii="Times New Roman" w:hAnsi="Times New Roman" w:cs="Times New Roman"/>
          <w:sz w:val="24"/>
          <w:szCs w:val="24"/>
        </w:rPr>
      </w:pPr>
      <w:r w:rsidRPr="003725C4">
        <w:rPr>
          <w:rFonts w:ascii="Times New Roman" w:hAnsi="Times New Roman" w:cs="Times New Roman"/>
          <w:b/>
          <w:bCs/>
          <w:sz w:val="24"/>
          <w:szCs w:val="24"/>
        </w:rPr>
        <w:t>NOW, THEREFORE, BE IT RESOLVED</w:t>
      </w:r>
      <w:r w:rsidRPr="003725C4">
        <w:rPr>
          <w:rFonts w:ascii="Times New Roman" w:hAnsi="Times New Roman" w:cs="Times New Roman"/>
          <w:sz w:val="24"/>
          <w:szCs w:val="24"/>
        </w:rPr>
        <w:t xml:space="preserve"> by the </w:t>
      </w:r>
      <w:r>
        <w:rPr>
          <w:rFonts w:ascii="Times New Roman" w:hAnsi="Times New Roman" w:cs="Times New Roman"/>
          <w:sz w:val="24"/>
          <w:szCs w:val="24"/>
        </w:rPr>
        <w:t xml:space="preserve">Borough of Bloomingdale </w:t>
      </w:r>
      <w:r w:rsidRPr="003725C4">
        <w:rPr>
          <w:rFonts w:ascii="Times New Roman" w:hAnsi="Times New Roman" w:cs="Times New Roman"/>
          <w:sz w:val="24"/>
          <w:szCs w:val="24"/>
        </w:rPr>
        <w:t xml:space="preserve">, in the County of </w:t>
      </w:r>
      <w:r>
        <w:rPr>
          <w:rFonts w:ascii="Times New Roman" w:hAnsi="Times New Roman" w:cs="Times New Roman"/>
          <w:sz w:val="24"/>
          <w:szCs w:val="24"/>
        </w:rPr>
        <w:t>Passaic</w:t>
      </w:r>
      <w:r w:rsidRPr="003725C4">
        <w:rPr>
          <w:rFonts w:ascii="Times New Roman" w:hAnsi="Times New Roman" w:cs="Times New Roman"/>
          <w:sz w:val="24"/>
          <w:szCs w:val="24"/>
        </w:rPr>
        <w:t>, State of New Jersey, as follows:</w:t>
      </w:r>
    </w:p>
    <w:p w:rsidR="00FF70F3" w:rsidRPr="003725C4" w:rsidRDefault="00FF70F3" w:rsidP="003A3C27">
      <w:pPr>
        <w:tabs>
          <w:tab w:val="decimal" w:pos="540"/>
        </w:tabs>
        <w:spacing w:line="240" w:lineRule="auto"/>
        <w:ind w:left="720" w:hanging="270"/>
        <w:rPr>
          <w:rFonts w:ascii="Times New Roman" w:hAnsi="Times New Roman" w:cs="Times New Roman"/>
          <w:sz w:val="24"/>
          <w:szCs w:val="24"/>
        </w:rPr>
      </w:pPr>
      <w:r w:rsidRPr="003725C4">
        <w:rPr>
          <w:rFonts w:ascii="Times New Roman" w:hAnsi="Times New Roman" w:cs="Times New Roman"/>
          <w:sz w:val="24"/>
          <w:szCs w:val="24"/>
        </w:rPr>
        <w:t>1.</w:t>
      </w:r>
      <w:r>
        <w:rPr>
          <w:rFonts w:ascii="Times New Roman" w:hAnsi="Times New Roman" w:cs="Times New Roman"/>
          <w:sz w:val="24"/>
          <w:szCs w:val="24"/>
        </w:rPr>
        <w:tab/>
      </w:r>
      <w:r w:rsidRPr="003725C4">
        <w:rPr>
          <w:rFonts w:ascii="Times New Roman" w:hAnsi="Times New Roman" w:cs="Times New Roman"/>
          <w:sz w:val="24"/>
          <w:szCs w:val="24"/>
        </w:rPr>
        <w:t xml:space="preserve">The </w:t>
      </w:r>
      <w:r>
        <w:rPr>
          <w:rFonts w:ascii="Times New Roman" w:hAnsi="Times New Roman" w:cs="Times New Roman"/>
          <w:sz w:val="24"/>
          <w:szCs w:val="24"/>
        </w:rPr>
        <w:t xml:space="preserve">Borough of Bloomingdale </w:t>
      </w:r>
      <w:r w:rsidRPr="003725C4">
        <w:rPr>
          <w:rFonts w:ascii="Times New Roman" w:hAnsi="Times New Roman" w:cs="Times New Roman"/>
          <w:sz w:val="24"/>
          <w:szCs w:val="24"/>
        </w:rPr>
        <w:t xml:space="preserve">urges the State of New Jersey to </w:t>
      </w:r>
      <w:r>
        <w:rPr>
          <w:rFonts w:ascii="Times New Roman" w:hAnsi="Times New Roman" w:cs="Times New Roman"/>
          <w:sz w:val="24"/>
          <w:szCs w:val="24"/>
        </w:rPr>
        <w:t xml:space="preserve">fund its comprehensive </w:t>
      </w:r>
      <w:r w:rsidRPr="003725C4">
        <w:rPr>
          <w:rFonts w:ascii="Times New Roman" w:hAnsi="Times New Roman" w:cs="Times New Roman"/>
          <w:sz w:val="24"/>
          <w:szCs w:val="24"/>
        </w:rPr>
        <w:t>tobacco control program in FY2014 and subsequent years</w:t>
      </w:r>
      <w:r>
        <w:rPr>
          <w:rFonts w:ascii="Times New Roman" w:hAnsi="Times New Roman" w:cs="Times New Roman"/>
          <w:sz w:val="24"/>
          <w:szCs w:val="24"/>
        </w:rPr>
        <w:t xml:space="preserve"> in the amount of $119.8 million as recommended by the </w:t>
      </w:r>
      <w:r w:rsidRPr="003725C4">
        <w:rPr>
          <w:rFonts w:ascii="Times New Roman" w:hAnsi="Times New Roman" w:cs="Times New Roman"/>
          <w:sz w:val="24"/>
          <w:szCs w:val="24"/>
        </w:rPr>
        <w:t>U.S. Centers for Disease Control and Prevention (CDC</w:t>
      </w:r>
      <w:r>
        <w:rPr>
          <w:rFonts w:ascii="Times New Roman" w:hAnsi="Times New Roman" w:cs="Times New Roman"/>
          <w:sz w:val="24"/>
          <w:szCs w:val="24"/>
        </w:rPr>
        <w:t>.)</w:t>
      </w:r>
    </w:p>
    <w:p w:rsidR="00FF70F3" w:rsidRDefault="00FF70F3" w:rsidP="003A3C27">
      <w:pPr>
        <w:tabs>
          <w:tab w:val="decimal" w:pos="540"/>
        </w:tabs>
        <w:spacing w:before="60" w:line="240" w:lineRule="auto"/>
        <w:ind w:left="720" w:hanging="270"/>
        <w:rPr>
          <w:rFonts w:ascii="Times New Roman" w:hAnsi="Times New Roman" w:cs="Times New Roman"/>
          <w:sz w:val="24"/>
          <w:szCs w:val="24"/>
        </w:rPr>
      </w:pPr>
      <w:r w:rsidRPr="003725C4">
        <w:rPr>
          <w:rFonts w:ascii="Times New Roman" w:hAnsi="Times New Roman" w:cs="Times New Roman"/>
          <w:sz w:val="24"/>
          <w:szCs w:val="24"/>
        </w:rPr>
        <w:t>2.</w:t>
      </w:r>
      <w:r>
        <w:rPr>
          <w:rFonts w:ascii="Times New Roman" w:hAnsi="Times New Roman" w:cs="Times New Roman"/>
          <w:sz w:val="24"/>
          <w:szCs w:val="24"/>
        </w:rPr>
        <w:tab/>
      </w:r>
      <w:r w:rsidRPr="003725C4">
        <w:rPr>
          <w:rFonts w:ascii="Times New Roman" w:hAnsi="Times New Roman" w:cs="Times New Roman"/>
          <w:sz w:val="24"/>
          <w:szCs w:val="24"/>
        </w:rPr>
        <w:t xml:space="preserve">The </w:t>
      </w:r>
      <w:r>
        <w:rPr>
          <w:rFonts w:ascii="Times New Roman" w:hAnsi="Times New Roman" w:cs="Times New Roman"/>
          <w:sz w:val="24"/>
          <w:szCs w:val="24"/>
        </w:rPr>
        <w:t>Bloomingdale Borough Clerk</w:t>
      </w:r>
      <w:r w:rsidRPr="003725C4">
        <w:rPr>
          <w:rFonts w:ascii="Times New Roman" w:hAnsi="Times New Roman" w:cs="Times New Roman"/>
          <w:sz w:val="24"/>
          <w:szCs w:val="24"/>
        </w:rPr>
        <w:t xml:space="preserve"> is directed to forward copies of the resolution to the office of the Governor of the State of New Jersey, the State Legislators representing </w:t>
      </w:r>
      <w:r>
        <w:rPr>
          <w:rFonts w:ascii="Times New Roman" w:hAnsi="Times New Roman" w:cs="Times New Roman"/>
          <w:sz w:val="24"/>
          <w:szCs w:val="24"/>
        </w:rPr>
        <w:t>Bloomingdale</w:t>
      </w:r>
      <w:r w:rsidRPr="003725C4">
        <w:rPr>
          <w:rFonts w:ascii="Times New Roman" w:hAnsi="Times New Roman" w:cs="Times New Roman"/>
          <w:sz w:val="24"/>
          <w:szCs w:val="24"/>
        </w:rPr>
        <w:t>, the Speaker of the New Jersey General Assembly, the President of the New Jersey State Senate, and the Commissioner of the New Jersey Department of Health</w:t>
      </w:r>
      <w:r>
        <w:rPr>
          <w:rFonts w:ascii="Times New Roman" w:hAnsi="Times New Roman" w:cs="Times New Roman"/>
          <w:sz w:val="24"/>
          <w:szCs w:val="24"/>
        </w:rPr>
        <w:t>.</w:t>
      </w:r>
    </w:p>
    <w:p w:rsidR="00FF70F3" w:rsidRDefault="00FF70F3" w:rsidP="003A3C27">
      <w:pPr>
        <w:tabs>
          <w:tab w:val="decimal" w:pos="540"/>
        </w:tabs>
        <w:spacing w:before="60" w:line="360" w:lineRule="auto"/>
        <w:ind w:left="720" w:hanging="270"/>
        <w:rPr>
          <w:rFonts w:ascii="Times New Roman" w:hAnsi="Times New Roman" w:cs="Times New Roman"/>
          <w:b/>
          <w:bCs/>
          <w:sz w:val="24"/>
          <w:szCs w:val="24"/>
        </w:rPr>
      </w:pPr>
    </w:p>
    <w:p w:rsidR="00FF70F3" w:rsidRPr="003725C4" w:rsidRDefault="00FF70F3" w:rsidP="003A3C27">
      <w:pPr>
        <w:tabs>
          <w:tab w:val="decimal" w:pos="540"/>
        </w:tabs>
        <w:spacing w:before="60" w:line="360" w:lineRule="auto"/>
        <w:ind w:left="720" w:hanging="270"/>
      </w:pPr>
      <w:r w:rsidRPr="003A3C27">
        <w:rPr>
          <w:rFonts w:ascii="Times New Roman" w:hAnsi="Times New Roman" w:cs="Times New Roman"/>
          <w:b/>
          <w:bCs/>
          <w:sz w:val="24"/>
          <w:szCs w:val="24"/>
        </w:rPr>
        <w:t>Adopted:</w:t>
      </w:r>
      <w:r w:rsidRPr="003A3C27">
        <w:rPr>
          <w:rFonts w:ascii="Times New Roman" w:hAnsi="Times New Roman" w:cs="Times New Roman"/>
          <w:b/>
          <w:bCs/>
          <w:sz w:val="24"/>
          <w:szCs w:val="24"/>
        </w:rPr>
        <w:tab/>
      </w:r>
      <w:r w:rsidRPr="003A3C27">
        <w:rPr>
          <w:rFonts w:ascii="Times New Roman" w:hAnsi="Times New Roman" w:cs="Times New Roman"/>
          <w:b/>
          <w:bCs/>
          <w:sz w:val="24"/>
          <w:szCs w:val="24"/>
        </w:rPr>
        <w:tab/>
      </w:r>
      <w:r w:rsidRPr="003A3C27">
        <w:rPr>
          <w:rFonts w:ascii="Times New Roman" w:hAnsi="Times New Roman" w:cs="Times New Roman"/>
          <w:b/>
          <w:bCs/>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r>
        <w:rPr>
          <w:rFonts w:ascii="Times New Roman" w:hAnsi="Times New Roman" w:cs="Times New Roman"/>
          <w:sz w:val="24"/>
          <w:szCs w:val="24"/>
        </w:rPr>
        <w:tab/>
      </w:r>
      <w:r>
        <w:rPr>
          <w:rFonts w:ascii="Times New Roman" w:hAnsi="Times New Roman" w:cs="Times New Roman"/>
          <w:sz w:val="24"/>
          <w:szCs w:val="24"/>
        </w:rPr>
        <w:tab/>
      </w:r>
      <w:r>
        <w:tab/>
      </w:r>
      <w:r>
        <w:tab/>
      </w:r>
      <w:r>
        <w:tab/>
      </w:r>
      <w:r>
        <w:tab/>
      </w:r>
      <w:r>
        <w:tab/>
      </w:r>
      <w:r>
        <w:tab/>
      </w:r>
    </w:p>
    <w:sectPr w:rsidR="00FF70F3" w:rsidRPr="003725C4" w:rsidSect="001E287C">
      <w:pgSz w:w="12240" w:h="20160" w:code="5"/>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0F3" w:rsidRDefault="00FF70F3" w:rsidP="00910636">
      <w:pPr>
        <w:spacing w:after="0" w:line="240" w:lineRule="auto"/>
      </w:pPr>
      <w:r>
        <w:separator/>
      </w:r>
    </w:p>
  </w:endnote>
  <w:endnote w:type="continuationSeparator" w:id="0">
    <w:p w:rsidR="00FF70F3" w:rsidRDefault="00FF70F3" w:rsidP="009106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0F3" w:rsidRDefault="00FF70F3" w:rsidP="00910636">
      <w:pPr>
        <w:spacing w:after="0" w:line="240" w:lineRule="auto"/>
      </w:pPr>
      <w:r>
        <w:separator/>
      </w:r>
    </w:p>
  </w:footnote>
  <w:footnote w:type="continuationSeparator" w:id="0">
    <w:p w:rsidR="00FF70F3" w:rsidRDefault="00FF70F3" w:rsidP="00910636">
      <w:pPr>
        <w:spacing w:after="0" w:line="240" w:lineRule="auto"/>
      </w:pPr>
      <w:r>
        <w:continuationSeparator/>
      </w:r>
    </w:p>
  </w:footnote>
  <w:footnote w:id="1">
    <w:p w:rsidR="00FF70F3" w:rsidRDefault="00FF70F3">
      <w:pPr>
        <w:pStyle w:val="FootnoteText"/>
      </w:pPr>
      <w:r>
        <w:rPr>
          <w:rStyle w:val="FootnoteReference"/>
        </w:rPr>
        <w:footnoteRef/>
      </w:r>
      <w:r>
        <w:t xml:space="preserve"> </w:t>
      </w:r>
      <w:r w:rsidRPr="00910636">
        <w:t xml:space="preserve">U.S. Centers for Disease Control and Prevention, “Best Practices for Comprehensive Tobacco Control Programs – 2007, October 2007, p. 89 (NJ). See: </w:t>
      </w:r>
      <w:hyperlink r:id="rId1" w:history="1">
        <w:r w:rsidRPr="00910636">
          <w:rPr>
            <w:rStyle w:val="Hyperlink"/>
          </w:rPr>
          <w:t>http://www.cdc.gov/tobacco/stateandcommunity/best_practices/pdfs/2007/bestpractices_complete.pdf</w:t>
        </w:r>
      </w:hyperlink>
      <w:r w:rsidRPr="00910636">
        <w:t>.</w:t>
      </w:r>
    </w:p>
  </w:footnote>
  <w:footnote w:id="2">
    <w:p w:rsidR="00FF70F3" w:rsidRDefault="00FF70F3">
      <w:pPr>
        <w:pStyle w:val="FootnoteText"/>
      </w:pPr>
      <w:r>
        <w:rPr>
          <w:rStyle w:val="FootnoteReference"/>
        </w:rPr>
        <w:footnoteRef/>
      </w:r>
      <w:r>
        <w:t xml:space="preserve"> Centers for Disease Control, </w:t>
      </w:r>
      <w:r>
        <w:rPr>
          <w:i/>
          <w:iCs/>
        </w:rPr>
        <w:t>Sustaining State Programs for Tobacco Control, Data Highlights 2006.</w:t>
      </w:r>
    </w:p>
  </w:footnote>
  <w:footnote w:id="3">
    <w:p w:rsidR="00FF70F3" w:rsidRDefault="00FF70F3">
      <w:pPr>
        <w:pStyle w:val="FootnoteText"/>
      </w:pPr>
      <w:r>
        <w:rPr>
          <w:rStyle w:val="FootnoteReference"/>
        </w:rPr>
        <w:footnoteRef/>
      </w:r>
      <w:r>
        <w:t xml:space="preserve"> American Cancer Society, </w:t>
      </w:r>
      <w:r>
        <w:rPr>
          <w:i/>
          <w:iCs/>
        </w:rPr>
        <w:t>Estimated Number of Cancer Cases and Deaths by State, 2011 Updated.</w:t>
      </w:r>
    </w:p>
  </w:footnote>
  <w:footnote w:id="4">
    <w:p w:rsidR="00FF70F3" w:rsidRDefault="00FF70F3">
      <w:pPr>
        <w:pStyle w:val="FootnoteText"/>
      </w:pPr>
      <w:r>
        <w:rPr>
          <w:rStyle w:val="FootnoteReference"/>
        </w:rPr>
        <w:footnoteRef/>
      </w:r>
      <w:r>
        <w:t xml:space="preserve"> Centers for Disease Control and Prevention, </w:t>
      </w:r>
      <w:r>
        <w:rPr>
          <w:i/>
          <w:iCs/>
        </w:rPr>
        <w:t>Best Practices for Comprehensive Tobacco Control Programs – 2007,</w:t>
      </w:r>
      <w:r>
        <w:t xml:space="preserve"> Atlanta; US Department of Health and Human Services, Centers for Disease Control and Prevention, National Center for Chronic Disease Prevention and Health Promotion, Office on Smoking and Health; October 2007, p.54. </w:t>
      </w:r>
    </w:p>
  </w:footnote>
  <w:footnote w:id="5">
    <w:p w:rsidR="00FF70F3" w:rsidRDefault="00FF70F3">
      <w:pPr>
        <w:pStyle w:val="FootnoteText"/>
      </w:pPr>
      <w:r>
        <w:rPr>
          <w:rStyle w:val="FootnoteReference"/>
        </w:rPr>
        <w:footnoteRef/>
      </w:r>
      <w:r>
        <w:t xml:space="preserve"> Campaign for Tobacco-Free Kids, et al., </w:t>
      </w:r>
      <w:r>
        <w:rPr>
          <w:i/>
          <w:iCs/>
        </w:rPr>
        <w:t>A Decade of Broken Promises: The 1998 State Tobacco Settlement Fourteen Years Later, 2012,</w:t>
      </w:r>
      <w:r>
        <w:t xml:space="preserve"> </w:t>
      </w:r>
      <w:hyperlink r:id="rId2" w:history="1">
        <w:r w:rsidRPr="00CF4F71">
          <w:rPr>
            <w:rStyle w:val="Hyperlink"/>
          </w:rPr>
          <w:t>http://www.tobaccofreekids.org/reports/settlements</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A7987"/>
    <w:multiLevelType w:val="hybridMultilevel"/>
    <w:tmpl w:val="1FC8A7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4EF24F1A"/>
    <w:multiLevelType w:val="hybridMultilevel"/>
    <w:tmpl w:val="B90EF7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0636"/>
    <w:rsid w:val="001364AE"/>
    <w:rsid w:val="001E287C"/>
    <w:rsid w:val="00214C71"/>
    <w:rsid w:val="002351E6"/>
    <w:rsid w:val="00303F4F"/>
    <w:rsid w:val="00347DDF"/>
    <w:rsid w:val="003526CC"/>
    <w:rsid w:val="003725C4"/>
    <w:rsid w:val="003A395E"/>
    <w:rsid w:val="003A3C27"/>
    <w:rsid w:val="00415C8C"/>
    <w:rsid w:val="004468A8"/>
    <w:rsid w:val="005A6196"/>
    <w:rsid w:val="0064259B"/>
    <w:rsid w:val="00652552"/>
    <w:rsid w:val="0066165C"/>
    <w:rsid w:val="00683F5D"/>
    <w:rsid w:val="006C1ABE"/>
    <w:rsid w:val="007730B2"/>
    <w:rsid w:val="007F580A"/>
    <w:rsid w:val="00805409"/>
    <w:rsid w:val="0081689D"/>
    <w:rsid w:val="00910636"/>
    <w:rsid w:val="00982536"/>
    <w:rsid w:val="00A44818"/>
    <w:rsid w:val="00A81C60"/>
    <w:rsid w:val="00AA0432"/>
    <w:rsid w:val="00AC3291"/>
    <w:rsid w:val="00B373AE"/>
    <w:rsid w:val="00C02358"/>
    <w:rsid w:val="00CF4F71"/>
    <w:rsid w:val="00E01BA2"/>
    <w:rsid w:val="00E369DF"/>
    <w:rsid w:val="00F41546"/>
    <w:rsid w:val="00F7457F"/>
    <w:rsid w:val="00FC4635"/>
    <w:rsid w:val="00FF70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635"/>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10636"/>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10636"/>
    <w:rPr>
      <w:sz w:val="20"/>
      <w:szCs w:val="20"/>
    </w:rPr>
  </w:style>
  <w:style w:type="character" w:styleId="FootnoteReference">
    <w:name w:val="footnote reference"/>
    <w:basedOn w:val="DefaultParagraphFont"/>
    <w:uiPriority w:val="99"/>
    <w:semiHidden/>
    <w:rsid w:val="00910636"/>
    <w:rPr>
      <w:vertAlign w:val="superscript"/>
    </w:rPr>
  </w:style>
  <w:style w:type="character" w:styleId="Hyperlink">
    <w:name w:val="Hyperlink"/>
    <w:basedOn w:val="DefaultParagraphFont"/>
    <w:uiPriority w:val="99"/>
    <w:rsid w:val="00910636"/>
    <w:rPr>
      <w:color w:val="0000FF"/>
      <w:u w:val="single"/>
    </w:rPr>
  </w:style>
  <w:style w:type="paragraph" w:styleId="ListParagraph">
    <w:name w:val="List Paragraph"/>
    <w:basedOn w:val="Normal"/>
    <w:uiPriority w:val="99"/>
    <w:qFormat/>
    <w:rsid w:val="003725C4"/>
    <w:pPr>
      <w:ind w:left="720"/>
    </w:pPr>
  </w:style>
  <w:style w:type="paragraph" w:styleId="NoSpacing">
    <w:name w:val="No Spacing"/>
    <w:uiPriority w:val="99"/>
    <w:qFormat/>
    <w:rsid w:val="001E287C"/>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tobaccofreekids.org/reports/settlements" TargetMode="External"/><Relationship Id="rId1" Type="http://schemas.openxmlformats.org/officeDocument/2006/relationships/hyperlink" Target="http://www.cdc.gov/tobacco/stateandcommunity/best_practices/pdfs/2007/bestpractices_comple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361</Words>
  <Characters>2058</Characters>
  <Application>Microsoft Office Outlook</Application>
  <DocSecurity>0</DocSecurity>
  <Lines>0</Lines>
  <Paragraphs>0</Paragraphs>
  <ScaleCrop>false</ScaleCrop>
  <Company>American Cancer Society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Hasbrouck</dc:creator>
  <cp:keywords/>
  <dc:description/>
  <cp:lastModifiedBy>Jane McCarthy</cp:lastModifiedBy>
  <cp:revision>2</cp:revision>
  <cp:lastPrinted>2013-05-07T16:18:00Z</cp:lastPrinted>
  <dcterms:created xsi:type="dcterms:W3CDTF">2013-05-07T16:18:00Z</dcterms:created>
  <dcterms:modified xsi:type="dcterms:W3CDTF">2013-05-07T16:18:00Z</dcterms:modified>
</cp:coreProperties>
</file>