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DA" w:rsidRPr="00A80FDA" w:rsidRDefault="004E63A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 ION NO. 2017-11.___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OF THE GOVERNING BODY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u w:val="single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RESOLUTION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 THE BOROUGH OF BLOOMINGDALE</w:t>
      </w: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, IN THE COUNTY OF PASSAIC, NEWJERSEY, AUTHORIZING THE AWARD OF A PROFESSIONAL SERVICES CONTRACT WITHOUT</w:t>
      </w:r>
      <w:r w:rsidR="00FA29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COMPETITIVE BIDDING TO PHOENIX ADVISORS LLC FOR </w:t>
      </w:r>
      <w:r w:rsidR="003B412F">
        <w:rPr>
          <w:rFonts w:ascii="Times New Roman" w:hAnsi="Times New Roman" w:cs="Times New Roman"/>
          <w:b/>
          <w:bCs/>
          <w:i/>
          <w:sz w:val="24"/>
          <w:szCs w:val="24"/>
        </w:rPr>
        <w:t>ADDITIONAL MUNICIPAL ADVISOR SERVICE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in the County of Passaic, New Jersey has previously</w:t>
      </w:r>
    </w:p>
    <w:p w:rsidR="00A80FDA" w:rsidRPr="00B62B24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issued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its bonds, bond anticipation notes and/or other debt obligations (the “Bonds”) and</w:t>
      </w:r>
      <w:r w:rsidR="003B412F">
        <w:rPr>
          <w:rFonts w:ascii="Times New Roman" w:hAnsi="Times New Roman" w:cs="Times New Roman"/>
          <w:sz w:val="24"/>
          <w:szCs w:val="24"/>
        </w:rPr>
        <w:t xml:space="preserve"> is undertaking a refunding of specific bonds outstanding;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it is beneficial to retain assistance of appropriately registered experts in the field of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bond finance, with knowledge and experience in these matters, to assist in assuring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compliance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with </w:t>
      </w:r>
      <w:r w:rsidR="003B412F">
        <w:rPr>
          <w:rFonts w:ascii="Times New Roman" w:hAnsi="Times New Roman" w:cs="Times New Roman"/>
          <w:sz w:val="24"/>
          <w:szCs w:val="24"/>
        </w:rPr>
        <w:t xml:space="preserve"> the refunding bond issuance, </w:t>
      </w:r>
      <w:r w:rsidRPr="00A80FDA">
        <w:rPr>
          <w:rFonts w:ascii="Times New Roman" w:hAnsi="Times New Roman" w:cs="Times New Roman"/>
          <w:sz w:val="24"/>
          <w:szCs w:val="24"/>
        </w:rPr>
        <w:t xml:space="preserve"> 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 xml:space="preserve">, Phoenix Advisors LLC provides such </w:t>
      </w:r>
      <w:r w:rsidR="003B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12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3B41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412F">
        <w:rPr>
          <w:rFonts w:ascii="Times New Roman" w:hAnsi="Times New Roman" w:cs="Times New Roman"/>
          <w:sz w:val="24"/>
          <w:szCs w:val="24"/>
        </w:rPr>
        <w:t>assistance</w:t>
      </w:r>
      <w:bookmarkStart w:id="0" w:name="_GoBack"/>
      <w:bookmarkEnd w:id="0"/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and is</w:t>
      </w:r>
      <w:r w:rsidR="00B62B24"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an independent registered municipal advisor under the SEC regulations;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Phoenix Advisors LLC has completed and submitted a Business Entity Disclosure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Certification which certifies that the firm has not made any reportable contributions to a political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candidate committee</w:t>
      </w:r>
      <w:r>
        <w:rPr>
          <w:rFonts w:ascii="Times New Roman" w:hAnsi="Times New Roman" w:cs="Times New Roman"/>
          <w:sz w:val="24"/>
          <w:szCs w:val="24"/>
        </w:rPr>
        <w:t xml:space="preserve"> in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 xml:space="preserve"> with the elected officials in the previous one year,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and that the contract will prohibit the firm of Phoenix Advisors from making any reportable contributions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through the term of the contract;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Treasurer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 recommended that Phoenix Advisors LLC be retained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 xml:space="preserve">to provide </w:t>
      </w:r>
      <w:r w:rsidR="003B412F">
        <w:rPr>
          <w:rFonts w:ascii="Times New Roman" w:hAnsi="Times New Roman" w:cs="Times New Roman"/>
          <w:sz w:val="24"/>
          <w:szCs w:val="24"/>
        </w:rPr>
        <w:t xml:space="preserve">Municipal Advisor </w:t>
      </w:r>
      <w:r w:rsidRPr="00A80FDA">
        <w:rPr>
          <w:rFonts w:ascii="Times New Roman" w:hAnsi="Times New Roman" w:cs="Times New Roman"/>
          <w:sz w:val="24"/>
          <w:szCs w:val="24"/>
        </w:rPr>
        <w:t xml:space="preserve">Services </w:t>
      </w:r>
      <w:r w:rsidR="004E63AA">
        <w:rPr>
          <w:rFonts w:ascii="Times New Roman" w:hAnsi="Times New Roman" w:cs="Times New Roman"/>
          <w:sz w:val="24"/>
          <w:szCs w:val="24"/>
        </w:rPr>
        <w:t>to the Borough of Bloomingdale for the refunding bond work;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 xml:space="preserve">NOW THEREFORE BE IT RESOLVED </w:t>
      </w:r>
      <w:r>
        <w:rPr>
          <w:rFonts w:ascii="Times New Roman" w:hAnsi="Times New Roman" w:cs="Times New Roman"/>
          <w:sz w:val="24"/>
          <w:szCs w:val="24"/>
        </w:rPr>
        <w:t>by the Borough Council of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County of Passaic, State of New Jersey, the following: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Mayor and Municipal</w:t>
      </w:r>
      <w:r w:rsidRPr="00A80FDA">
        <w:rPr>
          <w:rFonts w:ascii="Times New Roman" w:hAnsi="Times New Roman" w:cs="Times New Roman"/>
          <w:sz w:val="24"/>
          <w:szCs w:val="24"/>
        </w:rPr>
        <w:t xml:space="preserve"> Clerk be and are hereby authorized to execute a contract with Phoenix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 xml:space="preserve">Advisors LLC for </w:t>
      </w:r>
      <w:r w:rsidR="003B412F">
        <w:rPr>
          <w:rFonts w:ascii="Times New Roman" w:hAnsi="Times New Roman" w:cs="Times New Roman"/>
          <w:sz w:val="24"/>
          <w:szCs w:val="24"/>
        </w:rPr>
        <w:t xml:space="preserve">Municipal Advisor </w:t>
      </w:r>
      <w:r w:rsidRPr="00A80FDA">
        <w:rPr>
          <w:rFonts w:ascii="Times New Roman" w:hAnsi="Times New Roman" w:cs="Times New Roman"/>
          <w:sz w:val="24"/>
          <w:szCs w:val="24"/>
        </w:rPr>
        <w:t xml:space="preserve"> Services applicable to bonds and notes in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am</w:t>
      </w:r>
      <w:r w:rsidR="004E63AA">
        <w:rPr>
          <w:rFonts w:ascii="Times New Roman" w:hAnsi="Times New Roman" w:cs="Times New Roman"/>
          <w:sz w:val="24"/>
          <w:szCs w:val="24"/>
        </w:rPr>
        <w:t>ount not to exceed $7,500 for the refunding bond work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2. This contract is awarded without competitive bidding as a “Professional Services” pursuant to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N.J.S.A. 19:44A-20 et seq. and the local public contracts law.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 xml:space="preserve">3. The term of this contract </w:t>
      </w:r>
      <w:r w:rsidR="004E0BBB">
        <w:rPr>
          <w:rFonts w:ascii="Times New Roman" w:hAnsi="Times New Roman" w:cs="Times New Roman"/>
          <w:sz w:val="24"/>
          <w:szCs w:val="24"/>
        </w:rPr>
        <w:t>shall be until December 31, 2017</w:t>
      </w:r>
      <w:r w:rsidRPr="00A80FDA">
        <w:rPr>
          <w:rFonts w:ascii="Times New Roman" w:hAnsi="Times New Roman" w:cs="Times New Roman"/>
          <w:sz w:val="24"/>
          <w:szCs w:val="24"/>
        </w:rPr>
        <w:t>.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4. The total fee authorized for this con</w:t>
      </w:r>
      <w:r>
        <w:rPr>
          <w:rFonts w:ascii="Times New Roman" w:hAnsi="Times New Roman" w:cs="Times New Roman"/>
          <w:sz w:val="24"/>
          <w:szCs w:val="24"/>
        </w:rPr>
        <w:t>tr</w:t>
      </w:r>
      <w:r w:rsidR="00FD3162">
        <w:rPr>
          <w:rFonts w:ascii="Times New Roman" w:hAnsi="Times New Roman" w:cs="Times New Roman"/>
          <w:sz w:val="24"/>
          <w:szCs w:val="24"/>
        </w:rPr>
        <w:t>act shall not exceed $</w:t>
      </w:r>
      <w:r w:rsidR="003B412F">
        <w:rPr>
          <w:rFonts w:ascii="Times New Roman" w:hAnsi="Times New Roman" w:cs="Times New Roman"/>
          <w:sz w:val="24"/>
          <w:szCs w:val="24"/>
        </w:rPr>
        <w:t>7,500</w:t>
      </w:r>
      <w:r w:rsidR="00FD3162">
        <w:rPr>
          <w:rFonts w:ascii="Times New Roman" w:hAnsi="Times New Roman" w:cs="Times New Roman"/>
          <w:sz w:val="24"/>
          <w:szCs w:val="24"/>
        </w:rPr>
        <w:t xml:space="preserve">.00 </w:t>
      </w:r>
      <w:r w:rsidRPr="00A80FDA">
        <w:rPr>
          <w:rFonts w:ascii="Times New Roman" w:hAnsi="Times New Roman" w:cs="Times New Roman"/>
          <w:sz w:val="24"/>
          <w:szCs w:val="24"/>
        </w:rPr>
        <w:t>without the prior written</w:t>
      </w:r>
      <w:r>
        <w:rPr>
          <w:rFonts w:ascii="Times New Roman" w:hAnsi="Times New Roman" w:cs="Times New Roman"/>
          <w:sz w:val="24"/>
          <w:szCs w:val="24"/>
        </w:rPr>
        <w:t xml:space="preserve"> approval of the Borough</w:t>
      </w:r>
      <w:r w:rsidRPr="00A80FDA">
        <w:rPr>
          <w:rFonts w:ascii="Times New Roman" w:hAnsi="Times New Roman" w:cs="Times New Roman"/>
          <w:sz w:val="24"/>
          <w:szCs w:val="24"/>
        </w:rPr>
        <w:t xml:space="preserve"> Council.</w:t>
      </w:r>
    </w:p>
    <w:p w:rsidR="00874911" w:rsidRPr="00A80FDA" w:rsidRDefault="00874911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lastRenderedPageBreak/>
        <w:t>5. That a notice of this action shall be published in accordance with law, and said notice to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that the contract awarded and this resolution authorizing same are available for public inspection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office of Municipal Clerk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7258C3">
      <w:pPr>
        <w:pStyle w:val="Heading2"/>
        <w:rPr>
          <w:sz w:val="16"/>
          <w:szCs w:val="16"/>
        </w:rPr>
      </w:pPr>
      <w:r>
        <w:rPr>
          <w:sz w:val="16"/>
          <w:szCs w:val="16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</w:tbl>
    <w:p w:rsidR="007258C3" w:rsidRDefault="007258C3" w:rsidP="007258C3">
      <w:pPr>
        <w:rPr>
          <w:rFonts w:ascii="Courier New" w:eastAsia="Times New Roman" w:hAnsi="Courier New"/>
          <w:sz w:val="16"/>
          <w:szCs w:val="16"/>
        </w:rPr>
      </w:pPr>
    </w:p>
    <w:p w:rsidR="007258C3" w:rsidRDefault="007258C3" w:rsidP="007258C3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 hereby certify that the foregoing is a true copy of a Resolution adopted by the Governing Body of the Borough of Bloomingdale at an Offi</w:t>
      </w:r>
      <w:r w:rsidR="004E63AA">
        <w:rPr>
          <w:sz w:val="24"/>
          <w:szCs w:val="24"/>
        </w:rPr>
        <w:t>cial Meeting held on November 21</w:t>
      </w:r>
      <w:r w:rsidR="004E0BBB">
        <w:rPr>
          <w:sz w:val="24"/>
          <w:szCs w:val="24"/>
        </w:rPr>
        <w:t>, 2017</w:t>
      </w:r>
      <w:r>
        <w:rPr>
          <w:sz w:val="24"/>
          <w:szCs w:val="24"/>
        </w:rPr>
        <w:t>.</w:t>
      </w:r>
    </w:p>
    <w:p w:rsidR="007258C3" w:rsidRDefault="007258C3" w:rsidP="007258C3">
      <w:pPr>
        <w:rPr>
          <w:sz w:val="24"/>
          <w:szCs w:val="24"/>
        </w:rPr>
      </w:pP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Jane McCarthy, R.M.C.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Municipal Clerk, Borough of Bloomingdale</w:t>
      </w:r>
    </w:p>
    <w:p w:rsidR="007258C3" w:rsidRDefault="007258C3" w:rsidP="007258C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DA"/>
    <w:rsid w:val="00206EC5"/>
    <w:rsid w:val="003B412F"/>
    <w:rsid w:val="004E0BBB"/>
    <w:rsid w:val="004E63AA"/>
    <w:rsid w:val="006229BF"/>
    <w:rsid w:val="00645BE9"/>
    <w:rsid w:val="007258C3"/>
    <w:rsid w:val="00874911"/>
    <w:rsid w:val="009E3737"/>
    <w:rsid w:val="00A80FDA"/>
    <w:rsid w:val="00B62B24"/>
    <w:rsid w:val="00DB3E1E"/>
    <w:rsid w:val="00FA292F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B41DD-1436-48FD-B190-53295D02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258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258C3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2017-11-08T01:05:00Z</cp:lastPrinted>
  <dcterms:created xsi:type="dcterms:W3CDTF">2017-11-08T01:05:00Z</dcterms:created>
  <dcterms:modified xsi:type="dcterms:W3CDTF">2017-11-08T01:05:00Z</dcterms:modified>
</cp:coreProperties>
</file>