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C35" w:rsidRPr="00DB7269" w:rsidRDefault="000131E0" w:rsidP="00A75C35">
      <w:pPr>
        <w:tabs>
          <w:tab w:val="left" w:pos="494"/>
          <w:tab w:val="left" w:pos="2721"/>
        </w:tabs>
        <w:spacing w:line="268" w:lineRule="exact"/>
        <w:jc w:val="center"/>
        <w:rPr>
          <w:b/>
          <w:sz w:val="24"/>
          <w:szCs w:val="24"/>
        </w:rPr>
      </w:pPr>
      <w:r>
        <w:rPr>
          <w:b/>
          <w:sz w:val="24"/>
          <w:szCs w:val="24"/>
        </w:rPr>
        <w:t>RESOLUTION #2016-1.___</w:t>
      </w:r>
    </w:p>
    <w:p w:rsidR="00A75C35" w:rsidRPr="00DB7269" w:rsidRDefault="00A75C35" w:rsidP="00A75C35">
      <w:pPr>
        <w:tabs>
          <w:tab w:val="left" w:pos="494"/>
          <w:tab w:val="left" w:pos="2721"/>
        </w:tabs>
        <w:spacing w:line="268" w:lineRule="exact"/>
        <w:jc w:val="center"/>
        <w:rPr>
          <w:b/>
          <w:sz w:val="24"/>
          <w:szCs w:val="24"/>
        </w:rPr>
      </w:pPr>
      <w:r w:rsidRPr="00DB7269">
        <w:rPr>
          <w:b/>
          <w:sz w:val="24"/>
          <w:szCs w:val="24"/>
        </w:rPr>
        <w:t>OF THE GOVERNING BODY</w:t>
      </w:r>
    </w:p>
    <w:p w:rsidR="00A75C35" w:rsidRPr="00DB7269" w:rsidRDefault="00A75C35" w:rsidP="00A75C35">
      <w:pPr>
        <w:tabs>
          <w:tab w:val="left" w:pos="494"/>
          <w:tab w:val="left" w:pos="2721"/>
        </w:tabs>
        <w:spacing w:line="268" w:lineRule="exact"/>
        <w:jc w:val="center"/>
        <w:rPr>
          <w:b/>
          <w:sz w:val="24"/>
          <w:szCs w:val="24"/>
          <w:u w:val="single"/>
        </w:rPr>
      </w:pPr>
      <w:r w:rsidRPr="00DB7269">
        <w:rPr>
          <w:b/>
          <w:sz w:val="24"/>
          <w:szCs w:val="24"/>
          <w:u w:val="single"/>
        </w:rPr>
        <w:t xml:space="preserve"> OF BOROUGH OF BLOOMINGDALE</w:t>
      </w:r>
    </w:p>
    <w:p w:rsidR="00A75C35" w:rsidRPr="00DB7269" w:rsidRDefault="00A75C35" w:rsidP="00A75C35">
      <w:pPr>
        <w:tabs>
          <w:tab w:val="left" w:pos="494"/>
          <w:tab w:val="left" w:pos="2721"/>
        </w:tabs>
        <w:spacing w:line="268" w:lineRule="exact"/>
        <w:jc w:val="center"/>
        <w:rPr>
          <w:sz w:val="24"/>
          <w:szCs w:val="24"/>
        </w:rPr>
      </w:pPr>
    </w:p>
    <w:p w:rsidR="00A75C35" w:rsidRPr="00DB7269" w:rsidRDefault="00A75C35" w:rsidP="00A75C35">
      <w:pPr>
        <w:keepNext/>
        <w:jc w:val="center"/>
        <w:outlineLvl w:val="2"/>
        <w:rPr>
          <w:i/>
          <w:sz w:val="24"/>
          <w:szCs w:val="24"/>
        </w:rPr>
      </w:pPr>
      <w:r w:rsidRPr="00DB7269">
        <w:rPr>
          <w:i/>
          <w:sz w:val="24"/>
          <w:szCs w:val="24"/>
        </w:rPr>
        <w:t>Honoring Deceased Exempt Firemen</w:t>
      </w:r>
    </w:p>
    <w:p w:rsidR="00A75C35" w:rsidRPr="00DB7269" w:rsidRDefault="00A75C35" w:rsidP="00A75C35">
      <w:pPr>
        <w:keepNext/>
        <w:jc w:val="both"/>
        <w:outlineLvl w:val="2"/>
        <w:rPr>
          <w:b/>
          <w:i/>
          <w:sz w:val="24"/>
          <w:szCs w:val="24"/>
        </w:rPr>
      </w:pPr>
    </w:p>
    <w:p w:rsidR="00A75C35" w:rsidRPr="00DB7269" w:rsidRDefault="00A75C35" w:rsidP="00A75C35">
      <w:pPr>
        <w:jc w:val="both"/>
        <w:rPr>
          <w:sz w:val="24"/>
          <w:szCs w:val="24"/>
        </w:rPr>
      </w:pPr>
      <w:r w:rsidRPr="00DB7269">
        <w:rPr>
          <w:b/>
          <w:sz w:val="24"/>
          <w:szCs w:val="24"/>
        </w:rPr>
        <w:t>WHEREAS,</w:t>
      </w:r>
      <w:r w:rsidRPr="00DB7269">
        <w:rPr>
          <w:sz w:val="24"/>
          <w:szCs w:val="24"/>
        </w:rPr>
        <w:tab/>
        <w:t>the Governing Body of the Borough of Bloomingdale (“Governing Body”) finds and declares that its most fundamental responsibility is to protect the health, safety and welfare of the citizens of the Borough of Bloomingdale; and</w:t>
      </w:r>
    </w:p>
    <w:p w:rsidR="00A75C35" w:rsidRPr="00DB7269" w:rsidRDefault="00A75C35" w:rsidP="00A75C35">
      <w:pPr>
        <w:jc w:val="both"/>
        <w:rPr>
          <w:sz w:val="24"/>
          <w:szCs w:val="24"/>
        </w:rPr>
      </w:pPr>
    </w:p>
    <w:p w:rsidR="00A75C35" w:rsidRPr="00DB7269" w:rsidRDefault="00A75C35" w:rsidP="00A75C35">
      <w:pPr>
        <w:jc w:val="both"/>
        <w:rPr>
          <w:sz w:val="24"/>
          <w:szCs w:val="24"/>
        </w:rPr>
      </w:pPr>
      <w:r w:rsidRPr="00DB7269">
        <w:rPr>
          <w:b/>
          <w:sz w:val="24"/>
          <w:szCs w:val="24"/>
        </w:rPr>
        <w:t>WHEREAS,</w:t>
      </w:r>
      <w:r w:rsidRPr="00DB7269">
        <w:rPr>
          <w:sz w:val="24"/>
          <w:szCs w:val="24"/>
        </w:rPr>
        <w:tab/>
        <w:t>the Governing Body is substantially and capably aided in this regard by the loyal, dedicated volunteer members of the Bloomingdale Volunteer Fire Department, whose primary aim in serving the citizens of this Borough is their protection from fire-borne hazards and risks through fire safety and emergency response measures; and</w:t>
      </w:r>
    </w:p>
    <w:p w:rsidR="00A75C35" w:rsidRPr="00DB7269" w:rsidRDefault="00A75C35" w:rsidP="00A75C35">
      <w:pPr>
        <w:jc w:val="both"/>
        <w:rPr>
          <w:sz w:val="24"/>
          <w:szCs w:val="24"/>
        </w:rPr>
      </w:pPr>
    </w:p>
    <w:p w:rsidR="00A75C35" w:rsidRPr="00DB7269" w:rsidRDefault="00A75C35" w:rsidP="00A75C35">
      <w:pPr>
        <w:jc w:val="both"/>
        <w:rPr>
          <w:sz w:val="24"/>
          <w:szCs w:val="24"/>
        </w:rPr>
      </w:pPr>
      <w:r w:rsidRPr="00DB7269">
        <w:rPr>
          <w:b/>
          <w:sz w:val="24"/>
          <w:szCs w:val="24"/>
        </w:rPr>
        <w:t>WHEREAS,</w:t>
      </w:r>
      <w:r w:rsidRPr="00DB7269">
        <w:rPr>
          <w:sz w:val="24"/>
          <w:szCs w:val="24"/>
        </w:rPr>
        <w:tab/>
        <w:t xml:space="preserve">the Governing Body was saddened to learn of the recent passing of </w:t>
      </w:r>
      <w:r w:rsidR="000131E0">
        <w:rPr>
          <w:b/>
          <w:i/>
          <w:sz w:val="24"/>
          <w:szCs w:val="24"/>
        </w:rPr>
        <w:t>Ivan “Ollie</w:t>
      </w:r>
      <w:r w:rsidR="000131E0">
        <w:rPr>
          <w:b/>
          <w:i/>
          <w:sz w:val="24"/>
          <w:szCs w:val="24"/>
        </w:rPr>
        <w:br/>
        <w:t xml:space="preserve"> </w:t>
      </w:r>
      <w:proofErr w:type="spellStart"/>
      <w:r w:rsidR="000131E0">
        <w:rPr>
          <w:b/>
          <w:i/>
          <w:sz w:val="24"/>
          <w:szCs w:val="24"/>
        </w:rPr>
        <w:t>Oldson</w:t>
      </w:r>
      <w:proofErr w:type="spellEnd"/>
      <w:r w:rsidRPr="00DB7269">
        <w:rPr>
          <w:b/>
          <w:i/>
          <w:sz w:val="24"/>
          <w:szCs w:val="24"/>
        </w:rPr>
        <w:t xml:space="preserve"> </w:t>
      </w:r>
      <w:r w:rsidR="000131E0">
        <w:rPr>
          <w:sz w:val="24"/>
          <w:szCs w:val="24"/>
        </w:rPr>
        <w:t>exempt volunteer member</w:t>
      </w:r>
      <w:r w:rsidRPr="00DB7269">
        <w:rPr>
          <w:sz w:val="24"/>
          <w:szCs w:val="24"/>
        </w:rPr>
        <w:t xml:space="preserve"> of the Bloomingdale Volunteer Fire Department, and wishes to express its sincerest condolences to his family and i</w:t>
      </w:r>
      <w:r w:rsidR="000131E0">
        <w:rPr>
          <w:sz w:val="24"/>
          <w:szCs w:val="24"/>
        </w:rPr>
        <w:t>ts sincerest gratitude for his</w:t>
      </w:r>
      <w:r w:rsidRPr="00DB7269">
        <w:rPr>
          <w:sz w:val="24"/>
          <w:szCs w:val="24"/>
        </w:rPr>
        <w:t xml:space="preserve"> dedicated public service to the protection of the citizens of our community from fire-borne hazards;</w:t>
      </w:r>
    </w:p>
    <w:p w:rsidR="00A75C35" w:rsidRPr="00DB7269" w:rsidRDefault="00A75C35" w:rsidP="00A75C35">
      <w:pPr>
        <w:jc w:val="both"/>
        <w:rPr>
          <w:sz w:val="24"/>
          <w:szCs w:val="24"/>
        </w:rPr>
      </w:pPr>
    </w:p>
    <w:p w:rsidR="000131E0" w:rsidRDefault="00A75C35" w:rsidP="00A75C35">
      <w:pPr>
        <w:rPr>
          <w:snapToGrid w:val="0"/>
          <w:sz w:val="24"/>
          <w:szCs w:val="24"/>
        </w:rPr>
      </w:pPr>
      <w:r w:rsidRPr="00DB7269">
        <w:rPr>
          <w:b/>
          <w:snapToGrid w:val="0"/>
          <w:sz w:val="24"/>
          <w:szCs w:val="24"/>
        </w:rPr>
        <w:t>NOW, THEREFORE, BE IT RESOLVED</w:t>
      </w:r>
      <w:r w:rsidRPr="00DB7269">
        <w:rPr>
          <w:snapToGrid w:val="0"/>
          <w:sz w:val="24"/>
          <w:szCs w:val="24"/>
        </w:rPr>
        <w:t xml:space="preserve"> that the Governing Body does hereby express, on behalf of the citizens of the Borough of Bloomingdale, since</w:t>
      </w:r>
      <w:r w:rsidR="000131E0">
        <w:rPr>
          <w:snapToGrid w:val="0"/>
          <w:sz w:val="24"/>
          <w:szCs w:val="24"/>
        </w:rPr>
        <w:t>rest condolences to the family</w:t>
      </w:r>
      <w:r w:rsidRPr="00DB7269">
        <w:rPr>
          <w:snapToGrid w:val="0"/>
          <w:sz w:val="24"/>
          <w:szCs w:val="24"/>
        </w:rPr>
        <w:t xml:space="preserve"> of </w:t>
      </w:r>
    </w:p>
    <w:p w:rsidR="00A75C35" w:rsidRPr="00DB7269" w:rsidRDefault="000131E0" w:rsidP="00A75C35">
      <w:pPr>
        <w:rPr>
          <w:snapToGrid w:val="0"/>
          <w:sz w:val="24"/>
          <w:szCs w:val="24"/>
        </w:rPr>
      </w:pPr>
      <w:r>
        <w:rPr>
          <w:b/>
          <w:i/>
          <w:sz w:val="24"/>
          <w:szCs w:val="24"/>
        </w:rPr>
        <w:t xml:space="preserve">Ivan “Ollie </w:t>
      </w:r>
      <w:proofErr w:type="spellStart"/>
      <w:r>
        <w:rPr>
          <w:b/>
          <w:i/>
          <w:sz w:val="24"/>
          <w:szCs w:val="24"/>
        </w:rPr>
        <w:t>Oldson</w:t>
      </w:r>
      <w:proofErr w:type="spellEnd"/>
      <w:r w:rsidRPr="00DB7269">
        <w:rPr>
          <w:b/>
          <w:i/>
          <w:sz w:val="24"/>
          <w:szCs w:val="24"/>
        </w:rPr>
        <w:t xml:space="preserve"> </w:t>
      </w:r>
      <w:r w:rsidR="00A75C35" w:rsidRPr="00DB7269">
        <w:rPr>
          <w:b/>
          <w:i/>
          <w:snapToGrid w:val="0"/>
          <w:sz w:val="24"/>
          <w:szCs w:val="24"/>
        </w:rPr>
        <w:t xml:space="preserve"> </w:t>
      </w:r>
      <w:r w:rsidR="00A75C35" w:rsidRPr="00DB7269">
        <w:rPr>
          <w:snapToGrid w:val="0"/>
          <w:sz w:val="24"/>
          <w:szCs w:val="24"/>
        </w:rPr>
        <w:t xml:space="preserve">upon </w:t>
      </w:r>
      <w:r>
        <w:rPr>
          <w:snapToGrid w:val="0"/>
          <w:sz w:val="24"/>
          <w:szCs w:val="24"/>
        </w:rPr>
        <w:t>his</w:t>
      </w:r>
      <w:r w:rsidR="00A75C35" w:rsidRPr="00DB7269">
        <w:rPr>
          <w:snapToGrid w:val="0"/>
          <w:sz w:val="24"/>
          <w:szCs w:val="24"/>
        </w:rPr>
        <w:t xml:space="preserve"> untimely passing and sincerest gratitude and appreciation for his loyal, dedicated and exemplary service in protecting the citizens of our community as a volunteer member of the Bloomingdale Volunteer Fire Department; and</w:t>
      </w:r>
    </w:p>
    <w:p w:rsidR="00A75C35" w:rsidRPr="00DB7269" w:rsidRDefault="00A75C35" w:rsidP="00A75C35">
      <w:pPr>
        <w:rPr>
          <w:snapToGrid w:val="0"/>
          <w:sz w:val="24"/>
          <w:szCs w:val="24"/>
        </w:rPr>
      </w:pPr>
    </w:p>
    <w:p w:rsidR="00A75C35" w:rsidRPr="00DB7269" w:rsidRDefault="00A75C35" w:rsidP="00A75C35">
      <w:pPr>
        <w:jc w:val="both"/>
        <w:rPr>
          <w:sz w:val="24"/>
          <w:szCs w:val="24"/>
        </w:rPr>
      </w:pPr>
      <w:r w:rsidRPr="00DB7269">
        <w:rPr>
          <w:b/>
          <w:snapToGrid w:val="0"/>
          <w:sz w:val="24"/>
          <w:szCs w:val="24"/>
        </w:rPr>
        <w:t>BE IT FURTHER RESOLVED</w:t>
      </w:r>
      <w:r w:rsidRPr="00DB7269">
        <w:rPr>
          <w:snapToGrid w:val="0"/>
          <w:sz w:val="24"/>
          <w:szCs w:val="24"/>
        </w:rPr>
        <w:t xml:space="preserve"> that the Municipal Clerk be and is hereby directed to forward a true copy of the fore</w:t>
      </w:r>
      <w:r w:rsidR="000131E0">
        <w:rPr>
          <w:snapToGrid w:val="0"/>
          <w:sz w:val="24"/>
          <w:szCs w:val="24"/>
        </w:rPr>
        <w:t>going Resolution to the family</w:t>
      </w:r>
      <w:r w:rsidRPr="00DB7269">
        <w:rPr>
          <w:snapToGrid w:val="0"/>
          <w:sz w:val="24"/>
          <w:szCs w:val="24"/>
        </w:rPr>
        <w:t xml:space="preserve"> of </w:t>
      </w:r>
      <w:r w:rsidR="000131E0">
        <w:rPr>
          <w:b/>
          <w:i/>
          <w:sz w:val="24"/>
          <w:szCs w:val="24"/>
        </w:rPr>
        <w:t>Ivan “Ollie</w:t>
      </w:r>
      <w:r w:rsidR="000131E0">
        <w:rPr>
          <w:b/>
          <w:i/>
          <w:sz w:val="24"/>
          <w:szCs w:val="24"/>
        </w:rPr>
        <w:br/>
        <w:t xml:space="preserve"> </w:t>
      </w:r>
      <w:proofErr w:type="spellStart"/>
      <w:r w:rsidR="000131E0">
        <w:rPr>
          <w:b/>
          <w:i/>
          <w:sz w:val="24"/>
          <w:szCs w:val="24"/>
        </w:rPr>
        <w:t>Oldson</w:t>
      </w:r>
      <w:proofErr w:type="spellEnd"/>
      <w:r w:rsidRPr="00DB7269">
        <w:rPr>
          <w:b/>
          <w:i/>
          <w:snapToGrid w:val="0"/>
          <w:sz w:val="24"/>
          <w:szCs w:val="24"/>
        </w:rPr>
        <w:t xml:space="preserve"> </w:t>
      </w:r>
      <w:r w:rsidRPr="00DB7269">
        <w:rPr>
          <w:snapToGrid w:val="0"/>
          <w:sz w:val="24"/>
          <w:szCs w:val="24"/>
        </w:rPr>
        <w:t>in recognition of their dedicated public service to the citizens of our community.</w:t>
      </w:r>
    </w:p>
    <w:p w:rsidR="000E58C8" w:rsidRPr="005C0632" w:rsidRDefault="000E58C8" w:rsidP="000E58C8">
      <w:pPr>
        <w:jc w:val="both"/>
        <w:rPr>
          <w:sz w:val="24"/>
          <w:szCs w:val="24"/>
        </w:rPr>
      </w:pPr>
    </w:p>
    <w:p w:rsidR="000E58C8" w:rsidRDefault="000E58C8" w:rsidP="000E58C8">
      <w:pPr>
        <w:jc w:val="both"/>
        <w:rPr>
          <w:snapToGrid w:val="0"/>
          <w:sz w:val="24"/>
          <w:szCs w:val="24"/>
        </w:rPr>
      </w:pPr>
    </w:p>
    <w:p w:rsidR="000E58C8" w:rsidRPr="00C42684" w:rsidRDefault="000E58C8" w:rsidP="000E58C8">
      <w:pPr>
        <w:jc w:val="both"/>
        <w:rPr>
          <w:snapToGrid w:val="0"/>
          <w:sz w:val="24"/>
          <w:szCs w:val="24"/>
        </w:rPr>
      </w:pPr>
    </w:p>
    <w:p w:rsidR="000E58C8" w:rsidRPr="00C42684" w:rsidRDefault="000E58C8" w:rsidP="000E58C8">
      <w:pPr>
        <w:keepNext/>
        <w:jc w:val="center"/>
        <w:outlineLvl w:val="1"/>
        <w:rPr>
          <w:rFonts w:ascii="Arial" w:eastAsia="Calibri" w:hAnsi="Arial"/>
          <w:b/>
          <w:i/>
        </w:rPr>
      </w:pPr>
      <w:r w:rsidRPr="00C42684">
        <w:rPr>
          <w:rFonts w:eastAsia="Calibri"/>
          <w:b/>
          <w:i/>
        </w:rPr>
        <w:t>Record of Council Vote on Passage</w:t>
      </w:r>
    </w:p>
    <w:tbl>
      <w:tblPr>
        <w:tblW w:w="990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90"/>
        <w:gridCol w:w="720"/>
        <w:gridCol w:w="720"/>
        <w:gridCol w:w="900"/>
        <w:gridCol w:w="810"/>
        <w:gridCol w:w="1800"/>
        <w:gridCol w:w="665"/>
        <w:gridCol w:w="685"/>
        <w:gridCol w:w="900"/>
        <w:gridCol w:w="810"/>
      </w:tblGrid>
      <w:tr w:rsidR="000E58C8" w:rsidRPr="00C42684" w:rsidTr="005C6872">
        <w:tc>
          <w:tcPr>
            <w:tcW w:w="1890" w:type="dxa"/>
            <w:tcBorders>
              <w:top w:val="single" w:sz="6" w:space="0" w:color="auto"/>
              <w:left w:val="single" w:sz="6" w:space="0" w:color="auto"/>
              <w:bottom w:val="single" w:sz="6" w:space="0" w:color="auto"/>
              <w:right w:val="single" w:sz="6" w:space="0" w:color="auto"/>
            </w:tcBorders>
            <w:hideMark/>
          </w:tcPr>
          <w:p w:rsidR="000E58C8" w:rsidRPr="00C42684" w:rsidRDefault="000E58C8" w:rsidP="005C6872">
            <w:pPr>
              <w:rPr>
                <w:rFonts w:ascii="Tahoma" w:eastAsia="Calibri" w:hAnsi="Tahoma"/>
                <w:caps/>
                <w:sz w:val="18"/>
                <w:szCs w:val="18"/>
              </w:rPr>
            </w:pPr>
            <w:r w:rsidRPr="00C42684">
              <w:rPr>
                <w:caps/>
                <w:sz w:val="18"/>
                <w:szCs w:val="18"/>
              </w:rPr>
              <w:t>Council person</w:t>
            </w:r>
          </w:p>
        </w:tc>
        <w:tc>
          <w:tcPr>
            <w:tcW w:w="720" w:type="dxa"/>
            <w:tcBorders>
              <w:top w:val="single" w:sz="6" w:space="0" w:color="auto"/>
              <w:left w:val="single" w:sz="6" w:space="0" w:color="auto"/>
              <w:bottom w:val="single" w:sz="6" w:space="0" w:color="auto"/>
              <w:right w:val="single" w:sz="6" w:space="0" w:color="auto"/>
            </w:tcBorders>
            <w:hideMark/>
          </w:tcPr>
          <w:p w:rsidR="000E58C8" w:rsidRPr="00C42684" w:rsidRDefault="000E58C8" w:rsidP="005C6872">
            <w:pPr>
              <w:rPr>
                <w:caps/>
                <w:sz w:val="18"/>
                <w:szCs w:val="18"/>
              </w:rPr>
            </w:pPr>
            <w:r w:rsidRPr="00C42684">
              <w:rPr>
                <w:caps/>
                <w:sz w:val="18"/>
                <w:szCs w:val="18"/>
              </w:rPr>
              <w:t>aye</w:t>
            </w:r>
          </w:p>
        </w:tc>
        <w:tc>
          <w:tcPr>
            <w:tcW w:w="720" w:type="dxa"/>
            <w:tcBorders>
              <w:top w:val="single" w:sz="6" w:space="0" w:color="auto"/>
              <w:left w:val="single" w:sz="6" w:space="0" w:color="auto"/>
              <w:bottom w:val="single" w:sz="6" w:space="0" w:color="auto"/>
              <w:right w:val="single" w:sz="6" w:space="0" w:color="auto"/>
            </w:tcBorders>
            <w:hideMark/>
          </w:tcPr>
          <w:p w:rsidR="000E58C8" w:rsidRPr="00C42684" w:rsidRDefault="000E58C8" w:rsidP="005C6872">
            <w:pPr>
              <w:rPr>
                <w:caps/>
                <w:sz w:val="18"/>
                <w:szCs w:val="18"/>
              </w:rPr>
            </w:pPr>
            <w:r w:rsidRPr="00C42684">
              <w:rPr>
                <w:caps/>
                <w:sz w:val="18"/>
                <w:szCs w:val="18"/>
              </w:rPr>
              <w:t>nay</w:t>
            </w:r>
          </w:p>
        </w:tc>
        <w:tc>
          <w:tcPr>
            <w:tcW w:w="900" w:type="dxa"/>
            <w:tcBorders>
              <w:top w:val="single" w:sz="6" w:space="0" w:color="auto"/>
              <w:left w:val="single" w:sz="6" w:space="0" w:color="auto"/>
              <w:bottom w:val="single" w:sz="6" w:space="0" w:color="auto"/>
              <w:right w:val="single" w:sz="6" w:space="0" w:color="auto"/>
            </w:tcBorders>
            <w:hideMark/>
          </w:tcPr>
          <w:p w:rsidR="000E58C8" w:rsidRPr="00C42684" w:rsidRDefault="000E58C8" w:rsidP="005C6872">
            <w:pPr>
              <w:rPr>
                <w:sz w:val="18"/>
                <w:szCs w:val="18"/>
              </w:rPr>
            </w:pPr>
            <w:r w:rsidRPr="00C42684">
              <w:rPr>
                <w:sz w:val="18"/>
                <w:szCs w:val="18"/>
              </w:rPr>
              <w:t>Abstain</w:t>
            </w:r>
          </w:p>
        </w:tc>
        <w:tc>
          <w:tcPr>
            <w:tcW w:w="810" w:type="dxa"/>
            <w:tcBorders>
              <w:top w:val="single" w:sz="6" w:space="0" w:color="auto"/>
              <w:left w:val="single" w:sz="6" w:space="0" w:color="auto"/>
              <w:bottom w:val="single" w:sz="6" w:space="0" w:color="auto"/>
              <w:right w:val="single" w:sz="6" w:space="0" w:color="auto"/>
            </w:tcBorders>
            <w:hideMark/>
          </w:tcPr>
          <w:p w:rsidR="000E58C8" w:rsidRPr="00C42684" w:rsidRDefault="000E58C8" w:rsidP="005C6872">
            <w:pPr>
              <w:rPr>
                <w:sz w:val="18"/>
                <w:szCs w:val="18"/>
              </w:rPr>
            </w:pPr>
            <w:r w:rsidRPr="00C42684">
              <w:rPr>
                <w:sz w:val="18"/>
                <w:szCs w:val="18"/>
              </w:rPr>
              <w:t>Absent</w:t>
            </w:r>
          </w:p>
        </w:tc>
        <w:tc>
          <w:tcPr>
            <w:tcW w:w="1800" w:type="dxa"/>
            <w:tcBorders>
              <w:top w:val="single" w:sz="6" w:space="0" w:color="auto"/>
              <w:left w:val="single" w:sz="6" w:space="0" w:color="auto"/>
              <w:bottom w:val="single" w:sz="6" w:space="0" w:color="auto"/>
              <w:right w:val="single" w:sz="6" w:space="0" w:color="auto"/>
            </w:tcBorders>
            <w:hideMark/>
          </w:tcPr>
          <w:p w:rsidR="000E58C8" w:rsidRPr="00C42684" w:rsidRDefault="000E58C8" w:rsidP="005C6872">
            <w:pPr>
              <w:rPr>
                <w:sz w:val="18"/>
                <w:szCs w:val="18"/>
              </w:rPr>
            </w:pPr>
            <w:r w:rsidRPr="00C42684">
              <w:rPr>
                <w:caps/>
                <w:sz w:val="18"/>
                <w:szCs w:val="18"/>
              </w:rPr>
              <w:t>Council person</w:t>
            </w:r>
          </w:p>
        </w:tc>
        <w:tc>
          <w:tcPr>
            <w:tcW w:w="665" w:type="dxa"/>
            <w:tcBorders>
              <w:top w:val="single" w:sz="6" w:space="0" w:color="auto"/>
              <w:left w:val="single" w:sz="6" w:space="0" w:color="auto"/>
              <w:bottom w:val="single" w:sz="6" w:space="0" w:color="auto"/>
              <w:right w:val="single" w:sz="6" w:space="0" w:color="auto"/>
            </w:tcBorders>
            <w:hideMark/>
          </w:tcPr>
          <w:p w:rsidR="000E58C8" w:rsidRPr="00C42684" w:rsidRDefault="000E58C8" w:rsidP="005C6872">
            <w:pPr>
              <w:rPr>
                <w:caps/>
                <w:sz w:val="18"/>
                <w:szCs w:val="18"/>
              </w:rPr>
            </w:pPr>
            <w:r w:rsidRPr="00C42684">
              <w:rPr>
                <w:caps/>
                <w:sz w:val="18"/>
                <w:szCs w:val="18"/>
              </w:rPr>
              <w:t>aye</w:t>
            </w:r>
          </w:p>
        </w:tc>
        <w:tc>
          <w:tcPr>
            <w:tcW w:w="685" w:type="dxa"/>
            <w:tcBorders>
              <w:top w:val="single" w:sz="6" w:space="0" w:color="auto"/>
              <w:left w:val="single" w:sz="6" w:space="0" w:color="auto"/>
              <w:bottom w:val="single" w:sz="6" w:space="0" w:color="auto"/>
              <w:right w:val="single" w:sz="6" w:space="0" w:color="auto"/>
            </w:tcBorders>
            <w:hideMark/>
          </w:tcPr>
          <w:p w:rsidR="000E58C8" w:rsidRPr="00C42684" w:rsidRDefault="000E58C8" w:rsidP="005C6872">
            <w:pPr>
              <w:rPr>
                <w:caps/>
                <w:sz w:val="18"/>
                <w:szCs w:val="18"/>
              </w:rPr>
            </w:pPr>
            <w:r w:rsidRPr="00C42684">
              <w:rPr>
                <w:caps/>
                <w:sz w:val="18"/>
                <w:szCs w:val="18"/>
              </w:rPr>
              <w:t>nay</w:t>
            </w:r>
          </w:p>
        </w:tc>
        <w:tc>
          <w:tcPr>
            <w:tcW w:w="900" w:type="dxa"/>
            <w:tcBorders>
              <w:top w:val="single" w:sz="6" w:space="0" w:color="auto"/>
              <w:left w:val="single" w:sz="6" w:space="0" w:color="auto"/>
              <w:bottom w:val="single" w:sz="6" w:space="0" w:color="auto"/>
              <w:right w:val="single" w:sz="6" w:space="0" w:color="auto"/>
            </w:tcBorders>
            <w:hideMark/>
          </w:tcPr>
          <w:p w:rsidR="000E58C8" w:rsidRPr="00C42684" w:rsidRDefault="000E58C8" w:rsidP="005C6872">
            <w:pPr>
              <w:rPr>
                <w:sz w:val="18"/>
                <w:szCs w:val="18"/>
              </w:rPr>
            </w:pPr>
            <w:r w:rsidRPr="00C42684">
              <w:rPr>
                <w:sz w:val="18"/>
                <w:szCs w:val="18"/>
              </w:rPr>
              <w:t>Abstain</w:t>
            </w:r>
          </w:p>
        </w:tc>
        <w:tc>
          <w:tcPr>
            <w:tcW w:w="810" w:type="dxa"/>
            <w:tcBorders>
              <w:top w:val="single" w:sz="6" w:space="0" w:color="auto"/>
              <w:left w:val="single" w:sz="6" w:space="0" w:color="auto"/>
              <w:bottom w:val="single" w:sz="6" w:space="0" w:color="auto"/>
              <w:right w:val="single" w:sz="6" w:space="0" w:color="auto"/>
            </w:tcBorders>
            <w:hideMark/>
          </w:tcPr>
          <w:p w:rsidR="000E58C8" w:rsidRPr="00C42684" w:rsidRDefault="000E58C8" w:rsidP="005C6872">
            <w:pPr>
              <w:rPr>
                <w:sz w:val="18"/>
                <w:szCs w:val="18"/>
              </w:rPr>
            </w:pPr>
            <w:r w:rsidRPr="00C42684">
              <w:rPr>
                <w:sz w:val="18"/>
                <w:szCs w:val="18"/>
              </w:rPr>
              <w:t>Absent</w:t>
            </w:r>
          </w:p>
        </w:tc>
      </w:tr>
      <w:tr w:rsidR="000E58C8" w:rsidRPr="00C42684" w:rsidTr="005C6872">
        <w:tc>
          <w:tcPr>
            <w:tcW w:w="1890" w:type="dxa"/>
            <w:tcBorders>
              <w:top w:val="single" w:sz="6" w:space="0" w:color="auto"/>
              <w:left w:val="single" w:sz="6" w:space="0" w:color="auto"/>
              <w:bottom w:val="single" w:sz="6" w:space="0" w:color="auto"/>
              <w:right w:val="single" w:sz="6" w:space="0" w:color="auto"/>
            </w:tcBorders>
            <w:hideMark/>
          </w:tcPr>
          <w:p w:rsidR="000E58C8" w:rsidRPr="00C42684" w:rsidRDefault="000E58C8" w:rsidP="005C6872">
            <w:pPr>
              <w:rPr>
                <w:sz w:val="18"/>
                <w:szCs w:val="18"/>
              </w:rPr>
            </w:pPr>
            <w:r w:rsidRPr="00C42684">
              <w:rPr>
                <w:sz w:val="18"/>
                <w:szCs w:val="18"/>
              </w:rPr>
              <w:t>Costa</w:t>
            </w:r>
          </w:p>
        </w:tc>
        <w:tc>
          <w:tcPr>
            <w:tcW w:w="720"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c>
          <w:tcPr>
            <w:tcW w:w="720"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rsidR="000E58C8" w:rsidRPr="00C42684" w:rsidRDefault="000E58C8" w:rsidP="005C6872">
            <w:pPr>
              <w:rPr>
                <w:sz w:val="18"/>
                <w:szCs w:val="18"/>
              </w:rPr>
            </w:pPr>
            <w:r w:rsidRPr="00C42684">
              <w:rPr>
                <w:sz w:val="18"/>
                <w:szCs w:val="18"/>
              </w:rPr>
              <w:t>Hudson</w:t>
            </w:r>
          </w:p>
        </w:tc>
        <w:tc>
          <w:tcPr>
            <w:tcW w:w="665"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c>
          <w:tcPr>
            <w:tcW w:w="685"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r>
      <w:tr w:rsidR="000E58C8" w:rsidRPr="00C42684" w:rsidTr="005C6872">
        <w:tc>
          <w:tcPr>
            <w:tcW w:w="1890" w:type="dxa"/>
            <w:tcBorders>
              <w:top w:val="single" w:sz="6" w:space="0" w:color="auto"/>
              <w:left w:val="single" w:sz="6" w:space="0" w:color="auto"/>
              <w:bottom w:val="single" w:sz="6" w:space="0" w:color="auto"/>
              <w:right w:val="single" w:sz="6" w:space="0" w:color="auto"/>
            </w:tcBorders>
            <w:hideMark/>
          </w:tcPr>
          <w:p w:rsidR="000E58C8" w:rsidRPr="00C42684" w:rsidRDefault="000E58C8" w:rsidP="005C6872">
            <w:pPr>
              <w:rPr>
                <w:sz w:val="18"/>
                <w:szCs w:val="18"/>
              </w:rPr>
            </w:pPr>
            <w:r w:rsidRPr="00C42684">
              <w:rPr>
                <w:sz w:val="18"/>
                <w:szCs w:val="18"/>
              </w:rPr>
              <w:t>D’Amato</w:t>
            </w:r>
          </w:p>
        </w:tc>
        <w:tc>
          <w:tcPr>
            <w:tcW w:w="720"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c>
          <w:tcPr>
            <w:tcW w:w="720"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rsidR="000E58C8" w:rsidRPr="00C42684" w:rsidRDefault="000E58C8" w:rsidP="005C6872">
            <w:pPr>
              <w:rPr>
                <w:sz w:val="18"/>
                <w:szCs w:val="18"/>
              </w:rPr>
            </w:pPr>
            <w:r w:rsidRPr="00C42684">
              <w:rPr>
                <w:sz w:val="18"/>
                <w:szCs w:val="18"/>
              </w:rPr>
              <w:t>Sondermeyer</w:t>
            </w:r>
          </w:p>
        </w:tc>
        <w:tc>
          <w:tcPr>
            <w:tcW w:w="665"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c>
          <w:tcPr>
            <w:tcW w:w="685"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r>
      <w:tr w:rsidR="000E58C8" w:rsidRPr="00C42684" w:rsidTr="005C6872">
        <w:tc>
          <w:tcPr>
            <w:tcW w:w="1890" w:type="dxa"/>
            <w:tcBorders>
              <w:top w:val="single" w:sz="6" w:space="0" w:color="auto"/>
              <w:left w:val="single" w:sz="6" w:space="0" w:color="auto"/>
              <w:bottom w:val="single" w:sz="6" w:space="0" w:color="auto"/>
              <w:right w:val="single" w:sz="6" w:space="0" w:color="auto"/>
            </w:tcBorders>
            <w:hideMark/>
          </w:tcPr>
          <w:p w:rsidR="000E58C8" w:rsidRPr="00C42684" w:rsidRDefault="000E58C8" w:rsidP="005C6872">
            <w:pPr>
              <w:rPr>
                <w:sz w:val="18"/>
                <w:szCs w:val="18"/>
              </w:rPr>
            </w:pPr>
            <w:r w:rsidRPr="00C42684">
              <w:rPr>
                <w:sz w:val="18"/>
                <w:szCs w:val="18"/>
              </w:rPr>
              <w:t>Dellaripa</w:t>
            </w:r>
          </w:p>
        </w:tc>
        <w:tc>
          <w:tcPr>
            <w:tcW w:w="720"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c>
          <w:tcPr>
            <w:tcW w:w="720"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rsidR="000E58C8" w:rsidRPr="00C42684" w:rsidRDefault="000E58C8" w:rsidP="005C6872">
            <w:pPr>
              <w:rPr>
                <w:sz w:val="18"/>
                <w:szCs w:val="18"/>
              </w:rPr>
            </w:pPr>
            <w:r w:rsidRPr="00C42684">
              <w:rPr>
                <w:sz w:val="18"/>
                <w:szCs w:val="18"/>
              </w:rPr>
              <w:t>Yazdi</w:t>
            </w:r>
          </w:p>
        </w:tc>
        <w:tc>
          <w:tcPr>
            <w:tcW w:w="665"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bookmarkStart w:id="0" w:name="_GoBack"/>
            <w:bookmarkEnd w:id="0"/>
          </w:p>
        </w:tc>
        <w:tc>
          <w:tcPr>
            <w:tcW w:w="685"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r>
      <w:tr w:rsidR="000E58C8" w:rsidRPr="00C42684" w:rsidTr="005C6872">
        <w:tc>
          <w:tcPr>
            <w:tcW w:w="1890" w:type="dxa"/>
            <w:tcBorders>
              <w:top w:val="single" w:sz="6" w:space="0" w:color="auto"/>
              <w:left w:val="single" w:sz="6" w:space="0" w:color="auto"/>
              <w:bottom w:val="single" w:sz="6" w:space="0" w:color="auto"/>
              <w:right w:val="single" w:sz="6" w:space="0" w:color="auto"/>
            </w:tcBorders>
            <w:hideMark/>
          </w:tcPr>
          <w:p w:rsidR="000E58C8" w:rsidRPr="00C42684" w:rsidRDefault="000E58C8" w:rsidP="005C6872">
            <w:pPr>
              <w:rPr>
                <w:sz w:val="18"/>
                <w:szCs w:val="18"/>
              </w:rPr>
            </w:pPr>
            <w:r w:rsidRPr="00C42684">
              <w:rPr>
                <w:sz w:val="18"/>
                <w:szCs w:val="18"/>
              </w:rPr>
              <w:t>Mayor Dunleavy</w:t>
            </w:r>
          </w:p>
        </w:tc>
        <w:tc>
          <w:tcPr>
            <w:tcW w:w="720"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c>
          <w:tcPr>
            <w:tcW w:w="720"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c>
          <w:tcPr>
            <w:tcW w:w="1800"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c>
          <w:tcPr>
            <w:tcW w:w="665"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c>
          <w:tcPr>
            <w:tcW w:w="685"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r>
    </w:tbl>
    <w:p w:rsidR="000E58C8" w:rsidRPr="00C42684" w:rsidRDefault="000E58C8" w:rsidP="000E58C8">
      <w:pPr>
        <w:rPr>
          <w:rFonts w:ascii="Tahoma" w:hAnsi="Tahoma"/>
          <w:sz w:val="18"/>
          <w:szCs w:val="18"/>
        </w:rPr>
      </w:pPr>
    </w:p>
    <w:p w:rsidR="000E58C8" w:rsidRPr="00C42684" w:rsidRDefault="000E58C8" w:rsidP="000E58C8">
      <w:pPr>
        <w:rPr>
          <w:sz w:val="18"/>
          <w:szCs w:val="18"/>
        </w:rPr>
      </w:pPr>
      <w:r w:rsidRPr="00C42684">
        <w:rPr>
          <w:sz w:val="18"/>
          <w:szCs w:val="18"/>
        </w:rPr>
        <w:t>I hereby certify that the foregoing is a true copy of a Resolution adopted by the Governing Body of the Borough of Bloomingdale at an Official</w:t>
      </w:r>
      <w:r>
        <w:rPr>
          <w:sz w:val="18"/>
          <w:szCs w:val="18"/>
        </w:rPr>
        <w:t xml:space="preserve"> Meeting held on January 6, 2015</w:t>
      </w:r>
      <w:r w:rsidRPr="00C42684">
        <w:rPr>
          <w:sz w:val="18"/>
          <w:szCs w:val="18"/>
        </w:rPr>
        <w:t>.</w:t>
      </w:r>
    </w:p>
    <w:p w:rsidR="000E58C8" w:rsidRPr="00C42684" w:rsidRDefault="000E58C8" w:rsidP="000E58C8">
      <w:pPr>
        <w:rPr>
          <w:sz w:val="18"/>
          <w:szCs w:val="18"/>
        </w:rPr>
      </w:pPr>
    </w:p>
    <w:p w:rsidR="000E58C8" w:rsidRPr="00C42684" w:rsidRDefault="000E58C8" w:rsidP="000E58C8">
      <w:pPr>
        <w:rPr>
          <w:sz w:val="18"/>
          <w:szCs w:val="18"/>
        </w:rPr>
      </w:pPr>
      <w:r w:rsidRPr="00C42684">
        <w:rPr>
          <w:sz w:val="18"/>
          <w:szCs w:val="18"/>
        </w:rPr>
        <w:t>___________________________________</w:t>
      </w:r>
    </w:p>
    <w:p w:rsidR="000E58C8" w:rsidRPr="00C42684" w:rsidRDefault="000E58C8" w:rsidP="000E58C8">
      <w:pPr>
        <w:rPr>
          <w:sz w:val="18"/>
          <w:szCs w:val="18"/>
        </w:rPr>
      </w:pPr>
      <w:r w:rsidRPr="00C42684">
        <w:rPr>
          <w:sz w:val="18"/>
          <w:szCs w:val="18"/>
        </w:rPr>
        <w:t>Jane McCarthy, R.M.C.</w:t>
      </w:r>
    </w:p>
    <w:p w:rsidR="000E58C8" w:rsidRPr="00C42684" w:rsidRDefault="000E58C8" w:rsidP="000E58C8">
      <w:pPr>
        <w:rPr>
          <w:sz w:val="18"/>
          <w:szCs w:val="18"/>
        </w:rPr>
      </w:pPr>
      <w:r w:rsidRPr="00C42684">
        <w:rPr>
          <w:sz w:val="18"/>
          <w:szCs w:val="18"/>
        </w:rPr>
        <w:t>Municipal Clerk, Borough of Bloomingdale</w:t>
      </w:r>
    </w:p>
    <w:p w:rsidR="000E58C8" w:rsidRDefault="000E58C8" w:rsidP="000E58C8">
      <w:pPr>
        <w:spacing w:line="278" w:lineRule="exact"/>
        <w:jc w:val="both"/>
        <w:rPr>
          <w:snapToGrid w:val="0"/>
          <w:sz w:val="24"/>
          <w:szCs w:val="24"/>
        </w:rPr>
      </w:pPr>
    </w:p>
    <w:p w:rsidR="00A75C35" w:rsidRDefault="00A75C35" w:rsidP="00A75C35">
      <w:pPr>
        <w:overflowPunct w:val="0"/>
        <w:autoSpaceDE w:val="0"/>
        <w:autoSpaceDN w:val="0"/>
        <w:adjustRightInd w:val="0"/>
        <w:jc w:val="both"/>
        <w:textAlignment w:val="baseline"/>
        <w:rPr>
          <w:sz w:val="24"/>
          <w:szCs w:val="24"/>
        </w:rPr>
      </w:pPr>
    </w:p>
    <w:sectPr w:rsidR="00A75C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C35"/>
    <w:rsid w:val="000131E0"/>
    <w:rsid w:val="000E58C8"/>
    <w:rsid w:val="005E6AF2"/>
    <w:rsid w:val="00A75C35"/>
    <w:rsid w:val="00EB3FA1"/>
    <w:rsid w:val="00F94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DA17F5-6C17-495A-A026-7B77E4C0F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5C35"/>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E58C8"/>
    <w:rPr>
      <w:snapToGrid w:val="0"/>
      <w:sz w:val="24"/>
    </w:rPr>
  </w:style>
  <w:style w:type="character" w:customStyle="1" w:styleId="BodyTextChar">
    <w:name w:val="Body Text Char"/>
    <w:basedOn w:val="DefaultParagraphFont"/>
    <w:link w:val="BodyText"/>
    <w:rsid w:val="000E58C8"/>
    <w:rPr>
      <w:rFonts w:ascii="Times New Roman" w:eastAsia="Times New Roman" w:hAnsi="Times New Roman"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330</Words>
  <Characters>1882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McCarthy</dc:creator>
  <cp:keywords/>
  <dc:description/>
  <cp:lastModifiedBy>Jane McCarthy</cp:lastModifiedBy>
  <cp:revision>2</cp:revision>
  <cp:lastPrinted>2016-01-05T20:00:00Z</cp:lastPrinted>
  <dcterms:created xsi:type="dcterms:W3CDTF">2016-01-05T20:01:00Z</dcterms:created>
  <dcterms:modified xsi:type="dcterms:W3CDTF">2016-01-05T20:01:00Z</dcterms:modified>
</cp:coreProperties>
</file>