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6AE6" w14:textId="0F957B4B" w:rsidR="00484ECF" w:rsidRPr="00484ECF" w:rsidRDefault="00484ECF" w:rsidP="00484ECF">
      <w:pPr>
        <w:widowControl w:val="0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84ECF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RESOLUTION NO. 2026-6.1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6</w:t>
      </w:r>
    </w:p>
    <w:p w14:paraId="6537EDEB" w14:textId="77777777" w:rsidR="00484ECF" w:rsidRPr="00484ECF" w:rsidRDefault="00484ECF" w:rsidP="00484ECF">
      <w:pPr>
        <w:widowControl w:val="0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484ECF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OF THE GOVERNING BODY OF</w:t>
      </w:r>
    </w:p>
    <w:p w14:paraId="2DAF2DA9" w14:textId="77777777" w:rsidR="00484ECF" w:rsidRPr="00484ECF" w:rsidRDefault="00484ECF" w:rsidP="00484E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84EC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THE BOROUGH OF BLOOMINGDALE</w:t>
      </w:r>
    </w:p>
    <w:p w14:paraId="7D809EA3" w14:textId="77777777" w:rsidR="00873722" w:rsidRDefault="00873722" w:rsidP="00873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2D271" w14:textId="77777777" w:rsidR="00873722" w:rsidRDefault="00873722" w:rsidP="00873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Urging Relief from Rising Public School Employee Health-Care Costs</w:t>
      </w:r>
    </w:p>
    <w:p w14:paraId="6660235F" w14:textId="77777777" w:rsidR="00873722" w:rsidRPr="00873722" w:rsidRDefault="00873722" w:rsidP="00873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39EA0D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73722">
        <w:rPr>
          <w:rFonts w:ascii="Times New Roman" w:hAnsi="Times New Roman" w:cs="Times New Roman"/>
          <w:sz w:val="24"/>
          <w:szCs w:val="24"/>
        </w:rPr>
        <w:t>t a time of continued fiscal uncertainty and mounting challenges, local boards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education from across the state of New Jersey continue to suffer under the growing crisis 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by the rising cost of health benefits and are desperate for relief; and</w:t>
      </w:r>
    </w:p>
    <w:p w14:paraId="75D4B5D5" w14:textId="77777777" w:rsidR="00873722" w:rsidRP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0A6A9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73722">
        <w:rPr>
          <w:rFonts w:ascii="Times New Roman" w:hAnsi="Times New Roman" w:cs="Times New Roman"/>
          <w:sz w:val="24"/>
          <w:szCs w:val="24"/>
        </w:rPr>
        <w:t>espite record levels of state investments in public education, these school districts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are facing fiscal pressures similar to those confronting the state budget, including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unsustainable growth in health-care premiums and the mounting insolvency of the state’s 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employees</w:t>
      </w:r>
      <w:r w:rsidR="00401EB4">
        <w:rPr>
          <w:rFonts w:ascii="Times New Roman" w:hAnsi="Times New Roman" w:cs="Times New Roman"/>
          <w:sz w:val="24"/>
          <w:szCs w:val="24"/>
        </w:rPr>
        <w:t>’</w:t>
      </w:r>
      <w:r w:rsidRPr="00873722">
        <w:rPr>
          <w:rFonts w:ascii="Times New Roman" w:hAnsi="Times New Roman" w:cs="Times New Roman"/>
          <w:sz w:val="24"/>
          <w:szCs w:val="24"/>
        </w:rPr>
        <w:t xml:space="preserve"> health benefits programs; and</w:t>
      </w:r>
    </w:p>
    <w:p w14:paraId="3D168C05" w14:textId="77777777" w:rsidR="00873722" w:rsidRP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66194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73722">
        <w:rPr>
          <w:rFonts w:ascii="Times New Roman" w:hAnsi="Times New Roman" w:cs="Times New Roman"/>
          <w:sz w:val="24"/>
          <w:szCs w:val="24"/>
        </w:rPr>
        <w:t>oth within the School Employees’ Health Benefits Program (SEHBP)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private market, year-over-year double-digit increases are placing tremendous strain on district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budgets and local taxpayers alike; and</w:t>
      </w:r>
    </w:p>
    <w:p w14:paraId="00DA225E" w14:textId="77777777" w:rsidR="00873722" w:rsidRP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51B15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Governor </w:t>
      </w:r>
      <w:r w:rsidR="00401EB4">
        <w:rPr>
          <w:rFonts w:ascii="Times New Roman" w:hAnsi="Times New Roman" w:cs="Times New Roman"/>
          <w:sz w:val="24"/>
          <w:szCs w:val="24"/>
        </w:rPr>
        <w:t xml:space="preserve">Mikie </w:t>
      </w:r>
      <w:r w:rsidRPr="00873722">
        <w:rPr>
          <w:rFonts w:ascii="Times New Roman" w:hAnsi="Times New Roman" w:cs="Times New Roman"/>
          <w:sz w:val="24"/>
          <w:szCs w:val="24"/>
        </w:rPr>
        <w:t>Sherrill and legislative leadership have publicly acknowledged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urgent need to address rising health-care costs and the challenges facing the state’s 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benefits plans, including both the state and local portions of the State Health Benefits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and the SEHBP; and</w:t>
      </w:r>
    </w:p>
    <w:p w14:paraId="00CCD18C" w14:textId="77777777" w:rsidR="00873722" w:rsidRP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F896D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3722">
        <w:rPr>
          <w:rFonts w:ascii="Times New Roman" w:hAnsi="Times New Roman" w:cs="Times New Roman"/>
          <w:sz w:val="24"/>
          <w:szCs w:val="24"/>
        </w:rPr>
        <w:t>he seriousness of this issue is underscored by the mid-year SEHBP 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 xml:space="preserve">released by the </w:t>
      </w:r>
      <w:r w:rsidR="00401EB4">
        <w:rPr>
          <w:rFonts w:ascii="Times New Roman" w:hAnsi="Times New Roman" w:cs="Times New Roman"/>
          <w:sz w:val="24"/>
          <w:szCs w:val="24"/>
        </w:rPr>
        <w:t xml:space="preserve">State of New Jersey Department of the Treasury </w:t>
      </w:r>
      <w:r w:rsidRPr="00873722">
        <w:rPr>
          <w:rFonts w:ascii="Times New Roman" w:hAnsi="Times New Roman" w:cs="Times New Roman"/>
          <w:sz w:val="24"/>
          <w:szCs w:val="24"/>
        </w:rPr>
        <w:t>in March 2026, which concluded that “based on 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projected losses and building in future trends, active premium rate increases for 2027 are likely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to be in the double digits;” and</w:t>
      </w:r>
    </w:p>
    <w:p w14:paraId="399802D3" w14:textId="77777777" w:rsidR="00873722" w:rsidRP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130FF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3722">
        <w:rPr>
          <w:rFonts w:ascii="Times New Roman" w:hAnsi="Times New Roman" w:cs="Times New Roman"/>
          <w:sz w:val="24"/>
          <w:szCs w:val="24"/>
        </w:rPr>
        <w:t>hese projected increases would follow the 31.9 percent premium increase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took effect in January 2026, further exacerbating an overall premium increase of nearly 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percent in the preceding five years; and</w:t>
      </w:r>
    </w:p>
    <w:p w14:paraId="03B16009" w14:textId="77777777" w:rsidR="00873722" w:rsidRP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DF1FD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3722">
        <w:rPr>
          <w:rFonts w:ascii="Times New Roman" w:hAnsi="Times New Roman" w:cs="Times New Roman"/>
          <w:sz w:val="24"/>
          <w:szCs w:val="24"/>
        </w:rPr>
        <w:t>his growth in health-care costs far exceeds inflation, state</w:t>
      </w:r>
      <w:r w:rsidR="00401EB4"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aid increases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fiscal capacity of local communities; and</w:t>
      </w:r>
    </w:p>
    <w:p w14:paraId="7FF96401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E6630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73722">
        <w:rPr>
          <w:rFonts w:ascii="Times New Roman" w:hAnsi="Times New Roman" w:cs="Times New Roman"/>
          <w:sz w:val="24"/>
          <w:szCs w:val="24"/>
        </w:rPr>
        <w:t>ising health-care premiums are consuming an ever-larger portion of already</w:t>
      </w:r>
      <w:r w:rsidR="00401EB4">
        <w:rPr>
          <w:rFonts w:ascii="Times New Roman" w:hAnsi="Times New Roman" w:cs="Times New Roman"/>
          <w:sz w:val="24"/>
          <w:szCs w:val="24"/>
        </w:rPr>
        <w:t>-</w:t>
      </w:r>
      <w:r w:rsidRPr="00873722">
        <w:rPr>
          <w:rFonts w:ascii="Times New Roman" w:hAnsi="Times New Roman" w:cs="Times New Roman"/>
          <w:sz w:val="24"/>
          <w:szCs w:val="24"/>
        </w:rPr>
        <w:t>constrained school</w:t>
      </w:r>
      <w:r w:rsidR="00401EB4"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district budgets, forcing difficult decisions that directly affect students, staff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and educational quality; and</w:t>
      </w:r>
    </w:p>
    <w:p w14:paraId="1523019A" w14:textId="77777777" w:rsidR="00873722" w:rsidRP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13354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3722">
        <w:rPr>
          <w:rFonts w:ascii="Times New Roman" w:hAnsi="Times New Roman" w:cs="Times New Roman"/>
          <w:sz w:val="24"/>
          <w:szCs w:val="24"/>
        </w:rPr>
        <w:t>hese cost pressures also have significant consequences for taxpayers, as districts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are often compelled to utilize the full extent of their available tax levy, even after which many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districts remain unable to fully offset these increases due to the constraints of the property tax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levy cap, despite the limited health-care exception; and</w:t>
      </w:r>
    </w:p>
    <w:p w14:paraId="781B1B2B" w14:textId="77777777" w:rsidR="00873722" w:rsidRP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E31FD" w14:textId="77777777" w:rsidR="00A4559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73722">
        <w:rPr>
          <w:rFonts w:ascii="Times New Roman" w:hAnsi="Times New Roman" w:cs="Times New Roman"/>
          <w:sz w:val="24"/>
          <w:szCs w:val="24"/>
        </w:rPr>
        <w:t>or the families and students these districts serve, the downstream consequences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— including district deficits, program cuts and school closures — mean the loss of community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lastRenderedPageBreak/>
        <w:t xml:space="preserve">stability, continuity of services, and in many cases, access to the specialized supports </w:t>
      </w:r>
      <w:r w:rsidR="00401EB4">
        <w:rPr>
          <w:rFonts w:ascii="Times New Roman" w:hAnsi="Times New Roman" w:cs="Times New Roman"/>
          <w:sz w:val="24"/>
          <w:szCs w:val="24"/>
        </w:rPr>
        <w:t>on which</w:t>
      </w:r>
      <w:r w:rsidRPr="00873722">
        <w:rPr>
          <w:rFonts w:ascii="Times New Roman" w:hAnsi="Times New Roman" w:cs="Times New Roman"/>
          <w:sz w:val="24"/>
          <w:szCs w:val="24"/>
        </w:rPr>
        <w:t xml:space="preserve"> 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most vulnerable students depend; and</w:t>
      </w:r>
    </w:p>
    <w:p w14:paraId="47008A01" w14:textId="77777777" w:rsidR="00873722" w:rsidRP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B330F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3722">
        <w:rPr>
          <w:rFonts w:ascii="Times New Roman" w:hAnsi="Times New Roman" w:cs="Times New Roman"/>
          <w:sz w:val="24"/>
          <w:szCs w:val="24"/>
        </w:rPr>
        <w:t>hese are also precisely the conditions that erode student achievement and weaken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the family engagement that is central to strengthening New Jersey</w:t>
      </w:r>
      <w:r w:rsidR="00401EB4">
        <w:rPr>
          <w:rFonts w:ascii="Times New Roman" w:hAnsi="Times New Roman" w:cs="Times New Roman"/>
          <w:sz w:val="24"/>
          <w:szCs w:val="24"/>
        </w:rPr>
        <w:t>’</w:t>
      </w:r>
      <w:r w:rsidRPr="00873722">
        <w:rPr>
          <w:rFonts w:ascii="Times New Roman" w:hAnsi="Times New Roman" w:cs="Times New Roman"/>
          <w:sz w:val="24"/>
          <w:szCs w:val="24"/>
        </w:rPr>
        <w:t>s public schools; and</w:t>
      </w:r>
    </w:p>
    <w:p w14:paraId="7AA2B976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1DD2D" w14:textId="77777777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73722">
        <w:rPr>
          <w:rFonts w:ascii="Times New Roman" w:hAnsi="Times New Roman" w:cs="Times New Roman"/>
          <w:sz w:val="24"/>
          <w:szCs w:val="24"/>
        </w:rPr>
        <w:t>mplementing real, sustainable solutions to the rising cost of health benefits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reforming how benefits are delivered through the SEHBP would demonstrate Governor</w:t>
      </w:r>
      <w:r w:rsidR="00401EB4">
        <w:rPr>
          <w:rFonts w:ascii="Times New Roman" w:hAnsi="Times New Roman" w:cs="Times New Roman"/>
          <w:sz w:val="24"/>
          <w:szCs w:val="24"/>
        </w:rPr>
        <w:t xml:space="preserve"> Sherrill</w:t>
      </w:r>
      <w:r w:rsidRPr="00873722">
        <w:rPr>
          <w:rFonts w:ascii="Times New Roman" w:hAnsi="Times New Roman" w:cs="Times New Roman"/>
          <w:sz w:val="24"/>
          <w:szCs w:val="24"/>
        </w:rPr>
        <w:t>’s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EB4">
        <w:rPr>
          <w:rFonts w:ascii="Times New Roman" w:hAnsi="Times New Roman" w:cs="Times New Roman"/>
          <w:sz w:val="24"/>
          <w:szCs w:val="24"/>
        </w:rPr>
        <w:t xml:space="preserve">the New Jersey State </w:t>
      </w:r>
      <w:r w:rsidRPr="00873722">
        <w:rPr>
          <w:rFonts w:ascii="Times New Roman" w:hAnsi="Times New Roman" w:cs="Times New Roman"/>
          <w:sz w:val="24"/>
          <w:szCs w:val="24"/>
        </w:rPr>
        <w:t>Legislature’s leadership and continued commitment to New Jersey’s students, educators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families, which directly advances our shared goal of affordability and effective, efficient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government for all New Jerseyans</w:t>
      </w:r>
      <w:r>
        <w:rPr>
          <w:rFonts w:ascii="Times New Roman" w:hAnsi="Times New Roman" w:cs="Times New Roman"/>
          <w:sz w:val="24"/>
          <w:szCs w:val="24"/>
        </w:rPr>
        <w:t>;</w:t>
      </w:r>
      <w:r w:rsidR="00613970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757EE42E" w14:textId="77777777" w:rsidR="00613970" w:rsidRDefault="00613970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45756" w14:textId="5445313B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NOW, THEREFORE, BE IT RESOLVED</w:t>
      </w:r>
      <w:r w:rsidRPr="00873722">
        <w:rPr>
          <w:rFonts w:ascii="Times New Roman" w:hAnsi="Times New Roman" w:cs="Times New Roman"/>
          <w:sz w:val="24"/>
          <w:szCs w:val="24"/>
        </w:rPr>
        <w:t xml:space="preserve"> that the </w:t>
      </w:r>
      <w:r w:rsidR="00105978">
        <w:rPr>
          <w:rFonts w:ascii="Times New Roman" w:hAnsi="Times New Roman" w:cs="Times New Roman"/>
          <w:sz w:val="24"/>
          <w:szCs w:val="24"/>
        </w:rPr>
        <w:t xml:space="preserve">Governing Body of the Borough of </w:t>
      </w:r>
      <w:r>
        <w:rPr>
          <w:rFonts w:ascii="Times New Roman" w:hAnsi="Times New Roman" w:cs="Times New Roman"/>
          <w:sz w:val="24"/>
          <w:szCs w:val="24"/>
        </w:rPr>
        <w:t>Bloomingdale</w:t>
      </w:r>
      <w:r w:rsidR="001059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 the County of Passaic does hereby </w:t>
      </w:r>
      <w:r w:rsidRPr="00873722">
        <w:rPr>
          <w:rFonts w:ascii="Times New Roman" w:hAnsi="Times New Roman" w:cs="Times New Roman"/>
          <w:sz w:val="24"/>
          <w:szCs w:val="24"/>
        </w:rPr>
        <w:t xml:space="preserve">call upon Governor </w:t>
      </w:r>
      <w:r>
        <w:rPr>
          <w:rFonts w:ascii="Times New Roman" w:hAnsi="Times New Roman" w:cs="Times New Roman"/>
          <w:sz w:val="24"/>
          <w:szCs w:val="24"/>
        </w:rPr>
        <w:t xml:space="preserve">Mikie Sherrill </w:t>
      </w:r>
      <w:r w:rsidRPr="0087372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the New Jersey </w:t>
      </w:r>
      <w:r w:rsidRPr="00873722">
        <w:rPr>
          <w:rFonts w:ascii="Times New Roman" w:hAnsi="Times New Roman" w:cs="Times New Roman"/>
          <w:sz w:val="24"/>
          <w:szCs w:val="24"/>
        </w:rPr>
        <w:t>State Legislature to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immediate, short-term relief from the unsustainable increased health-care costs experienced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school districts in recent years; and</w:t>
      </w:r>
    </w:p>
    <w:p w14:paraId="20176964" w14:textId="77777777" w:rsidR="00873722" w:rsidRP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2F194" w14:textId="6827C4CA" w:rsid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22">
        <w:rPr>
          <w:rFonts w:ascii="Times New Roman" w:hAnsi="Times New Roman" w:cs="Times New Roman"/>
          <w:b/>
          <w:i/>
          <w:sz w:val="24"/>
          <w:szCs w:val="24"/>
        </w:rPr>
        <w:t>BE IT</w:t>
      </w:r>
      <w:proofErr w:type="gramEnd"/>
      <w:r w:rsidRPr="00873722">
        <w:rPr>
          <w:rFonts w:ascii="Times New Roman" w:hAnsi="Times New Roman" w:cs="Times New Roman"/>
          <w:b/>
          <w:i/>
          <w:sz w:val="24"/>
          <w:szCs w:val="24"/>
        </w:rPr>
        <w:t xml:space="preserve"> FURTHER RESOLVED</w:t>
      </w:r>
      <w:r w:rsidRPr="00873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3722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873722">
        <w:rPr>
          <w:rFonts w:ascii="Times New Roman" w:hAnsi="Times New Roman" w:cs="Times New Roman"/>
          <w:sz w:val="24"/>
          <w:szCs w:val="24"/>
        </w:rPr>
        <w:t xml:space="preserve"> the </w:t>
      </w:r>
      <w:r w:rsidR="00105978">
        <w:rPr>
          <w:rFonts w:ascii="Times New Roman" w:hAnsi="Times New Roman" w:cs="Times New Roman"/>
          <w:sz w:val="24"/>
          <w:szCs w:val="24"/>
        </w:rPr>
        <w:t>Governing Body of the Borough of Bloomingdale</w:t>
      </w:r>
      <w:r>
        <w:rPr>
          <w:rFonts w:ascii="Times New Roman" w:hAnsi="Times New Roman" w:cs="Times New Roman"/>
          <w:sz w:val="24"/>
          <w:szCs w:val="24"/>
        </w:rPr>
        <w:t xml:space="preserve"> does hereby urge</w:t>
      </w:r>
      <w:r w:rsidRPr="00873722">
        <w:rPr>
          <w:rFonts w:ascii="Times New Roman" w:hAnsi="Times New Roman" w:cs="Times New Roman"/>
          <w:sz w:val="24"/>
          <w:szCs w:val="24"/>
        </w:rPr>
        <w:t xml:space="preserve"> Governor </w:t>
      </w:r>
      <w:r>
        <w:rPr>
          <w:rFonts w:ascii="Times New Roman" w:hAnsi="Times New Roman" w:cs="Times New Roman"/>
          <w:sz w:val="24"/>
          <w:szCs w:val="24"/>
        </w:rPr>
        <w:t xml:space="preserve">Sherrill </w:t>
      </w:r>
      <w:r w:rsidRPr="00873722">
        <w:rPr>
          <w:rFonts w:ascii="Times New Roman" w:hAnsi="Times New Roman" w:cs="Times New Roman"/>
          <w:sz w:val="24"/>
          <w:szCs w:val="24"/>
        </w:rPr>
        <w:t>to engage in meaningful engagement with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affected stakeholders to develop and implement practical long-term reforms to the state’s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 xml:space="preserve">of delivering health care to its public employees </w:t>
      </w:r>
      <w:proofErr w:type="gramStart"/>
      <w:r w:rsidRPr="0087372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873722">
        <w:rPr>
          <w:rFonts w:ascii="Times New Roman" w:hAnsi="Times New Roman" w:cs="Times New Roman"/>
          <w:sz w:val="24"/>
          <w:szCs w:val="24"/>
        </w:rPr>
        <w:t xml:space="preserve"> generate meaningful, long-term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22">
        <w:rPr>
          <w:rFonts w:ascii="Times New Roman" w:hAnsi="Times New Roman" w:cs="Times New Roman"/>
          <w:sz w:val="24"/>
          <w:szCs w:val="24"/>
        </w:rPr>
        <w:t>savings; and</w:t>
      </w:r>
    </w:p>
    <w:p w14:paraId="666A82D8" w14:textId="77777777" w:rsidR="00873722" w:rsidRPr="00873722" w:rsidRDefault="00873722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A8EA2" w14:textId="01480D42" w:rsidR="00873722" w:rsidRDefault="00873722" w:rsidP="00401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22">
        <w:rPr>
          <w:rFonts w:ascii="Times New Roman" w:hAnsi="Times New Roman" w:cs="Times New Roman"/>
          <w:b/>
          <w:i/>
          <w:sz w:val="24"/>
          <w:szCs w:val="24"/>
        </w:rPr>
        <w:t>BE IT FURTHER RESOLVED</w:t>
      </w:r>
      <w:r w:rsidRPr="00873722">
        <w:rPr>
          <w:rFonts w:ascii="Times New Roman" w:hAnsi="Times New Roman" w:cs="Times New Roman"/>
          <w:sz w:val="24"/>
          <w:szCs w:val="24"/>
        </w:rPr>
        <w:t xml:space="preserve"> that </w:t>
      </w:r>
      <w:r w:rsidR="00401EB4" w:rsidRPr="00873722">
        <w:rPr>
          <w:rFonts w:ascii="Times New Roman" w:hAnsi="Times New Roman" w:cs="Times New Roman"/>
          <w:sz w:val="24"/>
          <w:szCs w:val="24"/>
        </w:rPr>
        <w:t>the</w:t>
      </w:r>
      <w:r w:rsidR="00105978" w:rsidRPr="00105978">
        <w:rPr>
          <w:rFonts w:ascii="Times New Roman" w:hAnsi="Times New Roman" w:cs="Times New Roman"/>
          <w:sz w:val="24"/>
          <w:szCs w:val="24"/>
        </w:rPr>
        <w:t xml:space="preserve"> </w:t>
      </w:r>
      <w:r w:rsidR="00105978">
        <w:rPr>
          <w:rFonts w:ascii="Times New Roman" w:hAnsi="Times New Roman" w:cs="Times New Roman"/>
          <w:sz w:val="24"/>
          <w:szCs w:val="24"/>
        </w:rPr>
        <w:t>Governing Body of the Borough of Bloomingdale</w:t>
      </w:r>
      <w:r w:rsidR="00401EB4">
        <w:rPr>
          <w:rFonts w:ascii="Times New Roman" w:hAnsi="Times New Roman" w:cs="Times New Roman"/>
          <w:sz w:val="24"/>
          <w:szCs w:val="24"/>
        </w:rPr>
        <w:t xml:space="preserve"> requests that the </w:t>
      </w:r>
      <w:r w:rsidR="00105978">
        <w:rPr>
          <w:rFonts w:ascii="Times New Roman" w:hAnsi="Times New Roman" w:cs="Times New Roman"/>
          <w:sz w:val="24"/>
          <w:szCs w:val="24"/>
        </w:rPr>
        <w:t>Municipal Clerk</w:t>
      </w:r>
      <w:r w:rsidR="00401EB4">
        <w:rPr>
          <w:rFonts w:ascii="Times New Roman" w:hAnsi="Times New Roman" w:cs="Times New Roman"/>
          <w:sz w:val="24"/>
          <w:szCs w:val="24"/>
        </w:rPr>
        <w:t xml:space="preserve"> transmit a certified copy of this Resolution to Governor Mikie Sherrill; </w:t>
      </w:r>
      <w:r w:rsidR="00401EB4" w:rsidRPr="00873722">
        <w:rPr>
          <w:rFonts w:ascii="Times New Roman" w:hAnsi="Times New Roman" w:cs="Times New Roman"/>
          <w:sz w:val="24"/>
          <w:szCs w:val="24"/>
        </w:rPr>
        <w:t>State Treasurer Aaron Binder</w:t>
      </w:r>
      <w:r w:rsidR="00401EB4">
        <w:rPr>
          <w:rFonts w:ascii="Times New Roman" w:hAnsi="Times New Roman" w:cs="Times New Roman"/>
          <w:sz w:val="24"/>
          <w:szCs w:val="24"/>
        </w:rPr>
        <w:t>; State Senate President Nicholas Scutari</w:t>
      </w:r>
      <w:r w:rsidR="00613970">
        <w:rPr>
          <w:rFonts w:ascii="Times New Roman" w:hAnsi="Times New Roman" w:cs="Times New Roman"/>
          <w:sz w:val="24"/>
          <w:szCs w:val="24"/>
        </w:rPr>
        <w:t xml:space="preserve"> and Senator Joseph Pennacchio</w:t>
      </w:r>
      <w:r w:rsidR="00401EB4">
        <w:rPr>
          <w:rFonts w:ascii="Times New Roman" w:hAnsi="Times New Roman" w:cs="Times New Roman"/>
          <w:sz w:val="24"/>
          <w:szCs w:val="24"/>
        </w:rPr>
        <w:t>; General Assembly Speaker Craig Coughlin</w:t>
      </w:r>
      <w:r w:rsidR="00613970">
        <w:rPr>
          <w:rFonts w:ascii="Times New Roman" w:hAnsi="Times New Roman" w:cs="Times New Roman"/>
          <w:sz w:val="24"/>
          <w:szCs w:val="24"/>
        </w:rPr>
        <w:t xml:space="preserve"> and Assemblymen Jay Webber and Brian Bergen</w:t>
      </w:r>
      <w:r w:rsidR="00401EB4">
        <w:rPr>
          <w:rFonts w:ascii="Times New Roman" w:hAnsi="Times New Roman" w:cs="Times New Roman"/>
          <w:sz w:val="24"/>
          <w:szCs w:val="24"/>
        </w:rPr>
        <w:t xml:space="preserve"> and </w:t>
      </w:r>
      <w:r w:rsidRPr="00873722">
        <w:rPr>
          <w:rFonts w:ascii="Times New Roman" w:hAnsi="Times New Roman" w:cs="Times New Roman"/>
          <w:sz w:val="24"/>
          <w:szCs w:val="24"/>
        </w:rPr>
        <w:t>the New Jersey School Boards Association.</w:t>
      </w:r>
    </w:p>
    <w:p w14:paraId="3EAEA17C" w14:textId="77777777" w:rsidR="00401EB4" w:rsidRDefault="00401EB4" w:rsidP="0087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E4123" w14:textId="44316030" w:rsidR="00401EB4" w:rsidRPr="00873722" w:rsidRDefault="00401EB4" w:rsidP="00105978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01EB4" w:rsidRPr="00873722" w:rsidSect="00613970">
      <w:footerReference w:type="default" r:id="rId6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D1EC" w14:textId="77777777" w:rsidR="009F0CBF" w:rsidRDefault="009F0CBF" w:rsidP="00401EB4">
      <w:pPr>
        <w:spacing w:after="0" w:line="240" w:lineRule="auto"/>
      </w:pPr>
      <w:r>
        <w:separator/>
      </w:r>
    </w:p>
  </w:endnote>
  <w:endnote w:type="continuationSeparator" w:id="0">
    <w:p w14:paraId="04C27C14" w14:textId="77777777" w:rsidR="009F0CBF" w:rsidRDefault="009F0CBF" w:rsidP="0040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8BED" w14:textId="77777777" w:rsidR="00401EB4" w:rsidRPr="00401EB4" w:rsidRDefault="00401EB4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t>-</w:t>
    </w:r>
    <w:sdt>
      <w:sdtPr>
        <w:id w:val="92660985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Pr="00401E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1E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01E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01EB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01E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noProof/>
            <w:sz w:val="24"/>
            <w:szCs w:val="24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195A" w14:textId="77777777" w:rsidR="009F0CBF" w:rsidRDefault="009F0CBF" w:rsidP="00401EB4">
      <w:pPr>
        <w:spacing w:after="0" w:line="240" w:lineRule="auto"/>
      </w:pPr>
      <w:r>
        <w:separator/>
      </w:r>
    </w:p>
  </w:footnote>
  <w:footnote w:type="continuationSeparator" w:id="0">
    <w:p w14:paraId="61E43FAF" w14:textId="77777777" w:rsidR="009F0CBF" w:rsidRDefault="009F0CBF" w:rsidP="00401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22"/>
    <w:rsid w:val="000612C2"/>
    <w:rsid w:val="00105978"/>
    <w:rsid w:val="00401EB4"/>
    <w:rsid w:val="00412808"/>
    <w:rsid w:val="00484ECF"/>
    <w:rsid w:val="00613970"/>
    <w:rsid w:val="007C3BA8"/>
    <w:rsid w:val="00801FD9"/>
    <w:rsid w:val="00873722"/>
    <w:rsid w:val="00947138"/>
    <w:rsid w:val="00990CF4"/>
    <w:rsid w:val="009F0CBF"/>
    <w:rsid w:val="00A45592"/>
    <w:rsid w:val="00F5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92E3"/>
  <w15:chartTrackingRefBased/>
  <w15:docId w15:val="{756BC460-DBA7-4477-95C3-22D7EF95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22"/>
  </w:style>
  <w:style w:type="paragraph" w:styleId="Heading2">
    <w:name w:val="heading 2"/>
    <w:basedOn w:val="Normal"/>
    <w:next w:val="Normal"/>
    <w:link w:val="Heading2Char"/>
    <w:qFormat/>
    <w:rsid w:val="00401EB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1EB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401E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B4"/>
  </w:style>
  <w:style w:type="paragraph" w:styleId="Footer">
    <w:name w:val="footer"/>
    <w:basedOn w:val="Normal"/>
    <w:link w:val="FooterChar"/>
    <w:uiPriority w:val="99"/>
    <w:unhideWhenUsed/>
    <w:rsid w:val="00401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Orloff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A. Ollenschleger</dc:creator>
  <cp:keywords/>
  <dc:description/>
  <cp:lastModifiedBy>Breeanna Smith</cp:lastModifiedBy>
  <cp:revision>4</cp:revision>
  <dcterms:created xsi:type="dcterms:W3CDTF">2026-05-31T00:02:00Z</dcterms:created>
  <dcterms:modified xsi:type="dcterms:W3CDTF">2026-06-17T14:46:00Z</dcterms:modified>
</cp:coreProperties>
</file>