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E98F" w14:textId="5395F940" w:rsidR="00C750E1" w:rsidRDefault="00D546D9" w:rsidP="00C750E1">
      <w:pPr>
        <w:jc w:val="center"/>
        <w:rPr>
          <w:b/>
          <w:szCs w:val="24"/>
          <w:u w:val="single"/>
        </w:rPr>
      </w:pPr>
      <w:r w:rsidRPr="000C1DED">
        <w:rPr>
          <w:b/>
          <w:szCs w:val="24"/>
        </w:rPr>
        <w:t>RESOLUTION NO. 20</w:t>
      </w:r>
      <w:r w:rsidR="00274E33">
        <w:rPr>
          <w:b/>
          <w:szCs w:val="24"/>
        </w:rPr>
        <w:t>2</w:t>
      </w:r>
      <w:r w:rsidR="00C7416F">
        <w:rPr>
          <w:b/>
          <w:szCs w:val="24"/>
        </w:rPr>
        <w:t>6-</w:t>
      </w:r>
      <w:proofErr w:type="gramStart"/>
      <w:r w:rsidR="00C7416F">
        <w:rPr>
          <w:b/>
          <w:szCs w:val="24"/>
        </w:rPr>
        <w:t>4._</w:t>
      </w:r>
      <w:proofErr w:type="gramEnd"/>
      <w:r w:rsidR="00C7416F">
        <w:rPr>
          <w:b/>
          <w:szCs w:val="24"/>
        </w:rPr>
        <w:t>_</w:t>
      </w:r>
      <w:r w:rsidRPr="000C1DED">
        <w:rPr>
          <w:b/>
          <w:szCs w:val="24"/>
        </w:rPr>
        <w:br/>
        <w:t>OF THE GOVERNING BODY OF</w:t>
      </w:r>
      <w:r w:rsidRPr="000C1DED">
        <w:rPr>
          <w:b/>
          <w:szCs w:val="24"/>
        </w:rPr>
        <w:br/>
      </w:r>
      <w:r w:rsidRPr="000C1DED">
        <w:rPr>
          <w:b/>
          <w:szCs w:val="24"/>
          <w:u w:val="single"/>
        </w:rPr>
        <w:t>THE BOROUGH OF BLOOMINGDALE</w:t>
      </w:r>
    </w:p>
    <w:p w14:paraId="5AB2DB2E" w14:textId="77777777" w:rsidR="00C750E1" w:rsidRDefault="00C750E1" w:rsidP="00C750E1">
      <w:pPr>
        <w:jc w:val="center"/>
        <w:rPr>
          <w:szCs w:val="24"/>
        </w:rPr>
      </w:pPr>
    </w:p>
    <w:p w14:paraId="1A8F5173" w14:textId="0549281F" w:rsidR="00CD3778" w:rsidRDefault="00C750E1" w:rsidP="006D5583">
      <w:pPr>
        <w:pStyle w:val="BlockText"/>
        <w:ind w:left="432" w:right="432" w:firstLine="0"/>
        <w:rPr>
          <w:rFonts w:ascii="Times New Roman" w:hAnsi="Times New Roman" w:cs="Times New Roman"/>
          <w:szCs w:val="24"/>
        </w:rPr>
      </w:pPr>
      <w:r w:rsidRPr="000C1DED">
        <w:rPr>
          <w:rFonts w:ascii="Times New Roman" w:hAnsi="Times New Roman" w:cs="Times New Roman"/>
          <w:caps/>
          <w:szCs w:val="24"/>
        </w:rPr>
        <w:t xml:space="preserve">RESOLUTION OF THE BOROUGH OF BLOOMINGDALE, COUNTY OF PASSAIC AND STATE OF NEW JERSEY </w:t>
      </w:r>
      <w:r w:rsidR="00063734" w:rsidRPr="000C1DED">
        <w:rPr>
          <w:rFonts w:ascii="Times New Roman" w:hAnsi="Times New Roman" w:cs="Times New Roman"/>
          <w:caps/>
          <w:szCs w:val="24"/>
        </w:rPr>
        <w:t>AUTHORIZING the award of a contra</w:t>
      </w:r>
      <w:r w:rsidR="00063734" w:rsidRPr="001074BA">
        <w:rPr>
          <w:rFonts w:ascii="Times New Roman" w:hAnsi="Times New Roman" w:cs="Times New Roman"/>
          <w:caps/>
          <w:szCs w:val="24"/>
        </w:rPr>
        <w:t xml:space="preserve">ct </w:t>
      </w:r>
      <w:r w:rsidR="006E4027" w:rsidRPr="001074BA">
        <w:rPr>
          <w:rFonts w:ascii="Times New Roman" w:hAnsi="Times New Roman" w:cs="Times New Roman"/>
          <w:caps/>
          <w:szCs w:val="24"/>
        </w:rPr>
        <w:t xml:space="preserve">TO </w:t>
      </w:r>
      <w:r w:rsidR="00FA571E" w:rsidRPr="001074BA">
        <w:rPr>
          <w:rFonts w:ascii="Times New Roman" w:hAnsi="Times New Roman" w:cs="Times New Roman"/>
          <w:caps/>
          <w:szCs w:val="24"/>
        </w:rPr>
        <w:t xml:space="preserve">BEN SHAFFER RECREATION FOR </w:t>
      </w:r>
      <w:proofErr w:type="spellStart"/>
      <w:r w:rsidR="00C8696F">
        <w:rPr>
          <w:rFonts w:ascii="Times New Roman" w:hAnsi="Times New Roman" w:cs="Times New Roman"/>
          <w:caps/>
          <w:szCs w:val="24"/>
        </w:rPr>
        <w:t>DELAZIER</w:t>
      </w:r>
      <w:proofErr w:type="spellEnd"/>
      <w:r w:rsidR="00C8696F">
        <w:rPr>
          <w:rFonts w:ascii="Times New Roman" w:hAnsi="Times New Roman" w:cs="Times New Roman"/>
          <w:caps/>
          <w:szCs w:val="24"/>
        </w:rPr>
        <w:t xml:space="preserve"> FIELD</w:t>
      </w:r>
      <w:r w:rsidR="001074BA" w:rsidRPr="001074BA">
        <w:rPr>
          <w:rFonts w:ascii="Times New Roman" w:hAnsi="Times New Roman" w:cs="Times New Roman"/>
          <w:caps/>
          <w:szCs w:val="24"/>
        </w:rPr>
        <w:t xml:space="preserve"> PLAYGROUND </w:t>
      </w:r>
      <w:r w:rsidR="008A5A00">
        <w:rPr>
          <w:rFonts w:ascii="Times New Roman" w:hAnsi="Times New Roman" w:cs="Times New Roman"/>
          <w:caps/>
          <w:szCs w:val="24"/>
        </w:rPr>
        <w:t xml:space="preserve">SURFACING </w:t>
      </w:r>
      <w:r w:rsidR="00F25636" w:rsidRPr="001074BA">
        <w:rPr>
          <w:rFonts w:ascii="Times New Roman" w:hAnsi="Times New Roman" w:cs="Times New Roman"/>
          <w:caps/>
          <w:szCs w:val="24"/>
        </w:rPr>
        <w:t xml:space="preserve">UNDER </w:t>
      </w:r>
      <w:proofErr w:type="spellStart"/>
      <w:r w:rsidR="00F25636" w:rsidRPr="001074BA">
        <w:rPr>
          <w:rFonts w:ascii="Times New Roman" w:hAnsi="Times New Roman" w:cs="Times New Roman"/>
          <w:caps/>
          <w:szCs w:val="24"/>
        </w:rPr>
        <w:t>ESCNJ</w:t>
      </w:r>
      <w:proofErr w:type="spellEnd"/>
      <w:r w:rsidR="00F25636" w:rsidRPr="001074BA">
        <w:rPr>
          <w:rFonts w:ascii="Times New Roman" w:hAnsi="Times New Roman" w:cs="Times New Roman"/>
          <w:caps/>
          <w:szCs w:val="24"/>
        </w:rPr>
        <w:t xml:space="preserve"> Co-op #65MCEsccps</w:t>
      </w:r>
    </w:p>
    <w:p w14:paraId="0734652C" w14:textId="77777777" w:rsidR="006D5583" w:rsidRPr="006D5583" w:rsidRDefault="006D5583" w:rsidP="006D5583">
      <w:pPr>
        <w:pStyle w:val="BlockText"/>
        <w:ind w:left="432" w:right="432" w:firstLine="0"/>
        <w:rPr>
          <w:rFonts w:ascii="Times New Roman" w:hAnsi="Times New Roman" w:cs="Times New Roman"/>
          <w:caps/>
          <w:szCs w:val="24"/>
        </w:rPr>
      </w:pPr>
    </w:p>
    <w:p w14:paraId="001A0BE6" w14:textId="5B6EBC5A" w:rsidR="00770BE2" w:rsidRDefault="0043770E" w:rsidP="00C83D6B">
      <w:pPr>
        <w:jc w:val="both"/>
        <w:rPr>
          <w:szCs w:val="24"/>
        </w:rPr>
      </w:pPr>
      <w:r w:rsidRPr="000C1DED">
        <w:rPr>
          <w:b/>
          <w:szCs w:val="24"/>
        </w:rPr>
        <w:tab/>
      </w:r>
      <w:proofErr w:type="gramStart"/>
      <w:r w:rsidR="00C8696F" w:rsidRPr="000C1DED">
        <w:rPr>
          <w:b/>
          <w:szCs w:val="24"/>
        </w:rPr>
        <w:t>WHEREAS</w:t>
      </w:r>
      <w:r w:rsidR="00C8696F" w:rsidRPr="000C1DED">
        <w:rPr>
          <w:szCs w:val="24"/>
        </w:rPr>
        <w:t>,</w:t>
      </w:r>
      <w:proofErr w:type="gramEnd"/>
      <w:r w:rsidR="00C8696F" w:rsidRPr="000C1DED">
        <w:rPr>
          <w:szCs w:val="24"/>
        </w:rPr>
        <w:t xml:space="preserve"> </w:t>
      </w:r>
      <w:r w:rsidR="00C8696F">
        <w:rPr>
          <w:szCs w:val="24"/>
        </w:rPr>
        <w:t xml:space="preserve">the Governing Body was awarded $91,000.00 through the FY 2025 Local Recreation Improvement Grant &amp; $225,000 for the FY 2024 Open Space Grant through the County of Passaic for the </w:t>
      </w:r>
      <w:proofErr w:type="spellStart"/>
      <w:r w:rsidR="00C8696F">
        <w:rPr>
          <w:szCs w:val="24"/>
        </w:rPr>
        <w:t>Delazier</w:t>
      </w:r>
      <w:proofErr w:type="spellEnd"/>
      <w:r w:rsidR="00C8696F">
        <w:rPr>
          <w:szCs w:val="24"/>
        </w:rPr>
        <w:t xml:space="preserve"> Field Playground improvement project; and</w:t>
      </w:r>
    </w:p>
    <w:p w14:paraId="024731E7" w14:textId="77777777" w:rsidR="00C83D6B" w:rsidRPr="00BF70D8" w:rsidRDefault="00C83D6B" w:rsidP="00C83D6B">
      <w:pPr>
        <w:jc w:val="both"/>
        <w:rPr>
          <w:szCs w:val="24"/>
        </w:rPr>
      </w:pPr>
    </w:p>
    <w:p w14:paraId="00521901" w14:textId="2E626A44" w:rsidR="00C83D6B" w:rsidRDefault="0043770E" w:rsidP="003B3D5A">
      <w:pPr>
        <w:ind w:firstLine="720"/>
        <w:jc w:val="both"/>
        <w:rPr>
          <w:szCs w:val="24"/>
        </w:rPr>
      </w:pPr>
      <w:proofErr w:type="gramStart"/>
      <w:r w:rsidRPr="000C1DED">
        <w:rPr>
          <w:b/>
          <w:szCs w:val="24"/>
        </w:rPr>
        <w:t>WHEREAS</w:t>
      </w:r>
      <w:r w:rsidRPr="000C1DED">
        <w:rPr>
          <w:szCs w:val="24"/>
        </w:rPr>
        <w:t>,</w:t>
      </w:r>
      <w:proofErr w:type="gramEnd"/>
      <w:r w:rsidRPr="000C1DED">
        <w:rPr>
          <w:szCs w:val="24"/>
        </w:rPr>
        <w:t xml:space="preserve"> </w:t>
      </w:r>
      <w:r w:rsidR="003B3D5A">
        <w:rPr>
          <w:szCs w:val="24"/>
        </w:rPr>
        <w:t>playground</w:t>
      </w:r>
      <w:r w:rsidRPr="000C1DED">
        <w:rPr>
          <w:szCs w:val="24"/>
        </w:rPr>
        <w:t xml:space="preserve"> </w:t>
      </w:r>
      <w:r w:rsidR="008A5A00">
        <w:rPr>
          <w:szCs w:val="24"/>
        </w:rPr>
        <w:t>surfacing materials</w:t>
      </w:r>
      <w:r w:rsidRPr="000C1DED">
        <w:rPr>
          <w:szCs w:val="24"/>
        </w:rPr>
        <w:t xml:space="preserve"> may be </w:t>
      </w:r>
      <w:r w:rsidR="001074BA" w:rsidRPr="000C1DED">
        <w:rPr>
          <w:szCs w:val="24"/>
        </w:rPr>
        <w:t>acquired</w:t>
      </w:r>
      <w:r w:rsidRPr="000C1DED">
        <w:rPr>
          <w:szCs w:val="24"/>
        </w:rPr>
        <w:t xml:space="preserve"> from </w:t>
      </w:r>
      <w:r w:rsidR="00FA571E">
        <w:rPr>
          <w:szCs w:val="24"/>
        </w:rPr>
        <w:t xml:space="preserve">Ben Shaffer Recreation of Lake Hopatcong, New Jersey </w:t>
      </w:r>
      <w:r w:rsidRPr="000C1DED">
        <w:rPr>
          <w:szCs w:val="24"/>
        </w:rPr>
        <w:t xml:space="preserve">through </w:t>
      </w:r>
      <w:proofErr w:type="spellStart"/>
      <w:r w:rsidR="00ED03EA" w:rsidRPr="000C1DED">
        <w:rPr>
          <w:szCs w:val="24"/>
        </w:rPr>
        <w:t>ESCNJ</w:t>
      </w:r>
      <w:proofErr w:type="spellEnd"/>
      <w:r w:rsidRPr="000C1DED">
        <w:rPr>
          <w:szCs w:val="24"/>
        </w:rPr>
        <w:t xml:space="preserve"> Bid No. </w:t>
      </w:r>
      <w:r w:rsidR="003B3D5A">
        <w:rPr>
          <w:szCs w:val="24"/>
        </w:rPr>
        <w:t>24/25-01</w:t>
      </w:r>
      <w:r w:rsidR="00E22698">
        <w:rPr>
          <w:szCs w:val="24"/>
        </w:rPr>
        <w:t xml:space="preserve"> </w:t>
      </w:r>
      <w:r w:rsidR="000C6666">
        <w:rPr>
          <w:szCs w:val="24"/>
        </w:rPr>
        <w:t xml:space="preserve">for </w:t>
      </w:r>
      <w:r w:rsidR="003B3D5A">
        <w:rPr>
          <w:szCs w:val="24"/>
        </w:rPr>
        <w:t>Playground Equipment, Site Furnish</w:t>
      </w:r>
      <w:r w:rsidR="001074BA">
        <w:rPr>
          <w:szCs w:val="24"/>
        </w:rPr>
        <w:t>ings, outdoor circuit training equipment and related products</w:t>
      </w:r>
      <w:r w:rsidRPr="000C1DED">
        <w:rPr>
          <w:szCs w:val="24"/>
        </w:rPr>
        <w:t>; and</w:t>
      </w:r>
    </w:p>
    <w:p w14:paraId="6895F20C" w14:textId="1F044CA2" w:rsidR="00C83D6B" w:rsidRDefault="00DC24CA" w:rsidP="00C83D6B">
      <w:pPr>
        <w:ind w:firstLine="720"/>
        <w:jc w:val="both"/>
        <w:rPr>
          <w:szCs w:val="24"/>
        </w:rPr>
      </w:pPr>
      <w:r>
        <w:rPr>
          <w:szCs w:val="24"/>
        </w:rPr>
        <w:br/>
      </w:r>
      <w:r w:rsidR="0043770E" w:rsidRPr="000C1DED">
        <w:rPr>
          <w:szCs w:val="24"/>
        </w:rPr>
        <w:tab/>
      </w:r>
      <w:proofErr w:type="gramStart"/>
      <w:r w:rsidR="0043770E" w:rsidRPr="000C1DED">
        <w:rPr>
          <w:b/>
          <w:szCs w:val="24"/>
        </w:rPr>
        <w:t>WHEREAS,</w:t>
      </w:r>
      <w:proofErr w:type="gramEnd"/>
      <w:r w:rsidR="0043770E" w:rsidRPr="000C1DED">
        <w:rPr>
          <w:szCs w:val="24"/>
        </w:rPr>
        <w:t xml:space="preserve"> the maximum amount of th</w:t>
      </w:r>
      <w:r w:rsidR="00E22698">
        <w:rPr>
          <w:szCs w:val="24"/>
        </w:rPr>
        <w:t>i</w:t>
      </w:r>
      <w:r w:rsidR="00F25636">
        <w:rPr>
          <w:szCs w:val="24"/>
        </w:rPr>
        <w:t>s</w:t>
      </w:r>
      <w:r w:rsidR="0043770E" w:rsidRPr="000C1DED">
        <w:rPr>
          <w:szCs w:val="24"/>
        </w:rPr>
        <w:t xml:space="preserve"> contract</w:t>
      </w:r>
      <w:r w:rsidR="00F25636">
        <w:rPr>
          <w:szCs w:val="24"/>
        </w:rPr>
        <w:t xml:space="preserve"> shall not exceed $</w:t>
      </w:r>
      <w:r w:rsidR="00C8696F">
        <w:rPr>
          <w:szCs w:val="24"/>
        </w:rPr>
        <w:t>159,870.1</w:t>
      </w:r>
      <w:r w:rsidR="008A5A00">
        <w:rPr>
          <w:szCs w:val="24"/>
        </w:rPr>
        <w:t>0</w:t>
      </w:r>
      <w:r w:rsidR="0043770E" w:rsidRPr="000C1DED">
        <w:rPr>
          <w:szCs w:val="24"/>
        </w:rPr>
        <w:t xml:space="preserve"> and the Chief Financial Officer </w:t>
      </w:r>
      <w:r w:rsidR="00412275">
        <w:rPr>
          <w:szCs w:val="24"/>
        </w:rPr>
        <w:t xml:space="preserve">or their </w:t>
      </w:r>
      <w:proofErr w:type="gramStart"/>
      <w:r w:rsidR="00412275">
        <w:rPr>
          <w:szCs w:val="24"/>
        </w:rPr>
        <w:t>designee</w:t>
      </w:r>
      <w:proofErr w:type="gramEnd"/>
      <w:r w:rsidR="00412275">
        <w:rPr>
          <w:szCs w:val="24"/>
        </w:rPr>
        <w:t xml:space="preserve"> </w:t>
      </w:r>
      <w:r w:rsidR="0043770E" w:rsidRPr="000C1DED">
        <w:rPr>
          <w:szCs w:val="24"/>
        </w:rPr>
        <w:t xml:space="preserve">has certified </w:t>
      </w:r>
      <w:r w:rsidR="00EB0E12">
        <w:rPr>
          <w:szCs w:val="24"/>
        </w:rPr>
        <w:t xml:space="preserve">the availability </w:t>
      </w:r>
      <w:r w:rsidR="0043770E" w:rsidRPr="000C1DED">
        <w:rPr>
          <w:szCs w:val="24"/>
        </w:rPr>
        <w:t>funds</w:t>
      </w:r>
      <w:r w:rsidR="00EB0E12">
        <w:rPr>
          <w:szCs w:val="24"/>
        </w:rPr>
        <w:t xml:space="preserve"> as annexed in the attached certification; and </w:t>
      </w:r>
      <w:r w:rsidR="0043770E" w:rsidRPr="000C1DED">
        <w:rPr>
          <w:szCs w:val="24"/>
        </w:rPr>
        <w:t xml:space="preserve"> </w:t>
      </w:r>
    </w:p>
    <w:p w14:paraId="5B73A73D" w14:textId="77777777" w:rsidR="00412275" w:rsidRDefault="00412275" w:rsidP="00C83D6B">
      <w:pPr>
        <w:ind w:firstLine="720"/>
        <w:jc w:val="both"/>
        <w:rPr>
          <w:szCs w:val="24"/>
        </w:rPr>
      </w:pPr>
    </w:p>
    <w:p w14:paraId="7EE3A5C6" w14:textId="77777777" w:rsidR="00C83D6B" w:rsidRDefault="0043770E" w:rsidP="00C83D6B">
      <w:pPr>
        <w:ind w:firstLine="720"/>
        <w:jc w:val="both"/>
        <w:rPr>
          <w:szCs w:val="24"/>
        </w:rPr>
      </w:pPr>
      <w:proofErr w:type="gramStart"/>
      <w:r w:rsidRPr="000C1DED">
        <w:rPr>
          <w:b/>
          <w:szCs w:val="24"/>
        </w:rPr>
        <w:t>WHEREAS,</w:t>
      </w:r>
      <w:proofErr w:type="gramEnd"/>
      <w:r w:rsidRPr="000C1DED">
        <w:rPr>
          <w:szCs w:val="24"/>
        </w:rPr>
        <w:t xml:space="preserve"> public bids are not required when the purchase is made through a cooperative pricing system in accordance with </w:t>
      </w:r>
      <w:proofErr w:type="spellStart"/>
      <w:r w:rsidRPr="000C1DED">
        <w:rPr>
          <w:szCs w:val="24"/>
        </w:rPr>
        <w:t>N.J.S.A</w:t>
      </w:r>
      <w:proofErr w:type="spellEnd"/>
      <w:r w:rsidRPr="000C1DED">
        <w:rPr>
          <w:szCs w:val="24"/>
        </w:rPr>
        <w:t>. 40A:11-11(6) of the Local Public Contracts Law.</w:t>
      </w:r>
    </w:p>
    <w:p w14:paraId="7E5B9C3B" w14:textId="546AE26D" w:rsidR="00653D63" w:rsidRDefault="000C1DED" w:rsidP="00C83D6B">
      <w:pPr>
        <w:ind w:firstLine="720"/>
        <w:jc w:val="both"/>
        <w:rPr>
          <w:szCs w:val="24"/>
        </w:rPr>
      </w:pPr>
      <w:r>
        <w:rPr>
          <w:szCs w:val="24"/>
        </w:rPr>
        <w:br/>
      </w:r>
      <w:r w:rsidR="00063734" w:rsidRPr="000C1DED">
        <w:rPr>
          <w:szCs w:val="24"/>
        </w:rPr>
        <w:tab/>
      </w:r>
      <w:r w:rsidR="00063734" w:rsidRPr="000C1DED">
        <w:rPr>
          <w:b/>
          <w:szCs w:val="24"/>
        </w:rPr>
        <w:t xml:space="preserve">NOW, THEREFORE, </w:t>
      </w:r>
      <w:proofErr w:type="gramStart"/>
      <w:r w:rsidR="00063734" w:rsidRPr="000C1DED">
        <w:rPr>
          <w:b/>
          <w:szCs w:val="24"/>
        </w:rPr>
        <w:t>BE IT</w:t>
      </w:r>
      <w:proofErr w:type="gramEnd"/>
      <w:r w:rsidR="00063734" w:rsidRPr="000C1DED">
        <w:rPr>
          <w:b/>
          <w:szCs w:val="24"/>
        </w:rPr>
        <w:t xml:space="preserve"> RESOLVED </w:t>
      </w:r>
      <w:r w:rsidR="00063734" w:rsidRPr="000C1DED">
        <w:rPr>
          <w:szCs w:val="24"/>
        </w:rPr>
        <w:t xml:space="preserve">by the </w:t>
      </w:r>
      <w:r w:rsidR="00207CC0" w:rsidRPr="000C1DED">
        <w:rPr>
          <w:szCs w:val="24"/>
        </w:rPr>
        <w:t xml:space="preserve">Borough Council </w:t>
      </w:r>
      <w:r w:rsidR="00063734" w:rsidRPr="000C1DED">
        <w:rPr>
          <w:szCs w:val="24"/>
        </w:rPr>
        <w:t xml:space="preserve">of the </w:t>
      </w:r>
      <w:r w:rsidR="00207CC0" w:rsidRPr="000C1DED">
        <w:rPr>
          <w:szCs w:val="24"/>
        </w:rPr>
        <w:t>Borough of Bloomingdale</w:t>
      </w:r>
      <w:r w:rsidR="00063734" w:rsidRPr="000C1DED">
        <w:rPr>
          <w:szCs w:val="24"/>
        </w:rPr>
        <w:t xml:space="preserve">, in the County of </w:t>
      </w:r>
      <w:r w:rsidR="00207CC0" w:rsidRPr="000C1DED">
        <w:rPr>
          <w:szCs w:val="24"/>
        </w:rPr>
        <w:t>Passaic</w:t>
      </w:r>
      <w:r w:rsidR="00063734" w:rsidRPr="000C1DED">
        <w:rPr>
          <w:szCs w:val="24"/>
        </w:rPr>
        <w:t xml:space="preserve">, and State of New Jersey, </w:t>
      </w:r>
      <w:r w:rsidR="0043770E" w:rsidRPr="000C1DED">
        <w:rPr>
          <w:szCs w:val="24"/>
        </w:rPr>
        <w:t>that</w:t>
      </w:r>
      <w:r w:rsidR="00624396">
        <w:rPr>
          <w:szCs w:val="24"/>
        </w:rPr>
        <w:t xml:space="preserve"> a</w:t>
      </w:r>
      <w:r w:rsidR="0043770E" w:rsidRPr="000C1DED">
        <w:rPr>
          <w:szCs w:val="24"/>
        </w:rPr>
        <w:t xml:space="preserve"> contract</w:t>
      </w:r>
      <w:r w:rsidR="009D3E83">
        <w:rPr>
          <w:szCs w:val="24"/>
        </w:rPr>
        <w:t xml:space="preserve"> to </w:t>
      </w:r>
      <w:r w:rsidR="000C6666">
        <w:rPr>
          <w:szCs w:val="24"/>
        </w:rPr>
        <w:t>Ben Shaffer Recreation</w:t>
      </w:r>
      <w:r w:rsidR="00624396">
        <w:rPr>
          <w:szCs w:val="24"/>
        </w:rPr>
        <w:t xml:space="preserve"> </w:t>
      </w:r>
      <w:r w:rsidR="0043770E" w:rsidRPr="000C1DED">
        <w:rPr>
          <w:szCs w:val="24"/>
        </w:rPr>
        <w:t xml:space="preserve">hereby </w:t>
      </w:r>
      <w:proofErr w:type="gramStart"/>
      <w:r w:rsidR="0043770E" w:rsidRPr="000C1DED">
        <w:rPr>
          <w:szCs w:val="24"/>
        </w:rPr>
        <w:t>awarded</w:t>
      </w:r>
      <w:proofErr w:type="gramEnd"/>
      <w:r w:rsidR="0043770E" w:rsidRPr="000C1DED">
        <w:rPr>
          <w:szCs w:val="24"/>
        </w:rPr>
        <w:t xml:space="preserve"> in accordance with the terms and conditions contained in </w:t>
      </w:r>
      <w:proofErr w:type="spellStart"/>
      <w:r w:rsidR="00ED03EA" w:rsidRPr="000C1DED">
        <w:rPr>
          <w:szCs w:val="24"/>
        </w:rPr>
        <w:t>ESCNJ</w:t>
      </w:r>
      <w:proofErr w:type="spellEnd"/>
      <w:r w:rsidR="0043770E" w:rsidRPr="000C1DED">
        <w:rPr>
          <w:szCs w:val="24"/>
        </w:rPr>
        <w:t xml:space="preserve"> </w:t>
      </w:r>
      <w:r w:rsidR="00E22698">
        <w:rPr>
          <w:szCs w:val="24"/>
        </w:rPr>
        <w:t xml:space="preserve">CO-OP #65MCESCCPS </w:t>
      </w:r>
      <w:r w:rsidR="0043770E" w:rsidRPr="000C1DED">
        <w:rPr>
          <w:szCs w:val="24"/>
        </w:rPr>
        <w:t xml:space="preserve">Bid No. </w:t>
      </w:r>
      <w:r w:rsidR="001074BA">
        <w:rPr>
          <w:szCs w:val="24"/>
        </w:rPr>
        <w:t>24/25-01</w:t>
      </w:r>
      <w:r w:rsidR="00095436">
        <w:rPr>
          <w:szCs w:val="24"/>
        </w:rPr>
        <w:t xml:space="preserve">. </w:t>
      </w:r>
    </w:p>
    <w:p w14:paraId="1AD405A3" w14:textId="77777777" w:rsidR="00F258B7" w:rsidRDefault="00F258B7" w:rsidP="00C83D6B">
      <w:pPr>
        <w:ind w:firstLine="720"/>
        <w:jc w:val="both"/>
        <w:rPr>
          <w:szCs w:val="24"/>
        </w:rPr>
      </w:pPr>
    </w:p>
    <w:p w14:paraId="4D36A8DA" w14:textId="77777777" w:rsidR="00F258B7" w:rsidRDefault="00F258B7" w:rsidP="00C83D6B">
      <w:pPr>
        <w:ind w:firstLine="720"/>
        <w:jc w:val="both"/>
        <w:rPr>
          <w:szCs w:val="24"/>
        </w:rPr>
      </w:pPr>
    </w:p>
    <w:p w14:paraId="0F7DD5FA" w14:textId="77777777" w:rsidR="00F258B7" w:rsidRDefault="00F258B7" w:rsidP="00C83D6B">
      <w:pPr>
        <w:ind w:firstLine="720"/>
        <w:jc w:val="both"/>
        <w:rPr>
          <w:szCs w:val="24"/>
        </w:rPr>
      </w:pPr>
    </w:p>
    <w:p w14:paraId="69D8EFD3" w14:textId="77777777" w:rsidR="00DB0723" w:rsidRDefault="00DB0723" w:rsidP="000F05D3">
      <w:pPr>
        <w:rPr>
          <w:color w:val="auto"/>
          <w:spacing w:val="0"/>
        </w:rPr>
      </w:pPr>
    </w:p>
    <w:p w14:paraId="70BF371C" w14:textId="77777777" w:rsidR="000F05D3" w:rsidRDefault="000F05D3" w:rsidP="00C83D6B">
      <w:pPr>
        <w:ind w:firstLine="720"/>
        <w:jc w:val="both"/>
        <w:rPr>
          <w:szCs w:val="24"/>
        </w:rPr>
      </w:pPr>
    </w:p>
    <w:p w14:paraId="72B2305E" w14:textId="77777777" w:rsidR="00FF488A" w:rsidRDefault="00FF488A" w:rsidP="000A126F">
      <w:pPr>
        <w:spacing w:line="360" w:lineRule="auto"/>
        <w:jc w:val="both"/>
        <w:rPr>
          <w:szCs w:val="24"/>
        </w:rPr>
      </w:pPr>
    </w:p>
    <w:sectPr w:rsidR="00FF488A" w:rsidSect="00B20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A235" w14:textId="77777777" w:rsidR="00541719" w:rsidRDefault="00541719">
      <w:r>
        <w:separator/>
      </w:r>
    </w:p>
  </w:endnote>
  <w:endnote w:type="continuationSeparator" w:id="0">
    <w:p w14:paraId="6787298F" w14:textId="77777777" w:rsidR="00541719" w:rsidRDefault="0054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416B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3F773F" w14:textId="77777777" w:rsidR="00063734" w:rsidRDefault="0006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7320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52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83833E" w14:textId="77777777" w:rsidR="00063734" w:rsidRDefault="00063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CD3B" w14:textId="77777777" w:rsidR="004C3D6B" w:rsidRDefault="004C3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009B" w14:textId="77777777" w:rsidR="00541719" w:rsidRDefault="00541719">
      <w:r>
        <w:separator/>
      </w:r>
    </w:p>
  </w:footnote>
  <w:footnote w:type="continuationSeparator" w:id="0">
    <w:p w14:paraId="6044D1E1" w14:textId="77777777" w:rsidR="00541719" w:rsidRDefault="0054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F1EE" w14:textId="77777777" w:rsidR="004C3D6B" w:rsidRDefault="004C3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CD3A" w14:textId="77777777" w:rsidR="004C3D6B" w:rsidRDefault="004C3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2FF0" w14:textId="77777777" w:rsidR="004C3D6B" w:rsidRDefault="004C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0CA1"/>
    <w:multiLevelType w:val="hybridMultilevel"/>
    <w:tmpl w:val="37BC6E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6CE2747"/>
    <w:multiLevelType w:val="hybridMultilevel"/>
    <w:tmpl w:val="203870E6"/>
    <w:lvl w:ilvl="0" w:tplc="733675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050895">
    <w:abstractNumId w:val="1"/>
  </w:num>
  <w:num w:numId="2" w16cid:durableId="18718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7"/>
  <w:drawingGridVerticalSpacing w:val="163"/>
  <w:displayHorizontalDrawingGridEvery w:val="2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0"/>
    <w:rsid w:val="000342DA"/>
    <w:rsid w:val="00063734"/>
    <w:rsid w:val="00095436"/>
    <w:rsid w:val="000A126F"/>
    <w:rsid w:val="000C1DED"/>
    <w:rsid w:val="000C6666"/>
    <w:rsid w:val="000F05D3"/>
    <w:rsid w:val="000F0F55"/>
    <w:rsid w:val="000F61B1"/>
    <w:rsid w:val="001074BA"/>
    <w:rsid w:val="0011160C"/>
    <w:rsid w:val="00123303"/>
    <w:rsid w:val="00130BAB"/>
    <w:rsid w:val="00136AB0"/>
    <w:rsid w:val="00157466"/>
    <w:rsid w:val="00167942"/>
    <w:rsid w:val="00173ADB"/>
    <w:rsid w:val="0018265C"/>
    <w:rsid w:val="001A4C5E"/>
    <w:rsid w:val="001D7452"/>
    <w:rsid w:val="00207CC0"/>
    <w:rsid w:val="00227D0E"/>
    <w:rsid w:val="00274E33"/>
    <w:rsid w:val="002D3634"/>
    <w:rsid w:val="0037239E"/>
    <w:rsid w:val="00374187"/>
    <w:rsid w:val="003B3D5A"/>
    <w:rsid w:val="003F2A3B"/>
    <w:rsid w:val="00401BF3"/>
    <w:rsid w:val="00406356"/>
    <w:rsid w:val="00412275"/>
    <w:rsid w:val="00416AF2"/>
    <w:rsid w:val="0043770E"/>
    <w:rsid w:val="004423B2"/>
    <w:rsid w:val="0047035F"/>
    <w:rsid w:val="004B43E6"/>
    <w:rsid w:val="004B72A5"/>
    <w:rsid w:val="004C3D6B"/>
    <w:rsid w:val="004D1899"/>
    <w:rsid w:val="0050061A"/>
    <w:rsid w:val="00537524"/>
    <w:rsid w:val="00541719"/>
    <w:rsid w:val="00585AF1"/>
    <w:rsid w:val="005906EC"/>
    <w:rsid w:val="0059578C"/>
    <w:rsid w:val="005B707F"/>
    <w:rsid w:val="005C1D2E"/>
    <w:rsid w:val="005D48F7"/>
    <w:rsid w:val="00617FEE"/>
    <w:rsid w:val="00624396"/>
    <w:rsid w:val="00646636"/>
    <w:rsid w:val="0064727A"/>
    <w:rsid w:val="00653D63"/>
    <w:rsid w:val="00663AA2"/>
    <w:rsid w:val="006A62C5"/>
    <w:rsid w:val="006D5583"/>
    <w:rsid w:val="006E4027"/>
    <w:rsid w:val="006F28B5"/>
    <w:rsid w:val="00712E5C"/>
    <w:rsid w:val="007159F4"/>
    <w:rsid w:val="007427E6"/>
    <w:rsid w:val="0075623C"/>
    <w:rsid w:val="00764FB2"/>
    <w:rsid w:val="00770BE2"/>
    <w:rsid w:val="007F7381"/>
    <w:rsid w:val="008032B7"/>
    <w:rsid w:val="008164D9"/>
    <w:rsid w:val="008578B1"/>
    <w:rsid w:val="00862B1B"/>
    <w:rsid w:val="008714C5"/>
    <w:rsid w:val="008A5A00"/>
    <w:rsid w:val="008C5E99"/>
    <w:rsid w:val="00970734"/>
    <w:rsid w:val="009968C1"/>
    <w:rsid w:val="009D3E83"/>
    <w:rsid w:val="00A57A80"/>
    <w:rsid w:val="00A712FC"/>
    <w:rsid w:val="00A71CC8"/>
    <w:rsid w:val="00A72E2F"/>
    <w:rsid w:val="00A972C0"/>
    <w:rsid w:val="00AA5D18"/>
    <w:rsid w:val="00AC3B91"/>
    <w:rsid w:val="00B20713"/>
    <w:rsid w:val="00B23B41"/>
    <w:rsid w:val="00B356AD"/>
    <w:rsid w:val="00B7702B"/>
    <w:rsid w:val="00B840F6"/>
    <w:rsid w:val="00BC7A9A"/>
    <w:rsid w:val="00BF70D8"/>
    <w:rsid w:val="00C7416F"/>
    <w:rsid w:val="00C750E1"/>
    <w:rsid w:val="00C83D6B"/>
    <w:rsid w:val="00C8696F"/>
    <w:rsid w:val="00CD3778"/>
    <w:rsid w:val="00CD6D1E"/>
    <w:rsid w:val="00CE1400"/>
    <w:rsid w:val="00CE7A36"/>
    <w:rsid w:val="00D35B25"/>
    <w:rsid w:val="00D444B3"/>
    <w:rsid w:val="00D546D9"/>
    <w:rsid w:val="00D90156"/>
    <w:rsid w:val="00DB0723"/>
    <w:rsid w:val="00DC24CA"/>
    <w:rsid w:val="00E053AB"/>
    <w:rsid w:val="00E22698"/>
    <w:rsid w:val="00EB0126"/>
    <w:rsid w:val="00EB0E12"/>
    <w:rsid w:val="00ED03EA"/>
    <w:rsid w:val="00EF7ED1"/>
    <w:rsid w:val="00F25636"/>
    <w:rsid w:val="00F258B7"/>
    <w:rsid w:val="00F344EF"/>
    <w:rsid w:val="00F776C7"/>
    <w:rsid w:val="00F77B5E"/>
    <w:rsid w:val="00FA571E"/>
    <w:rsid w:val="00FD113E"/>
    <w:rsid w:val="00FF488A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BB278"/>
  <w15:chartTrackingRefBased/>
  <w15:docId w15:val="{5782BCC8-3AA7-4257-8BEF-F1A0E27A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6898"/>
    <w:rPr>
      <w:rFonts w:ascii="Tahoma" w:hAnsi="Tahoma" w:cs="Tahoma"/>
      <w:color w:val="000000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4</TotalTime>
  <Pages>1</Pages>
  <Words>222</Words>
  <Characters>1239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</vt:lpstr>
    </vt:vector>
  </TitlesOfParts>
  <Company>JMHMWA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</dc:title>
  <dc:subject/>
  <dc:creator>Dawn Sullivan</dc:creator>
  <cp:keywords/>
  <cp:lastModifiedBy>Breeanna Smith</cp:lastModifiedBy>
  <cp:revision>4</cp:revision>
  <cp:lastPrinted>2023-03-23T15:25:00Z</cp:lastPrinted>
  <dcterms:created xsi:type="dcterms:W3CDTF">2025-12-10T00:44:00Z</dcterms:created>
  <dcterms:modified xsi:type="dcterms:W3CDTF">2026-04-15T17:03:00Z</dcterms:modified>
</cp:coreProperties>
</file>