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F9A5D" w14:textId="678A92DD" w:rsidR="00F80C8C" w:rsidRPr="00F80C8C" w:rsidRDefault="00F80C8C" w:rsidP="00F80C8C">
      <w:pPr>
        <w:jc w:val="center"/>
        <w:rPr>
          <w:rFonts w:eastAsia="Times New Roman" w:cs="Times New Roman"/>
          <w:b/>
          <w:kern w:val="0"/>
          <w:szCs w:val="20"/>
          <w14:ligatures w14:val="none"/>
        </w:rPr>
      </w:pPr>
      <w:r w:rsidRPr="00F80C8C">
        <w:rPr>
          <w:rFonts w:eastAsia="Times New Roman" w:cs="Times New Roman"/>
          <w:b/>
          <w:kern w:val="0"/>
          <w:szCs w:val="20"/>
          <w14:ligatures w14:val="none"/>
        </w:rPr>
        <w:t>RESOLUTION NO. 2026-</w:t>
      </w:r>
      <w:proofErr w:type="gramStart"/>
      <w:r>
        <w:rPr>
          <w:rFonts w:eastAsia="Times New Roman" w:cs="Times New Roman"/>
          <w:b/>
          <w:kern w:val="0"/>
          <w:szCs w:val="20"/>
          <w14:ligatures w14:val="none"/>
        </w:rPr>
        <w:t>4._</w:t>
      </w:r>
      <w:proofErr w:type="gramEnd"/>
      <w:r>
        <w:rPr>
          <w:rFonts w:eastAsia="Times New Roman" w:cs="Times New Roman"/>
          <w:b/>
          <w:kern w:val="0"/>
          <w:szCs w:val="20"/>
          <w14:ligatures w14:val="none"/>
        </w:rPr>
        <w:t>_</w:t>
      </w:r>
    </w:p>
    <w:p w14:paraId="6311C5D0" w14:textId="22EAE0C8" w:rsidR="00F80C8C" w:rsidRPr="00F80C8C" w:rsidRDefault="00F80C8C" w:rsidP="00F80C8C">
      <w:pPr>
        <w:jc w:val="center"/>
        <w:rPr>
          <w:rFonts w:eastAsia="Times New Roman" w:cs="Times New Roman"/>
          <w:b/>
          <w:kern w:val="0"/>
          <w:szCs w:val="20"/>
          <w14:ligatures w14:val="none"/>
        </w:rPr>
      </w:pPr>
      <w:r w:rsidRPr="00F80C8C">
        <w:rPr>
          <w:rFonts w:eastAsia="Times New Roman" w:cs="Times New Roman"/>
          <w:b/>
          <w:kern w:val="0"/>
          <w:szCs w:val="20"/>
          <w14:ligatures w14:val="none"/>
        </w:rPr>
        <w:t>OF THE GOVERNING BODY</w:t>
      </w:r>
      <w:r>
        <w:rPr>
          <w:rFonts w:eastAsia="Times New Roman" w:cs="Times New Roman"/>
          <w:b/>
          <w:kern w:val="0"/>
          <w:szCs w:val="20"/>
          <w14:ligatures w14:val="none"/>
        </w:rPr>
        <w:t xml:space="preserve"> </w:t>
      </w:r>
      <w:r w:rsidRPr="00F80C8C">
        <w:rPr>
          <w:rFonts w:eastAsia="Times New Roman" w:cs="Times New Roman"/>
          <w:b/>
          <w:kern w:val="0"/>
          <w:szCs w:val="20"/>
          <w14:ligatures w14:val="none"/>
        </w:rPr>
        <w:t>OF</w:t>
      </w:r>
    </w:p>
    <w:p w14:paraId="3BDEA936" w14:textId="77777777" w:rsidR="00F80C8C" w:rsidRPr="00F80C8C" w:rsidRDefault="00F80C8C" w:rsidP="00F80C8C">
      <w:pPr>
        <w:jc w:val="center"/>
        <w:rPr>
          <w:rFonts w:eastAsia="Times New Roman" w:cs="Times New Roman"/>
          <w:b/>
          <w:kern w:val="0"/>
          <w:szCs w:val="20"/>
          <w:u w:val="single"/>
          <w14:ligatures w14:val="none"/>
        </w:rPr>
      </w:pPr>
      <w:r w:rsidRPr="00F80C8C">
        <w:rPr>
          <w:rFonts w:eastAsia="Times New Roman" w:cs="Times New Roman"/>
          <w:b/>
          <w:kern w:val="0"/>
          <w:szCs w:val="20"/>
          <w:u w:val="single"/>
          <w14:ligatures w14:val="none"/>
        </w:rPr>
        <w:t>THE BOROUGH OF BLOOMINGDALE</w:t>
      </w:r>
    </w:p>
    <w:p w14:paraId="479E6739" w14:textId="77777777" w:rsidR="00F80C8C" w:rsidRDefault="00F80C8C" w:rsidP="00F80C8C"/>
    <w:p w14:paraId="1A5AE420" w14:textId="6805F53F" w:rsidR="00F80C8C" w:rsidRPr="00F80C8C" w:rsidRDefault="00F80C8C" w:rsidP="0063723F">
      <w:pPr>
        <w:jc w:val="both"/>
        <w:rPr>
          <w:b/>
          <w:bCs/>
        </w:rPr>
      </w:pPr>
      <w:r w:rsidRPr="00F80C8C">
        <w:rPr>
          <w:b/>
          <w:bCs/>
        </w:rPr>
        <w:t>A RESOLUTION AUTHORIZING AN AMENDMENT TO THE INTERLOCAL SERVICE AGREEMENT BETWEEN THE BOROUGH OF BUTLER AND THE BOROUGH OF BLOOMINGDALE FOR WATER/SEWER BILLING AND COLLECTION SERVICES</w:t>
      </w:r>
    </w:p>
    <w:p w14:paraId="1FE7EF1A" w14:textId="77777777" w:rsidR="00F80C8C" w:rsidRDefault="00F80C8C" w:rsidP="0063723F">
      <w:pPr>
        <w:jc w:val="both"/>
      </w:pPr>
    </w:p>
    <w:p w14:paraId="2BEE6B15" w14:textId="77777777" w:rsidR="00F80C8C" w:rsidRDefault="00F80C8C" w:rsidP="0063723F">
      <w:pPr>
        <w:jc w:val="both"/>
      </w:pPr>
      <w:proofErr w:type="gramStart"/>
      <w:r w:rsidRPr="0063723F">
        <w:rPr>
          <w:b/>
          <w:bCs/>
        </w:rPr>
        <w:t>WHEREAS</w:t>
      </w:r>
      <w:r>
        <w:t>,</w:t>
      </w:r>
      <w:proofErr w:type="gramEnd"/>
      <w:r>
        <w:t xml:space="preserve"> the Borough of Butler and the Borough of Bloomingdale entered into an agreement for billing and collection services; and</w:t>
      </w:r>
    </w:p>
    <w:p w14:paraId="043D6168" w14:textId="77777777" w:rsidR="00F80C8C" w:rsidRDefault="00F80C8C" w:rsidP="0063723F">
      <w:pPr>
        <w:jc w:val="both"/>
      </w:pPr>
    </w:p>
    <w:p w14:paraId="748ECBBC" w14:textId="49ABB2F0" w:rsidR="00F80C8C" w:rsidRDefault="00F80C8C" w:rsidP="0063723F">
      <w:pPr>
        <w:jc w:val="both"/>
      </w:pPr>
      <w:proofErr w:type="gramStart"/>
      <w:r w:rsidRPr="0063723F">
        <w:rPr>
          <w:b/>
          <w:bCs/>
        </w:rPr>
        <w:t>WHEREAS</w:t>
      </w:r>
      <w:r>
        <w:t>,</w:t>
      </w:r>
      <w:proofErr w:type="gramEnd"/>
      <w:r>
        <w:t xml:space="preserve"> the </w:t>
      </w:r>
      <w:r w:rsidR="00AF75D9">
        <w:t>a</w:t>
      </w:r>
      <w:r>
        <w:t>greement includes meter reading services; and</w:t>
      </w:r>
    </w:p>
    <w:p w14:paraId="28BCBDC6" w14:textId="77777777" w:rsidR="00F80C8C" w:rsidRDefault="00F80C8C" w:rsidP="0063723F">
      <w:pPr>
        <w:jc w:val="both"/>
      </w:pPr>
    </w:p>
    <w:p w14:paraId="252AD399" w14:textId="77777777" w:rsidR="00F80C8C" w:rsidRDefault="00F80C8C" w:rsidP="0063723F">
      <w:pPr>
        <w:jc w:val="both"/>
      </w:pPr>
      <w:r w:rsidRPr="0063723F">
        <w:rPr>
          <w:b/>
          <w:bCs/>
        </w:rPr>
        <w:t>WHEREAS</w:t>
      </w:r>
      <w:r>
        <w:t>, the Borough of Bloomingdale has requested to assume responsibility for meter reading services; and</w:t>
      </w:r>
    </w:p>
    <w:p w14:paraId="1E4821EF" w14:textId="77777777" w:rsidR="00F80C8C" w:rsidRDefault="00F80C8C" w:rsidP="0063723F">
      <w:pPr>
        <w:jc w:val="both"/>
      </w:pPr>
    </w:p>
    <w:p w14:paraId="7704686C" w14:textId="190D8584" w:rsidR="00F80C8C" w:rsidRDefault="00F80C8C" w:rsidP="0063723F">
      <w:pPr>
        <w:jc w:val="both"/>
      </w:pPr>
      <w:proofErr w:type="gramStart"/>
      <w:r w:rsidRPr="0063723F">
        <w:rPr>
          <w:b/>
          <w:bCs/>
        </w:rPr>
        <w:t>WHEREAS</w:t>
      </w:r>
      <w:r>
        <w:t>,</w:t>
      </w:r>
      <w:proofErr w:type="gramEnd"/>
      <w:r>
        <w:t xml:space="preserve"> the parties desire to amend the Agreement to remove meter reading services</w:t>
      </w:r>
      <w:r w:rsidR="0063723F">
        <w:t xml:space="preserve"> </w:t>
      </w:r>
      <w:r>
        <w:t xml:space="preserve">effective May 1, </w:t>
      </w:r>
      <w:proofErr w:type="gramStart"/>
      <w:r>
        <w:t>2026;</w:t>
      </w:r>
      <w:proofErr w:type="gramEnd"/>
    </w:p>
    <w:p w14:paraId="5657ACBF" w14:textId="77777777" w:rsidR="00F80C8C" w:rsidRDefault="00F80C8C" w:rsidP="00F80C8C"/>
    <w:p w14:paraId="7F270140" w14:textId="77777777" w:rsidR="00F80C8C" w:rsidRPr="0063723F" w:rsidRDefault="00F80C8C" w:rsidP="0063723F">
      <w:pPr>
        <w:jc w:val="both"/>
        <w:rPr>
          <w:b/>
          <w:bCs/>
        </w:rPr>
      </w:pPr>
      <w:r w:rsidRPr="0063723F">
        <w:rPr>
          <w:b/>
          <w:bCs/>
        </w:rPr>
        <w:t xml:space="preserve">NOW, THEREFORE, </w:t>
      </w:r>
      <w:proofErr w:type="gramStart"/>
      <w:r w:rsidRPr="0063723F">
        <w:rPr>
          <w:b/>
          <w:bCs/>
        </w:rPr>
        <w:t>BE IT</w:t>
      </w:r>
      <w:proofErr w:type="gramEnd"/>
      <w:r w:rsidRPr="0063723F">
        <w:rPr>
          <w:b/>
          <w:bCs/>
        </w:rPr>
        <w:t xml:space="preserve"> RESOLVED:</w:t>
      </w:r>
    </w:p>
    <w:p w14:paraId="1667E492" w14:textId="3380A9E4" w:rsidR="00F80C8C" w:rsidRDefault="00F80C8C" w:rsidP="0063723F">
      <w:pPr>
        <w:pStyle w:val="ListParagraph"/>
        <w:numPr>
          <w:ilvl w:val="0"/>
          <w:numId w:val="2"/>
        </w:numPr>
        <w:jc w:val="both"/>
      </w:pPr>
      <w:r>
        <w:t>The Mayor and Borough Clerk are authorized to execute the amendment.</w:t>
      </w:r>
    </w:p>
    <w:p w14:paraId="2AB8734E" w14:textId="2FF040B0" w:rsidR="00F80C8C" w:rsidRDefault="00F80C8C" w:rsidP="0063723F">
      <w:pPr>
        <w:pStyle w:val="ListParagraph"/>
        <w:numPr>
          <w:ilvl w:val="0"/>
          <w:numId w:val="2"/>
        </w:numPr>
        <w:jc w:val="both"/>
      </w:pPr>
      <w:r>
        <w:t>Compensation shall be adjusted accordingly</w:t>
      </w:r>
      <w:r w:rsidR="0022770A">
        <w:t xml:space="preserve"> to the amendment</w:t>
      </w:r>
      <w:r>
        <w:t>.</w:t>
      </w:r>
    </w:p>
    <w:p w14:paraId="012C4F02" w14:textId="02176569" w:rsidR="00F80C8C" w:rsidRDefault="00F80C8C" w:rsidP="0063723F">
      <w:pPr>
        <w:pStyle w:val="ListParagraph"/>
        <w:numPr>
          <w:ilvl w:val="0"/>
          <w:numId w:val="2"/>
        </w:numPr>
        <w:jc w:val="both"/>
      </w:pPr>
      <w:r>
        <w:t>All other terms remain in effect.</w:t>
      </w:r>
    </w:p>
    <w:p w14:paraId="137A1055" w14:textId="6990D0F4" w:rsidR="00AB452B" w:rsidRDefault="00F80C8C" w:rsidP="0063723F">
      <w:pPr>
        <w:pStyle w:val="ListParagraph"/>
        <w:numPr>
          <w:ilvl w:val="0"/>
          <w:numId w:val="2"/>
        </w:numPr>
        <w:jc w:val="both"/>
      </w:pPr>
      <w:r>
        <w:t>This Resolution shall take effect immediately.</w:t>
      </w:r>
    </w:p>
    <w:sectPr w:rsidR="00AB45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B5D5F"/>
    <w:multiLevelType w:val="hybridMultilevel"/>
    <w:tmpl w:val="A140A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DC6576"/>
    <w:multiLevelType w:val="hybridMultilevel"/>
    <w:tmpl w:val="9434F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9450120">
    <w:abstractNumId w:val="0"/>
  </w:num>
  <w:num w:numId="2" w16cid:durableId="385953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C8C"/>
    <w:rsid w:val="0022770A"/>
    <w:rsid w:val="00271A39"/>
    <w:rsid w:val="00355B93"/>
    <w:rsid w:val="005B480F"/>
    <w:rsid w:val="005C5E4B"/>
    <w:rsid w:val="0063723F"/>
    <w:rsid w:val="00712E5C"/>
    <w:rsid w:val="00AB452B"/>
    <w:rsid w:val="00AF75D9"/>
    <w:rsid w:val="00F8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0F5CE"/>
  <w15:chartTrackingRefBased/>
  <w15:docId w15:val="{3403D693-6FF7-4199-9FEF-E2F8DD1D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0C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0C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0C8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0C8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0C8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0C8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0C8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0C8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0C8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0C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0C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0C8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0C8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0C8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0C8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0C8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0C8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0C8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0C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0C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0C8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0C8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0C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0C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0C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0C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0C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0C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0C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768</Characters>
  <Application>Microsoft Office Word</Application>
  <DocSecurity>0</DocSecurity>
  <Lines>48</Lines>
  <Paragraphs>26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Smith</dc:creator>
  <cp:keywords/>
  <dc:description/>
  <cp:lastModifiedBy>Breeanna Smith</cp:lastModifiedBy>
  <cp:revision>5</cp:revision>
  <dcterms:created xsi:type="dcterms:W3CDTF">2026-04-15T16:22:00Z</dcterms:created>
  <dcterms:modified xsi:type="dcterms:W3CDTF">2026-04-15T16:33:00Z</dcterms:modified>
</cp:coreProperties>
</file>