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4EF208" w14:textId="77777777" w:rsidR="00320A0B" w:rsidRDefault="00320A0B" w:rsidP="00721597">
      <w:pPr>
        <w:suppressAutoHyphens w:val="0"/>
        <w:spacing w:line="240" w:lineRule="auto"/>
        <w:ind w:leftChars="0" w:left="0" w:right="720" w:firstLineChars="0" w:firstLine="0"/>
        <w:jc w:val="center"/>
        <w:textDirection w:val="lrTb"/>
        <w:textAlignment w:val="auto"/>
        <w:outlineLvl w:val="9"/>
        <w:rPr>
          <w:rFonts w:eastAsia="Calibri"/>
          <w:position w:val="0"/>
        </w:rPr>
      </w:pPr>
    </w:p>
    <w:p w14:paraId="6858CCCB" w14:textId="379550F1" w:rsidR="00721597" w:rsidRDefault="00721597" w:rsidP="00721597">
      <w:pPr>
        <w:suppressAutoHyphens w:val="0"/>
        <w:spacing w:line="240" w:lineRule="auto"/>
        <w:ind w:leftChars="0" w:left="0" w:right="720" w:firstLineChars="0" w:firstLine="0"/>
        <w:jc w:val="center"/>
        <w:textDirection w:val="lrTb"/>
        <w:textAlignment w:val="auto"/>
        <w:outlineLvl w:val="9"/>
        <w:rPr>
          <w:rFonts w:eastAsia="Calibri"/>
          <w:b/>
          <w:bCs/>
          <w:position w:val="0"/>
        </w:rPr>
      </w:pPr>
      <w:r w:rsidRPr="00721597">
        <w:rPr>
          <w:rFonts w:eastAsia="Calibri"/>
          <w:position w:val="0"/>
        </w:rPr>
        <w:t xml:space="preserve"> </w:t>
      </w:r>
      <w:r w:rsidRPr="00721597">
        <w:rPr>
          <w:rFonts w:eastAsia="Calibri"/>
          <w:b/>
          <w:bCs/>
          <w:position w:val="0"/>
        </w:rPr>
        <w:t>RESOLUTION NO. 2026-2.1</w:t>
      </w:r>
      <w:r>
        <w:rPr>
          <w:rFonts w:eastAsia="Calibri"/>
          <w:b/>
          <w:bCs/>
          <w:position w:val="0"/>
        </w:rPr>
        <w:t>2</w:t>
      </w:r>
    </w:p>
    <w:p w14:paraId="68C6BD51" w14:textId="77777777" w:rsidR="00721597" w:rsidRDefault="00721597" w:rsidP="00721597">
      <w:pPr>
        <w:suppressAutoHyphens w:val="0"/>
        <w:spacing w:line="240" w:lineRule="auto"/>
        <w:ind w:leftChars="0" w:left="0" w:right="720" w:firstLineChars="0" w:firstLine="0"/>
        <w:jc w:val="center"/>
        <w:textDirection w:val="lrTb"/>
        <w:textAlignment w:val="auto"/>
        <w:outlineLvl w:val="9"/>
        <w:rPr>
          <w:rFonts w:eastAsia="Calibri"/>
          <w:b/>
          <w:bCs/>
          <w:position w:val="0"/>
        </w:rPr>
      </w:pPr>
      <w:r w:rsidRPr="00721597">
        <w:rPr>
          <w:rFonts w:eastAsia="Calibri"/>
          <w:b/>
          <w:bCs/>
          <w:position w:val="0"/>
        </w:rPr>
        <w:t>OF THE GOVERNING BODY OF</w:t>
      </w:r>
    </w:p>
    <w:p w14:paraId="04ED48DC" w14:textId="1B641001" w:rsidR="00721597" w:rsidRDefault="00721597" w:rsidP="00721597">
      <w:pPr>
        <w:suppressAutoHyphens w:val="0"/>
        <w:spacing w:line="240" w:lineRule="auto"/>
        <w:ind w:leftChars="0" w:left="0" w:right="720" w:firstLineChars="0" w:firstLine="0"/>
        <w:jc w:val="center"/>
        <w:textDirection w:val="lrTb"/>
        <w:textAlignment w:val="auto"/>
        <w:outlineLvl w:val="9"/>
        <w:rPr>
          <w:rFonts w:eastAsia="Calibri"/>
          <w:b/>
          <w:bCs/>
          <w:position w:val="0"/>
          <w:u w:val="single"/>
        </w:rPr>
      </w:pPr>
      <w:r w:rsidRPr="00721597">
        <w:rPr>
          <w:rFonts w:eastAsia="Calibri"/>
          <w:b/>
          <w:bCs/>
          <w:position w:val="0"/>
          <w:u w:val="single"/>
        </w:rPr>
        <w:t xml:space="preserve">THE BOROUGH OF BLOOMINGDALE </w:t>
      </w:r>
    </w:p>
    <w:p w14:paraId="056000B9" w14:textId="77777777" w:rsidR="00721597" w:rsidRPr="00721597" w:rsidRDefault="00721597" w:rsidP="00721597">
      <w:pPr>
        <w:suppressAutoHyphens w:val="0"/>
        <w:spacing w:line="240" w:lineRule="auto"/>
        <w:ind w:leftChars="0" w:right="720" w:firstLineChars="0" w:firstLine="0"/>
        <w:jc w:val="center"/>
        <w:textDirection w:val="lrTb"/>
        <w:textAlignment w:val="auto"/>
        <w:outlineLvl w:val="9"/>
        <w:rPr>
          <w:rFonts w:eastAsia="Calibri"/>
          <w:b/>
          <w:bCs/>
          <w:position w:val="0"/>
        </w:rPr>
      </w:pPr>
    </w:p>
    <w:p w14:paraId="4F086E08" w14:textId="1D1BCB69" w:rsidR="00721597" w:rsidRPr="00721597" w:rsidRDefault="00721597" w:rsidP="00721597">
      <w:pPr>
        <w:suppressAutoHyphens w:val="0"/>
        <w:spacing w:line="240" w:lineRule="auto"/>
        <w:ind w:leftChars="0" w:right="720" w:firstLineChars="0" w:firstLine="0"/>
        <w:jc w:val="center"/>
        <w:textDirection w:val="lrTb"/>
        <w:textAlignment w:val="auto"/>
        <w:outlineLvl w:val="9"/>
        <w:rPr>
          <w:rFonts w:eastAsia="Calibri"/>
          <w:b/>
          <w:bCs/>
          <w:position w:val="0"/>
        </w:rPr>
      </w:pPr>
      <w:r w:rsidRPr="00721597">
        <w:rPr>
          <w:rFonts w:eastAsia="Calibri"/>
          <w:b/>
          <w:bCs/>
          <w:position w:val="0"/>
        </w:rPr>
        <w:t>RESOLUTION OF SUPPORT FROM LOCAL GOVERNING BODY</w:t>
      </w:r>
      <w:r>
        <w:rPr>
          <w:rFonts w:eastAsia="Calibri"/>
          <w:b/>
          <w:bCs/>
          <w:position w:val="0"/>
        </w:rPr>
        <w:t xml:space="preserve"> </w:t>
      </w:r>
      <w:r w:rsidRPr="00721597">
        <w:rPr>
          <w:rFonts w:eastAsia="Calibri"/>
          <w:b/>
          <w:bCs/>
          <w:position w:val="0"/>
        </w:rPr>
        <w:t>AUTHORI</w:t>
      </w:r>
      <w:r>
        <w:rPr>
          <w:rFonts w:eastAsia="Calibri"/>
          <w:b/>
          <w:bCs/>
          <w:position w:val="0"/>
        </w:rPr>
        <w:t>Z</w:t>
      </w:r>
      <w:r w:rsidRPr="00721597">
        <w:rPr>
          <w:rFonts w:eastAsia="Calibri"/>
          <w:b/>
          <w:bCs/>
          <w:position w:val="0"/>
        </w:rPr>
        <w:t xml:space="preserve">ING THE </w:t>
      </w:r>
    </w:p>
    <w:p w14:paraId="3A333724" w14:textId="117204EC" w:rsidR="00721597" w:rsidRPr="00721597" w:rsidRDefault="00721597" w:rsidP="00721597">
      <w:pPr>
        <w:suppressAutoHyphens w:val="0"/>
        <w:spacing w:line="240" w:lineRule="auto"/>
        <w:ind w:leftChars="0" w:left="0" w:right="720" w:firstLineChars="0" w:firstLine="0"/>
        <w:jc w:val="center"/>
        <w:textDirection w:val="lrTb"/>
        <w:textAlignment w:val="auto"/>
        <w:outlineLvl w:val="9"/>
        <w:rPr>
          <w:rFonts w:eastAsia="Calibri"/>
          <w:b/>
          <w:bCs/>
          <w:position w:val="0"/>
        </w:rPr>
      </w:pPr>
      <w:r w:rsidRPr="00721597">
        <w:rPr>
          <w:rFonts w:eastAsia="Calibri"/>
          <w:b/>
          <w:bCs/>
          <w:position w:val="0"/>
        </w:rPr>
        <w:t xml:space="preserve">SUSTAINABLE JERSEY GRANT FUNDED BY </w:t>
      </w:r>
      <w:proofErr w:type="spellStart"/>
      <w:r w:rsidRPr="00721597">
        <w:rPr>
          <w:rFonts w:eastAsia="Calibri"/>
          <w:b/>
          <w:bCs/>
          <w:position w:val="0"/>
        </w:rPr>
        <w:t>PSE&amp;G</w:t>
      </w:r>
      <w:proofErr w:type="spellEnd"/>
    </w:p>
    <w:p w14:paraId="0000000D" w14:textId="77777777" w:rsidR="00F3168F" w:rsidRDefault="00F3168F">
      <w:pPr>
        <w:ind w:left="0" w:hanging="2"/>
        <w:jc w:val="center"/>
      </w:pPr>
    </w:p>
    <w:p w14:paraId="00000010" w14:textId="77777777" w:rsidR="00F3168F" w:rsidRDefault="00626373" w:rsidP="00721597">
      <w:pPr>
        <w:ind w:left="0" w:hanging="2"/>
        <w:jc w:val="both"/>
      </w:pPr>
      <w:r>
        <w:rPr>
          <w:b/>
        </w:rPr>
        <w:t>WHEREAS</w:t>
      </w:r>
      <w:r>
        <w:t>, a sustainable community seeks to optimize quality of life for its residents by ensuring that its environmental, economic and social objectives are balanced and mutually supportive; and</w:t>
      </w:r>
    </w:p>
    <w:p w14:paraId="00000011" w14:textId="77777777" w:rsidR="00F3168F" w:rsidRDefault="00F3168F" w:rsidP="00721597">
      <w:pPr>
        <w:ind w:left="0" w:hanging="2"/>
        <w:jc w:val="both"/>
      </w:pPr>
    </w:p>
    <w:p w14:paraId="00000012" w14:textId="773A031A" w:rsidR="00F3168F" w:rsidRDefault="00626373" w:rsidP="00721597">
      <w:pPr>
        <w:ind w:left="0" w:hanging="2"/>
        <w:jc w:val="both"/>
      </w:pPr>
      <w:r>
        <w:rPr>
          <w:b/>
        </w:rPr>
        <w:t>WHEREAS</w:t>
      </w:r>
      <w:r>
        <w:t xml:space="preserve">, </w:t>
      </w:r>
      <w:r w:rsidR="00BA0F4E">
        <w:t>Bloomingdale Borough</w:t>
      </w:r>
      <w:r>
        <w:t xml:space="preserve"> strives to save tax dollars, assure clean land, air and water, improve working and living environments; and</w:t>
      </w:r>
    </w:p>
    <w:p w14:paraId="00000013" w14:textId="77777777" w:rsidR="00F3168F" w:rsidRDefault="00F3168F" w:rsidP="0072159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b/>
          <w:color w:val="000000"/>
        </w:rPr>
      </w:pPr>
    </w:p>
    <w:p w14:paraId="00000014" w14:textId="3A259056" w:rsidR="00F3168F" w:rsidRDefault="00626373" w:rsidP="0072159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>
        <w:rPr>
          <w:b/>
          <w:color w:val="000000"/>
        </w:rPr>
        <w:t xml:space="preserve">WHEREAS, </w:t>
      </w:r>
      <w:r w:rsidR="00BA0F4E" w:rsidRPr="00BA0F4E">
        <w:rPr>
          <w:bCs/>
          <w:color w:val="000000"/>
        </w:rPr>
        <w:t>Bloomingdale Borough</w:t>
      </w:r>
      <w:r>
        <w:rPr>
          <w:color w:val="000000"/>
        </w:rPr>
        <w:t xml:space="preserve"> is participating in the Sustainable Jersey Program; and </w:t>
      </w:r>
    </w:p>
    <w:p w14:paraId="00000015" w14:textId="77777777" w:rsidR="00F3168F" w:rsidRDefault="00F3168F" w:rsidP="0072159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b/>
          <w:color w:val="000000"/>
        </w:rPr>
      </w:pPr>
    </w:p>
    <w:p w14:paraId="00000016" w14:textId="07917DC7" w:rsidR="00F3168F" w:rsidRDefault="00626373" w:rsidP="0072159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>
        <w:rPr>
          <w:b/>
          <w:color w:val="000000"/>
        </w:rPr>
        <w:t>WHEREAS,</w:t>
      </w:r>
      <w:r>
        <w:rPr>
          <w:color w:val="000000"/>
        </w:rPr>
        <w:t xml:space="preserve"> one of the purposes of the Sustainable Jersey Program is to provide resources to municipalities to make progress on sustainability issues, and they have created a grant program called the Sustainable Jersey Grants Program funded </w:t>
      </w:r>
      <w:r>
        <w:t xml:space="preserve">by </w:t>
      </w:r>
      <w:r w:rsidRPr="002B5B5B">
        <w:t>PSE</w:t>
      </w:r>
      <w:r w:rsidR="002B5B5B">
        <w:t>&amp;</w:t>
      </w:r>
      <w:r w:rsidRPr="002B5B5B">
        <w:t>G</w:t>
      </w:r>
      <w:r w:rsidRPr="002B5B5B">
        <w:rPr>
          <w:color w:val="000000"/>
        </w:rPr>
        <w:t>;</w:t>
      </w:r>
      <w:r>
        <w:rPr>
          <w:color w:val="000000"/>
        </w:rPr>
        <w:t xml:space="preserve"> </w:t>
      </w:r>
    </w:p>
    <w:p w14:paraId="00000017" w14:textId="77777777" w:rsidR="00F3168F" w:rsidRDefault="00F3168F" w:rsidP="0072159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</w:p>
    <w:p w14:paraId="00000018" w14:textId="51F73A77" w:rsidR="00F3168F" w:rsidRDefault="00626373" w:rsidP="0072159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>
        <w:rPr>
          <w:b/>
          <w:color w:val="000000"/>
        </w:rPr>
        <w:t xml:space="preserve">THEREFORE, </w:t>
      </w:r>
      <w:r>
        <w:rPr>
          <w:color w:val="000000"/>
        </w:rPr>
        <w:t>the</w:t>
      </w:r>
      <w:r>
        <w:rPr>
          <w:b/>
          <w:color w:val="000000"/>
        </w:rPr>
        <w:t xml:space="preserve"> </w:t>
      </w:r>
      <w:r w:rsidR="002B5B5B" w:rsidRPr="002B5B5B">
        <w:rPr>
          <w:bCs/>
          <w:color w:val="000000"/>
        </w:rPr>
        <w:t>Council</w:t>
      </w:r>
      <w:r w:rsidR="002B5B5B">
        <w:rPr>
          <w:b/>
          <w:color w:val="000000"/>
        </w:rPr>
        <w:t xml:space="preserve"> </w:t>
      </w:r>
      <w:r>
        <w:rPr>
          <w:color w:val="000000"/>
        </w:rPr>
        <w:t xml:space="preserve">of </w:t>
      </w:r>
      <w:r w:rsidR="00BA0F4E">
        <w:rPr>
          <w:color w:val="000000"/>
        </w:rPr>
        <w:t>Bloomingdale Borough</w:t>
      </w:r>
      <w:r w:rsidR="002B5B5B">
        <w:t xml:space="preserve"> </w:t>
      </w:r>
      <w:r>
        <w:rPr>
          <w:color w:val="000000"/>
        </w:rPr>
        <w:t xml:space="preserve">has determined that </w:t>
      </w:r>
      <w:r w:rsidR="00BA0F4E">
        <w:rPr>
          <w:color w:val="000000"/>
        </w:rPr>
        <w:t>Bloomingdale Borough</w:t>
      </w:r>
      <w:r w:rsidR="002B5B5B">
        <w:rPr>
          <w:color w:val="000000"/>
        </w:rPr>
        <w:t xml:space="preserve"> </w:t>
      </w:r>
      <w:r>
        <w:rPr>
          <w:color w:val="000000"/>
        </w:rPr>
        <w:t>should apply for the aforementioned Grant.</w:t>
      </w:r>
    </w:p>
    <w:p w14:paraId="00000019" w14:textId="77777777" w:rsidR="00F3168F" w:rsidRDefault="00F3168F" w:rsidP="0072159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</w:p>
    <w:p w14:paraId="0000001A" w14:textId="20000CFB" w:rsidR="00F3168F" w:rsidRDefault="00626373" w:rsidP="00721597">
      <w:pPr>
        <w:ind w:left="0" w:hanging="2"/>
        <w:jc w:val="both"/>
      </w:pPr>
      <w:r>
        <w:rPr>
          <w:b/>
        </w:rPr>
        <w:t>THEREFORE, BE IT RESOLVED</w:t>
      </w:r>
      <w:r>
        <w:t xml:space="preserve">, that </w:t>
      </w:r>
      <w:r w:rsidR="00BA0F4E">
        <w:t>the</w:t>
      </w:r>
      <w:r w:rsidR="002B5B5B" w:rsidRPr="002B5B5B">
        <w:rPr>
          <w:bCs/>
          <w:color w:val="000000"/>
        </w:rPr>
        <w:t xml:space="preserve"> Council</w:t>
      </w:r>
      <w:r w:rsidR="002B5B5B">
        <w:rPr>
          <w:b/>
          <w:color w:val="000000"/>
        </w:rPr>
        <w:t xml:space="preserve"> </w:t>
      </w:r>
      <w:r>
        <w:t xml:space="preserve">of </w:t>
      </w:r>
      <w:r w:rsidR="00BA0F4E">
        <w:t>Bloomingdale Borough</w:t>
      </w:r>
      <w:r>
        <w:t xml:space="preserve">, State of New Jersey, authorize the submission of the aforementioned Sustainable Jersey grant funded </w:t>
      </w:r>
      <w:r w:rsidRPr="002B5B5B">
        <w:t>by PSE</w:t>
      </w:r>
      <w:r w:rsidR="002B5B5B">
        <w:t>&amp;</w:t>
      </w:r>
      <w:r w:rsidRPr="002B5B5B">
        <w:t xml:space="preserve">G in the amount of </w:t>
      </w:r>
      <w:r w:rsidR="002B5B5B" w:rsidRPr="002B5B5B">
        <w:t>$2,000.00</w:t>
      </w:r>
      <w:r>
        <w:t>.</w:t>
      </w:r>
    </w:p>
    <w:p w14:paraId="0000001B" w14:textId="77777777" w:rsidR="00F3168F" w:rsidRDefault="00F3168F">
      <w:pPr>
        <w:ind w:left="0" w:hanging="2"/>
      </w:pPr>
    </w:p>
    <w:sectPr w:rsidR="00F3168F">
      <w:pgSz w:w="12240" w:h="15840"/>
      <w:pgMar w:top="1440" w:right="1800" w:bottom="1440" w:left="180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168F"/>
    <w:rsid w:val="001D088C"/>
    <w:rsid w:val="002B5B5B"/>
    <w:rsid w:val="00320A0B"/>
    <w:rsid w:val="005F6610"/>
    <w:rsid w:val="00626373"/>
    <w:rsid w:val="00721597"/>
    <w:rsid w:val="00AC7B14"/>
    <w:rsid w:val="00BA0F4E"/>
    <w:rsid w:val="00F31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559287"/>
  <w15:docId w15:val="{5388DF2B-59A0-4FE1-9F0F-3FE71DCC4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BodyText">
    <w:name w:val="Body Text"/>
    <w:basedOn w:val="Normal"/>
    <w:pPr>
      <w:jc w:val="center"/>
    </w:pPr>
    <w:rPr>
      <w:b/>
      <w:bCs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Hyperlink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YZclQY4t8F55Kwl2xfG7iXZh97A==">AMUW2mXoPm0W4mY6uaD3aI//0M4i0wPqrLEtK2er9X1H7tM6J8ZL88/x2Ugu4oJunB24erTX0i6+36eMPbIr6SHlWlAlydaRwXuaHGtjY/4t3Sozj8hQvVs=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179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Linda D.</dc:creator>
  <cp:lastModifiedBy>Breeanna Smith</cp:lastModifiedBy>
  <cp:revision>3</cp:revision>
  <dcterms:created xsi:type="dcterms:W3CDTF">2026-02-13T22:34:00Z</dcterms:created>
  <dcterms:modified xsi:type="dcterms:W3CDTF">2026-02-13T22:36:00Z</dcterms:modified>
</cp:coreProperties>
</file>