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3083AA3F"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865A15">
        <w:rPr>
          <w:b/>
          <w:bCs/>
          <w:sz w:val="24"/>
          <w:szCs w:val="24"/>
        </w:rPr>
        <w:t>9</w:t>
      </w:r>
      <w:r w:rsidR="009D5A4A">
        <w:rPr>
          <w:b/>
          <w:bCs/>
          <w:sz w:val="24"/>
          <w:szCs w:val="24"/>
        </w:rPr>
        <w:t>.</w:t>
      </w:r>
      <w:r w:rsidR="0076753D">
        <w:rPr>
          <w:b/>
          <w:bCs/>
          <w:sz w:val="24"/>
          <w:szCs w:val="24"/>
        </w:rPr>
        <w:t>9</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481B7D81" w:rsidR="00C70689" w:rsidRPr="00D27251" w:rsidRDefault="00865A15" w:rsidP="00D27251">
      <w:pPr>
        <w:ind w:left="720" w:right="720"/>
        <w:jc w:val="center"/>
        <w:rPr>
          <w:b/>
          <w:bCs/>
          <w:i/>
          <w:iCs/>
          <w:sz w:val="24"/>
          <w:szCs w:val="24"/>
        </w:rPr>
      </w:pPr>
      <w:r>
        <w:rPr>
          <w:b/>
          <w:bCs/>
          <w:i/>
          <w:iCs/>
          <w:sz w:val="24"/>
          <w:szCs w:val="24"/>
        </w:rPr>
        <w:t xml:space="preserve">September </w:t>
      </w:r>
      <w:r w:rsidR="0076753D">
        <w:rPr>
          <w:b/>
          <w:bCs/>
          <w:i/>
          <w:iCs/>
          <w:sz w:val="24"/>
          <w:szCs w:val="24"/>
        </w:rPr>
        <w:t>16</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39A406EF" w14:textId="77777777" w:rsidR="0076753D" w:rsidRPr="00433CAD" w:rsidRDefault="0076753D" w:rsidP="0076753D">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64AAE15A" w14:textId="77777777" w:rsidR="0076753D" w:rsidRDefault="0076753D" w:rsidP="0076753D">
      <w:pPr>
        <w:pStyle w:val="ListParagraph"/>
        <w:numPr>
          <w:ilvl w:val="0"/>
          <w:numId w:val="11"/>
        </w:numPr>
        <w:rPr>
          <w:sz w:val="22"/>
          <w:szCs w:val="22"/>
        </w:rPr>
      </w:pPr>
      <w:r>
        <w:rPr>
          <w:sz w:val="22"/>
          <w:szCs w:val="22"/>
        </w:rPr>
        <w:t>June 17, 2025 – Regular Meeting</w:t>
      </w:r>
    </w:p>
    <w:bookmarkEnd w:id="0"/>
    <w:p w14:paraId="0A94346E" w14:textId="77777777" w:rsidR="0076753D" w:rsidRPr="00D73026" w:rsidRDefault="0076753D" w:rsidP="0076753D">
      <w:pPr>
        <w:pStyle w:val="ListParagraph"/>
        <w:numPr>
          <w:ilvl w:val="1"/>
          <w:numId w:val="7"/>
        </w:numPr>
        <w:tabs>
          <w:tab w:val="clear" w:pos="1440"/>
        </w:tabs>
        <w:rPr>
          <w:bCs/>
          <w:sz w:val="24"/>
          <w:szCs w:val="24"/>
        </w:rPr>
      </w:pPr>
      <w:r>
        <w:rPr>
          <w:b/>
          <w:sz w:val="24"/>
          <w:szCs w:val="24"/>
        </w:rPr>
        <w:t xml:space="preserve">Motion to accept resignation: </w:t>
      </w:r>
      <w:r w:rsidRPr="00D73026">
        <w:rPr>
          <w:bCs/>
          <w:sz w:val="24"/>
          <w:szCs w:val="24"/>
        </w:rPr>
        <w:t xml:space="preserve">ACO, J. Rizzi </w:t>
      </w:r>
      <w:r>
        <w:rPr>
          <w:bCs/>
          <w:sz w:val="24"/>
          <w:szCs w:val="24"/>
        </w:rPr>
        <w:t>(8/27/2025)</w:t>
      </w:r>
    </w:p>
    <w:p w14:paraId="72AC27AA" w14:textId="77777777" w:rsidR="0076753D" w:rsidRPr="00611799" w:rsidRDefault="0076753D" w:rsidP="0076753D">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9</w:t>
      </w:r>
      <w:r w:rsidRPr="00611799">
        <w:rPr>
          <w:b/>
          <w:sz w:val="24"/>
          <w:szCs w:val="24"/>
        </w:rPr>
        <w:t>.</w:t>
      </w:r>
      <w:r>
        <w:rPr>
          <w:b/>
          <w:sz w:val="24"/>
          <w:szCs w:val="24"/>
        </w:rPr>
        <w:t>10</w:t>
      </w:r>
      <w:r w:rsidRPr="00611799">
        <w:rPr>
          <w:b/>
          <w:sz w:val="24"/>
          <w:szCs w:val="24"/>
        </w:rPr>
        <w:t>:</w:t>
      </w:r>
      <w:r w:rsidRPr="00611799">
        <w:rPr>
          <w:bCs/>
          <w:sz w:val="24"/>
          <w:szCs w:val="24"/>
        </w:rPr>
        <w:t xml:space="preserve"> </w:t>
      </w:r>
      <w:r>
        <w:rPr>
          <w:bCs/>
          <w:sz w:val="24"/>
          <w:szCs w:val="24"/>
        </w:rPr>
        <w:t xml:space="preserve">Approve Corrective Action Plan </w:t>
      </w:r>
    </w:p>
    <w:p w14:paraId="517A9E71" w14:textId="77777777" w:rsidR="0076753D" w:rsidRPr="006A7710" w:rsidRDefault="0076753D" w:rsidP="0076753D">
      <w:pPr>
        <w:pStyle w:val="ListParagraph"/>
        <w:numPr>
          <w:ilvl w:val="1"/>
          <w:numId w:val="7"/>
        </w:numPr>
        <w:tabs>
          <w:tab w:val="clear" w:pos="1440"/>
        </w:tabs>
        <w:rPr>
          <w:b/>
          <w:bCs/>
          <w:sz w:val="24"/>
          <w:szCs w:val="24"/>
        </w:rPr>
      </w:pPr>
      <w:r w:rsidRPr="00783500">
        <w:rPr>
          <w:b/>
          <w:bCs/>
          <w:sz w:val="24"/>
          <w:szCs w:val="24"/>
        </w:rPr>
        <w:t>Resolution No. 2025-9.</w:t>
      </w:r>
      <w:r>
        <w:rPr>
          <w:b/>
          <w:bCs/>
          <w:sz w:val="24"/>
          <w:szCs w:val="24"/>
        </w:rPr>
        <w:t>11</w:t>
      </w:r>
      <w:r w:rsidRPr="00783500">
        <w:rPr>
          <w:b/>
          <w:bCs/>
          <w:sz w:val="24"/>
          <w:szCs w:val="24"/>
        </w:rPr>
        <w:t>:</w:t>
      </w:r>
      <w:r w:rsidRPr="00783500">
        <w:rPr>
          <w:sz w:val="24"/>
          <w:szCs w:val="24"/>
        </w:rPr>
        <w:t xml:space="preserve"> </w:t>
      </w:r>
      <w:r>
        <w:rPr>
          <w:sz w:val="24"/>
          <w:szCs w:val="24"/>
        </w:rPr>
        <w:t xml:space="preserve">Establish Fees for Senior Center Trips </w:t>
      </w:r>
    </w:p>
    <w:p w14:paraId="681D2E4A" w14:textId="77777777" w:rsidR="0076753D" w:rsidRPr="000464CD" w:rsidRDefault="0076753D" w:rsidP="0076753D">
      <w:pPr>
        <w:pStyle w:val="ListParagraph"/>
        <w:numPr>
          <w:ilvl w:val="1"/>
          <w:numId w:val="7"/>
        </w:numPr>
        <w:tabs>
          <w:tab w:val="clear" w:pos="1440"/>
        </w:tabs>
        <w:rPr>
          <w:b/>
          <w:bCs/>
          <w:sz w:val="24"/>
          <w:szCs w:val="24"/>
        </w:rPr>
      </w:pPr>
      <w:r w:rsidRPr="00783500">
        <w:rPr>
          <w:b/>
          <w:bCs/>
          <w:sz w:val="24"/>
          <w:szCs w:val="24"/>
        </w:rPr>
        <w:t>Resolution No. 2025-9.</w:t>
      </w:r>
      <w:r>
        <w:rPr>
          <w:b/>
          <w:bCs/>
          <w:sz w:val="24"/>
          <w:szCs w:val="24"/>
        </w:rPr>
        <w:t>12</w:t>
      </w:r>
      <w:r w:rsidRPr="00783500">
        <w:rPr>
          <w:b/>
          <w:bCs/>
          <w:sz w:val="24"/>
          <w:szCs w:val="24"/>
        </w:rPr>
        <w:t>:</w:t>
      </w:r>
      <w:r>
        <w:rPr>
          <w:b/>
          <w:bCs/>
          <w:sz w:val="24"/>
          <w:szCs w:val="24"/>
        </w:rPr>
        <w:t xml:space="preserve"> </w:t>
      </w:r>
      <w:r>
        <w:rPr>
          <w:sz w:val="24"/>
          <w:szCs w:val="24"/>
        </w:rPr>
        <w:t>Online Auction (Govdeals.com)</w:t>
      </w:r>
    </w:p>
    <w:p w14:paraId="4285B389" w14:textId="77777777" w:rsidR="0076753D" w:rsidRPr="000464CD" w:rsidRDefault="0076753D" w:rsidP="0076753D">
      <w:pPr>
        <w:pStyle w:val="ListParagraph"/>
        <w:numPr>
          <w:ilvl w:val="1"/>
          <w:numId w:val="7"/>
        </w:numPr>
        <w:tabs>
          <w:tab w:val="clear" w:pos="1440"/>
        </w:tabs>
        <w:rPr>
          <w:b/>
          <w:bCs/>
          <w:sz w:val="24"/>
          <w:szCs w:val="24"/>
        </w:rPr>
      </w:pPr>
      <w:r w:rsidRPr="00783500">
        <w:rPr>
          <w:b/>
          <w:bCs/>
          <w:sz w:val="24"/>
          <w:szCs w:val="24"/>
        </w:rPr>
        <w:t>Resolution No. 2025-9.</w:t>
      </w:r>
      <w:r>
        <w:rPr>
          <w:b/>
          <w:bCs/>
          <w:sz w:val="24"/>
          <w:szCs w:val="24"/>
        </w:rPr>
        <w:t>13</w:t>
      </w:r>
      <w:r w:rsidRPr="00783500">
        <w:rPr>
          <w:b/>
          <w:bCs/>
          <w:sz w:val="24"/>
          <w:szCs w:val="24"/>
        </w:rPr>
        <w:t>:</w:t>
      </w:r>
      <w:r>
        <w:rPr>
          <w:b/>
          <w:bCs/>
          <w:sz w:val="24"/>
          <w:szCs w:val="24"/>
        </w:rPr>
        <w:t xml:space="preserve"> </w:t>
      </w:r>
      <w:r>
        <w:rPr>
          <w:sz w:val="24"/>
          <w:szCs w:val="24"/>
        </w:rPr>
        <w:t>BPD Memorandum of Agreement (Alco Test)</w:t>
      </w:r>
    </w:p>
    <w:p w14:paraId="1E4562C4" w14:textId="77777777" w:rsidR="0076753D" w:rsidRPr="00060A92" w:rsidRDefault="0076753D" w:rsidP="0076753D">
      <w:pPr>
        <w:pStyle w:val="ListParagraph"/>
        <w:numPr>
          <w:ilvl w:val="1"/>
          <w:numId w:val="7"/>
        </w:numPr>
        <w:tabs>
          <w:tab w:val="clear" w:pos="1440"/>
        </w:tabs>
        <w:rPr>
          <w:b/>
          <w:bCs/>
          <w:sz w:val="24"/>
          <w:szCs w:val="24"/>
        </w:rPr>
      </w:pPr>
      <w:r w:rsidRPr="00783500">
        <w:rPr>
          <w:b/>
          <w:bCs/>
          <w:sz w:val="24"/>
          <w:szCs w:val="24"/>
        </w:rPr>
        <w:t>Resolution No. 2025-9.</w:t>
      </w:r>
      <w:r>
        <w:rPr>
          <w:b/>
          <w:bCs/>
          <w:sz w:val="24"/>
          <w:szCs w:val="24"/>
        </w:rPr>
        <w:t>14</w:t>
      </w:r>
      <w:r w:rsidRPr="00783500">
        <w:rPr>
          <w:b/>
          <w:bCs/>
          <w:sz w:val="24"/>
          <w:szCs w:val="24"/>
        </w:rPr>
        <w:t>:</w:t>
      </w:r>
      <w:r>
        <w:rPr>
          <w:b/>
          <w:bCs/>
          <w:sz w:val="24"/>
          <w:szCs w:val="24"/>
        </w:rPr>
        <w:t xml:space="preserve"> </w:t>
      </w:r>
      <w:r>
        <w:rPr>
          <w:sz w:val="24"/>
          <w:szCs w:val="24"/>
        </w:rPr>
        <w:t xml:space="preserve">Hire of FT ACO </w:t>
      </w:r>
    </w:p>
    <w:p w14:paraId="66EAC46E" w14:textId="77777777" w:rsidR="0076753D" w:rsidRPr="00280835" w:rsidRDefault="0076753D" w:rsidP="0076753D">
      <w:pPr>
        <w:pStyle w:val="ListParagraph"/>
        <w:numPr>
          <w:ilvl w:val="1"/>
          <w:numId w:val="7"/>
        </w:numPr>
        <w:tabs>
          <w:tab w:val="clear" w:pos="1440"/>
        </w:tabs>
        <w:rPr>
          <w:b/>
          <w:bCs/>
          <w:sz w:val="24"/>
          <w:szCs w:val="24"/>
        </w:rPr>
      </w:pPr>
      <w:r w:rsidRPr="00783500">
        <w:rPr>
          <w:b/>
          <w:bCs/>
          <w:sz w:val="24"/>
          <w:szCs w:val="24"/>
        </w:rPr>
        <w:t>Resolution No. 2025-9.</w:t>
      </w:r>
      <w:r>
        <w:rPr>
          <w:b/>
          <w:bCs/>
          <w:sz w:val="24"/>
          <w:szCs w:val="24"/>
        </w:rPr>
        <w:t>15</w:t>
      </w:r>
      <w:r w:rsidRPr="00783500">
        <w:rPr>
          <w:b/>
          <w:bCs/>
          <w:sz w:val="24"/>
          <w:szCs w:val="24"/>
        </w:rPr>
        <w:t>:</w:t>
      </w:r>
      <w:r>
        <w:rPr>
          <w:b/>
          <w:bCs/>
          <w:sz w:val="24"/>
          <w:szCs w:val="24"/>
        </w:rPr>
        <w:t xml:space="preserve"> </w:t>
      </w:r>
      <w:r>
        <w:rPr>
          <w:sz w:val="24"/>
          <w:szCs w:val="24"/>
        </w:rPr>
        <w:t xml:space="preserve">Appt of Search &amp; Rescue Team Members </w:t>
      </w:r>
    </w:p>
    <w:p w14:paraId="29606E75" w14:textId="77777777" w:rsidR="00B140A5" w:rsidRPr="00B140A5" w:rsidRDefault="00B140A5" w:rsidP="00B140A5">
      <w:pPr>
        <w:rPr>
          <w:sz w:val="24"/>
          <w:szCs w:val="24"/>
        </w:rPr>
      </w:pPr>
    </w:p>
    <w:sectPr w:rsidR="00B140A5" w:rsidRPr="00B140A5" w:rsidSect="000559FB">
      <w:footerReference w:type="default" r:id="rId8"/>
      <w:footerReference w:type="first" r:id="rId9"/>
      <w:pgSz w:w="12240" w:h="15840" w:code="1"/>
      <w:pgMar w:top="720" w:right="720" w:bottom="720" w:left="72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612F7"/>
    <w:rsid w:val="0006326D"/>
    <w:rsid w:val="000673E3"/>
    <w:rsid w:val="00067C31"/>
    <w:rsid w:val="000701C3"/>
    <w:rsid w:val="000716E3"/>
    <w:rsid w:val="00071B16"/>
    <w:rsid w:val="0008046D"/>
    <w:rsid w:val="000864DB"/>
    <w:rsid w:val="0009248B"/>
    <w:rsid w:val="000A17B1"/>
    <w:rsid w:val="000A2F37"/>
    <w:rsid w:val="000B69C8"/>
    <w:rsid w:val="000C17DF"/>
    <w:rsid w:val="000C5284"/>
    <w:rsid w:val="000C6FB4"/>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68F2"/>
    <w:rsid w:val="001D77DC"/>
    <w:rsid w:val="001D7AE9"/>
    <w:rsid w:val="001E294D"/>
    <w:rsid w:val="001E5F75"/>
    <w:rsid w:val="001E7DFE"/>
    <w:rsid w:val="001E7F09"/>
    <w:rsid w:val="001F6590"/>
    <w:rsid w:val="00201B65"/>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1C53"/>
    <w:rsid w:val="00AD345B"/>
    <w:rsid w:val="00AD4577"/>
    <w:rsid w:val="00AD53A2"/>
    <w:rsid w:val="00AD7CCE"/>
    <w:rsid w:val="00AE3D67"/>
    <w:rsid w:val="00AE44B3"/>
    <w:rsid w:val="00AE5BC0"/>
    <w:rsid w:val="00AF1BD5"/>
    <w:rsid w:val="00AF1D13"/>
    <w:rsid w:val="00AF2620"/>
    <w:rsid w:val="00AF6161"/>
    <w:rsid w:val="00AF7BE0"/>
    <w:rsid w:val="00B10027"/>
    <w:rsid w:val="00B111C2"/>
    <w:rsid w:val="00B11DF0"/>
    <w:rsid w:val="00B127F5"/>
    <w:rsid w:val="00B13411"/>
    <w:rsid w:val="00B140A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C0E4C"/>
    <w:rsid w:val="00EC6252"/>
    <w:rsid w:val="00EC6278"/>
    <w:rsid w:val="00ED2990"/>
    <w:rsid w:val="00ED43AE"/>
    <w:rsid w:val="00EE3CE0"/>
    <w:rsid w:val="00EE4ED5"/>
    <w:rsid w:val="00EF3AB9"/>
    <w:rsid w:val="00EF61CB"/>
    <w:rsid w:val="00EF7E27"/>
    <w:rsid w:val="00F00B71"/>
    <w:rsid w:val="00F01F36"/>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87D1D"/>
    <w:rsid w:val="00F90C94"/>
    <w:rsid w:val="00FA271F"/>
    <w:rsid w:val="00FA3C39"/>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930</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2025-05-21T16:34:00Z</cp:lastPrinted>
  <dcterms:created xsi:type="dcterms:W3CDTF">2025-09-12T00:50:00Z</dcterms:created>
  <dcterms:modified xsi:type="dcterms:W3CDTF">2025-09-12T00:51:00Z</dcterms:modified>
</cp:coreProperties>
</file>