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705C6403"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865A15">
        <w:rPr>
          <w:b/>
          <w:bCs/>
          <w:sz w:val="24"/>
          <w:szCs w:val="24"/>
        </w:rPr>
        <w:t>9</w:t>
      </w:r>
      <w:r w:rsidR="009D5A4A">
        <w:rPr>
          <w:b/>
          <w:bCs/>
          <w:sz w:val="24"/>
          <w:szCs w:val="24"/>
        </w:rPr>
        <w:t>.1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1EB8D3E3" w:rsidR="00C70689" w:rsidRPr="00D27251" w:rsidRDefault="00865A15" w:rsidP="00D27251">
      <w:pPr>
        <w:ind w:left="720" w:right="720"/>
        <w:jc w:val="center"/>
        <w:rPr>
          <w:b/>
          <w:bCs/>
          <w:i/>
          <w:iCs/>
          <w:sz w:val="24"/>
          <w:szCs w:val="24"/>
        </w:rPr>
      </w:pPr>
      <w:r>
        <w:rPr>
          <w:b/>
          <w:bCs/>
          <w:i/>
          <w:iCs/>
          <w:sz w:val="24"/>
          <w:szCs w:val="24"/>
        </w:rPr>
        <w:t>September 2</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1F90B091" w14:textId="77777777" w:rsidR="008904B4" w:rsidRPr="00433CAD" w:rsidRDefault="008904B4" w:rsidP="008904B4">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bookmarkEnd w:id="0"/>
    <w:p w14:paraId="291B3BA9" w14:textId="77777777" w:rsidR="00865A15" w:rsidRDefault="00865A15" w:rsidP="00865A15">
      <w:pPr>
        <w:pStyle w:val="ListParagraph"/>
        <w:numPr>
          <w:ilvl w:val="0"/>
          <w:numId w:val="11"/>
        </w:numPr>
        <w:rPr>
          <w:sz w:val="22"/>
          <w:szCs w:val="22"/>
        </w:rPr>
      </w:pPr>
      <w:r>
        <w:rPr>
          <w:sz w:val="22"/>
          <w:szCs w:val="22"/>
        </w:rPr>
        <w:t xml:space="preserve">August 19, </w:t>
      </w:r>
      <w:proofErr w:type="gramStart"/>
      <w:r>
        <w:rPr>
          <w:sz w:val="22"/>
          <w:szCs w:val="22"/>
        </w:rPr>
        <w:t>2025  –</w:t>
      </w:r>
      <w:proofErr w:type="gramEnd"/>
      <w:r>
        <w:rPr>
          <w:sz w:val="22"/>
          <w:szCs w:val="22"/>
        </w:rPr>
        <w:t xml:space="preserve"> Executive Session </w:t>
      </w:r>
    </w:p>
    <w:p w14:paraId="14CC87C8" w14:textId="77777777" w:rsidR="00865A15" w:rsidRPr="00611799" w:rsidRDefault="00865A15" w:rsidP="00865A15">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9</w:t>
      </w:r>
      <w:r w:rsidRPr="00611799">
        <w:rPr>
          <w:b/>
          <w:sz w:val="24"/>
          <w:szCs w:val="24"/>
        </w:rPr>
        <w:t>.</w:t>
      </w:r>
      <w:r>
        <w:rPr>
          <w:b/>
          <w:sz w:val="24"/>
          <w:szCs w:val="24"/>
        </w:rPr>
        <w:t>2</w:t>
      </w:r>
      <w:r w:rsidRPr="00611799">
        <w:rPr>
          <w:b/>
          <w:sz w:val="24"/>
          <w:szCs w:val="24"/>
        </w:rPr>
        <w:t>:</w:t>
      </w:r>
      <w:r w:rsidRPr="00611799">
        <w:rPr>
          <w:bCs/>
          <w:sz w:val="24"/>
          <w:szCs w:val="24"/>
        </w:rPr>
        <w:t xml:space="preserve"> </w:t>
      </w:r>
      <w:r>
        <w:rPr>
          <w:bCs/>
          <w:sz w:val="24"/>
          <w:szCs w:val="24"/>
        </w:rPr>
        <w:t xml:space="preserve">Appointment of Fire Inspector </w:t>
      </w:r>
    </w:p>
    <w:p w14:paraId="0581BEC7" w14:textId="77777777" w:rsidR="00865A15" w:rsidRPr="00846BAD" w:rsidRDefault="00865A15" w:rsidP="00865A15">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9</w:t>
      </w:r>
      <w:r w:rsidRPr="00611799">
        <w:rPr>
          <w:b/>
          <w:bCs/>
          <w:sz w:val="24"/>
          <w:szCs w:val="24"/>
        </w:rPr>
        <w:t>.</w:t>
      </w:r>
      <w:r>
        <w:rPr>
          <w:b/>
          <w:bCs/>
          <w:sz w:val="24"/>
          <w:szCs w:val="24"/>
        </w:rPr>
        <w:t>3</w:t>
      </w:r>
      <w:r w:rsidRPr="00611799">
        <w:rPr>
          <w:b/>
          <w:bCs/>
          <w:sz w:val="24"/>
          <w:szCs w:val="24"/>
        </w:rPr>
        <w:t>:</w:t>
      </w:r>
      <w:r w:rsidRPr="00611799">
        <w:rPr>
          <w:sz w:val="24"/>
          <w:szCs w:val="24"/>
        </w:rPr>
        <w:t xml:space="preserve"> </w:t>
      </w:r>
      <w:r>
        <w:rPr>
          <w:sz w:val="24"/>
          <w:szCs w:val="24"/>
        </w:rPr>
        <w:t xml:space="preserve">County Board Judgement / Freeze Act </w:t>
      </w:r>
    </w:p>
    <w:p w14:paraId="5D8097D5" w14:textId="77777777" w:rsidR="00865A15" w:rsidRDefault="00865A15" w:rsidP="00865A15">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9</w:t>
      </w:r>
      <w:r w:rsidRPr="00611799">
        <w:rPr>
          <w:b/>
          <w:bCs/>
          <w:sz w:val="24"/>
          <w:szCs w:val="24"/>
        </w:rPr>
        <w:t>.</w:t>
      </w:r>
      <w:r>
        <w:rPr>
          <w:b/>
          <w:bCs/>
          <w:sz w:val="24"/>
          <w:szCs w:val="24"/>
        </w:rPr>
        <w:t>4</w:t>
      </w:r>
      <w:r w:rsidRPr="00611799">
        <w:rPr>
          <w:b/>
          <w:bCs/>
          <w:sz w:val="24"/>
          <w:szCs w:val="24"/>
        </w:rPr>
        <w:t>:</w:t>
      </w:r>
      <w:r>
        <w:rPr>
          <w:b/>
          <w:bCs/>
          <w:sz w:val="24"/>
          <w:szCs w:val="24"/>
        </w:rPr>
        <w:t xml:space="preserve"> </w:t>
      </w:r>
      <w:r w:rsidRPr="00AD262F">
        <w:rPr>
          <w:sz w:val="24"/>
          <w:szCs w:val="24"/>
        </w:rPr>
        <w:t>Hire DPW Seasonal Laborers</w:t>
      </w:r>
    </w:p>
    <w:p w14:paraId="790874FF" w14:textId="033B8C3B" w:rsidR="00480BEF" w:rsidRPr="00846BAD" w:rsidRDefault="00480BEF" w:rsidP="00480BEF">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9</w:t>
      </w:r>
      <w:r w:rsidRPr="00611799">
        <w:rPr>
          <w:b/>
          <w:bCs/>
          <w:sz w:val="24"/>
          <w:szCs w:val="24"/>
        </w:rPr>
        <w:t>.</w:t>
      </w:r>
      <w:r>
        <w:rPr>
          <w:b/>
          <w:bCs/>
          <w:sz w:val="24"/>
          <w:szCs w:val="24"/>
        </w:rPr>
        <w:t>5</w:t>
      </w:r>
      <w:r w:rsidRPr="00611799">
        <w:rPr>
          <w:b/>
          <w:bCs/>
          <w:sz w:val="24"/>
          <w:szCs w:val="24"/>
        </w:rPr>
        <w:t>:</w:t>
      </w:r>
      <w:r>
        <w:rPr>
          <w:b/>
          <w:bCs/>
          <w:sz w:val="24"/>
          <w:szCs w:val="24"/>
        </w:rPr>
        <w:t xml:space="preserve"> </w:t>
      </w:r>
      <w:r>
        <w:rPr>
          <w:sz w:val="24"/>
          <w:szCs w:val="24"/>
        </w:rPr>
        <w:t>Cancellation of General Capital Ordinances</w:t>
      </w:r>
    </w:p>
    <w:p w14:paraId="5992AC80" w14:textId="77777777" w:rsidR="00480BEF" w:rsidRPr="00480BEF" w:rsidRDefault="00480BEF" w:rsidP="00480BEF">
      <w:pPr>
        <w:ind w:left="1080"/>
        <w:rPr>
          <w:sz w:val="24"/>
          <w:szCs w:val="24"/>
        </w:rPr>
      </w:pPr>
    </w:p>
    <w:p w14:paraId="056FA637" w14:textId="66E98EE1" w:rsidR="00105C92" w:rsidRPr="000559FB" w:rsidRDefault="00105C92" w:rsidP="00865A15">
      <w:pPr>
        <w:pStyle w:val="ListParagraph"/>
        <w:ind w:left="2880"/>
        <w:rPr>
          <w:szCs w:val="24"/>
        </w:rPr>
      </w:pPr>
    </w:p>
    <w:sectPr w:rsidR="00105C92" w:rsidRPr="000559FB" w:rsidSect="000559FB">
      <w:footerReference w:type="default" r:id="rId8"/>
      <w:footerReference w:type="first" r:id="rId9"/>
      <w:pgSz w:w="12240" w:h="15840" w:code="1"/>
      <w:pgMar w:top="720" w:right="720" w:bottom="720" w:left="72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612F7"/>
    <w:rsid w:val="0006326D"/>
    <w:rsid w:val="000673E3"/>
    <w:rsid w:val="00067C31"/>
    <w:rsid w:val="000701C3"/>
    <w:rsid w:val="000716E3"/>
    <w:rsid w:val="00071B16"/>
    <w:rsid w:val="0008046D"/>
    <w:rsid w:val="000864DB"/>
    <w:rsid w:val="0009248B"/>
    <w:rsid w:val="000A17B1"/>
    <w:rsid w:val="000A2F37"/>
    <w:rsid w:val="000B69C8"/>
    <w:rsid w:val="000C17DF"/>
    <w:rsid w:val="000C5284"/>
    <w:rsid w:val="000C6FB4"/>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68F2"/>
    <w:rsid w:val="001D77DC"/>
    <w:rsid w:val="001D7AE9"/>
    <w:rsid w:val="001E294D"/>
    <w:rsid w:val="001E5F75"/>
    <w:rsid w:val="001E7DFE"/>
    <w:rsid w:val="001E7F09"/>
    <w:rsid w:val="001F6590"/>
    <w:rsid w:val="00201B65"/>
    <w:rsid w:val="0021010C"/>
    <w:rsid w:val="00211A17"/>
    <w:rsid w:val="002123E1"/>
    <w:rsid w:val="0021312F"/>
    <w:rsid w:val="002216EE"/>
    <w:rsid w:val="00223ECD"/>
    <w:rsid w:val="00227C73"/>
    <w:rsid w:val="00227FF8"/>
    <w:rsid w:val="00243AB8"/>
    <w:rsid w:val="00244AEF"/>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0BEF"/>
    <w:rsid w:val="004848A6"/>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F0F9E"/>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1C53"/>
    <w:rsid w:val="00AD345B"/>
    <w:rsid w:val="00AD4577"/>
    <w:rsid w:val="00AD53A2"/>
    <w:rsid w:val="00AD7CCE"/>
    <w:rsid w:val="00AE3D67"/>
    <w:rsid w:val="00AE44B3"/>
    <w:rsid w:val="00AE5BC0"/>
    <w:rsid w:val="00AF1BD5"/>
    <w:rsid w:val="00AF1D13"/>
    <w:rsid w:val="00AF2620"/>
    <w:rsid w:val="00AF6161"/>
    <w:rsid w:val="00AF7BE0"/>
    <w:rsid w:val="00B10027"/>
    <w:rsid w:val="00B111C2"/>
    <w:rsid w:val="00B11DF0"/>
    <w:rsid w:val="00B127F5"/>
    <w:rsid w:val="00B13411"/>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52"/>
    <w:rsid w:val="00EC6278"/>
    <w:rsid w:val="00ED2990"/>
    <w:rsid w:val="00ED43AE"/>
    <w:rsid w:val="00EE3CE0"/>
    <w:rsid w:val="00EE4ED5"/>
    <w:rsid w:val="00EF3AB9"/>
    <w:rsid w:val="00EF61CB"/>
    <w:rsid w:val="00EF7E27"/>
    <w:rsid w:val="00F00B71"/>
    <w:rsid w:val="00F01F36"/>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87D1D"/>
    <w:rsid w:val="00F90C94"/>
    <w:rsid w:val="00FA271F"/>
    <w:rsid w:val="00FA3C39"/>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794</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9</cp:revision>
  <cp:lastPrinted>2025-05-21T16:34:00Z</cp:lastPrinted>
  <dcterms:created xsi:type="dcterms:W3CDTF">2025-08-14T23:58:00Z</dcterms:created>
  <dcterms:modified xsi:type="dcterms:W3CDTF">2025-08-29T14:17:00Z</dcterms:modified>
</cp:coreProperties>
</file>