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9D7D" w14:textId="32494B83" w:rsidR="00A51170" w:rsidRPr="00587512" w:rsidRDefault="00362210" w:rsidP="00587512">
      <w:pPr>
        <w:jc w:val="center"/>
        <w:rPr>
          <w:b/>
        </w:rPr>
      </w:pPr>
      <w:r>
        <w:rPr>
          <w:b/>
        </w:rPr>
        <w:t>RESOLUTION</w:t>
      </w:r>
      <w:r w:rsidR="008570AF">
        <w:rPr>
          <w:b/>
        </w:rPr>
        <w:t xml:space="preserve"> NO. 20</w:t>
      </w:r>
      <w:r w:rsidR="0076011B">
        <w:rPr>
          <w:b/>
        </w:rPr>
        <w:t>2</w:t>
      </w:r>
      <w:r w:rsidR="00073AB1">
        <w:rPr>
          <w:b/>
        </w:rPr>
        <w:t>5-</w:t>
      </w:r>
      <w:proofErr w:type="gramStart"/>
      <w:r w:rsidR="00073AB1">
        <w:rPr>
          <w:b/>
        </w:rPr>
        <w:t>5._</w:t>
      </w:r>
      <w:proofErr w:type="gramEnd"/>
      <w:r w:rsidR="00073AB1">
        <w:rPr>
          <w:b/>
        </w:rPr>
        <w:t>_</w:t>
      </w:r>
    </w:p>
    <w:p w14:paraId="25309689" w14:textId="77777777" w:rsidR="00587512" w:rsidRPr="00587512" w:rsidRDefault="00587512" w:rsidP="00587512">
      <w:pPr>
        <w:jc w:val="center"/>
        <w:rPr>
          <w:b/>
        </w:rPr>
      </w:pPr>
      <w:r w:rsidRPr="00587512">
        <w:rPr>
          <w:b/>
        </w:rPr>
        <w:t>OF THE GOVERNING BODY</w:t>
      </w:r>
      <w:r w:rsidR="00212D10">
        <w:rPr>
          <w:b/>
        </w:rPr>
        <w:t xml:space="preserve"> OF</w:t>
      </w:r>
    </w:p>
    <w:p w14:paraId="540BD33F" w14:textId="77777777" w:rsidR="00587512" w:rsidRPr="00587512" w:rsidRDefault="00587512" w:rsidP="00587512">
      <w:pPr>
        <w:jc w:val="center"/>
        <w:rPr>
          <w:b/>
          <w:u w:val="single"/>
        </w:rPr>
      </w:pPr>
      <w:r w:rsidRPr="00587512">
        <w:rPr>
          <w:b/>
          <w:u w:val="single"/>
        </w:rPr>
        <w:t>THE BOROUGH OF BLOOMINGDALE</w:t>
      </w:r>
    </w:p>
    <w:p w14:paraId="64B3EAAE" w14:textId="77777777" w:rsidR="00587512" w:rsidRPr="0098760F" w:rsidRDefault="00587512" w:rsidP="00D52512">
      <w:pPr>
        <w:jc w:val="both"/>
        <w:rPr>
          <w:b/>
          <w:i/>
        </w:rPr>
      </w:pPr>
    </w:p>
    <w:p w14:paraId="653F0A66" w14:textId="77777777" w:rsidR="00587512" w:rsidRPr="0076011B" w:rsidRDefault="0076011B" w:rsidP="00D52512">
      <w:pPr>
        <w:jc w:val="both"/>
        <w:rPr>
          <w:b/>
          <w:iCs/>
        </w:rPr>
      </w:pPr>
      <w:r w:rsidRPr="0076011B">
        <w:rPr>
          <w:b/>
          <w:iCs/>
        </w:rPr>
        <w:t>RESOLUTION OF THE BOROUGH OF BLOOMINGDALE, COUNTY OF PASSAIC AND STATE OF NEW JERSEY, AUTHORIZING THE AWARD OF A NON-FAIR AND OPEN PROFESSIONAL SERVICE CONTRACT FOR PAYROLL ACCOUNTING SERVICES</w:t>
      </w:r>
    </w:p>
    <w:p w14:paraId="3E7EC831" w14:textId="77777777" w:rsidR="00587512" w:rsidRDefault="00587512"/>
    <w:p w14:paraId="20D2D12D" w14:textId="77777777" w:rsidR="00587512" w:rsidRDefault="00587512" w:rsidP="00670398">
      <w:pPr>
        <w:ind w:firstLine="720"/>
      </w:pPr>
      <w:r w:rsidRPr="00212D10">
        <w:rPr>
          <w:b/>
        </w:rPr>
        <w:t>WHEREAS</w:t>
      </w:r>
      <w:r>
        <w:t>, the Borough of Bloomingdale has a ne</w:t>
      </w:r>
      <w:r w:rsidR="00E621DD">
        <w:t xml:space="preserve">ed </w:t>
      </w:r>
      <w:r w:rsidR="00212D10">
        <w:t xml:space="preserve">for </w:t>
      </w:r>
      <w:r w:rsidR="00E621DD">
        <w:t xml:space="preserve">Payroll </w:t>
      </w:r>
      <w:r w:rsidR="00212D10">
        <w:t xml:space="preserve">and </w:t>
      </w:r>
      <w:r w:rsidR="00E621DD">
        <w:t>Accounting Service</w:t>
      </w:r>
      <w:r w:rsidR="00212D10">
        <w:t>s</w:t>
      </w:r>
      <w:r>
        <w:t xml:space="preserve"> as a non-fair and open contract pursuant to the provisions of N</w:t>
      </w:r>
      <w:r w:rsidR="006546C2">
        <w:t>.J.S.A. 19:44A-</w:t>
      </w:r>
      <w:r w:rsidR="00E621DD">
        <w:t xml:space="preserve">20.4 </w:t>
      </w:r>
      <w:r>
        <w:t>as appropriate; and</w:t>
      </w:r>
    </w:p>
    <w:p w14:paraId="52AF68DD" w14:textId="77777777" w:rsidR="00587512" w:rsidRDefault="00587512"/>
    <w:p w14:paraId="2E56C4FF" w14:textId="77777777" w:rsidR="00587512" w:rsidRDefault="00587512" w:rsidP="00670398">
      <w:pPr>
        <w:ind w:firstLine="720"/>
      </w:pPr>
      <w:proofErr w:type="gramStart"/>
      <w:r w:rsidRPr="00212D10">
        <w:rPr>
          <w:b/>
        </w:rPr>
        <w:t>WHEREAS</w:t>
      </w:r>
      <w:r>
        <w:t>,</w:t>
      </w:r>
      <w:proofErr w:type="gramEnd"/>
      <w:r>
        <w:t xml:space="preserve"> the Local Public Contracts law (N.J.S.A. 40A:11-1, et. seq) requires that the Resolution </w:t>
      </w:r>
      <w:proofErr w:type="gramStart"/>
      <w:r>
        <w:t>authorizing</w:t>
      </w:r>
      <w:proofErr w:type="gramEnd"/>
      <w:r>
        <w:t xml:space="preserve"> the award of contracts for Professional Services without competitive bids and the contract itself must be awarded for public inspection; and</w:t>
      </w:r>
    </w:p>
    <w:p w14:paraId="51D034E4" w14:textId="77777777" w:rsidR="00587512" w:rsidRDefault="00587512"/>
    <w:p w14:paraId="3B89E8E4" w14:textId="11C7EA4D" w:rsidR="00670398" w:rsidRDefault="00587512" w:rsidP="00670398">
      <w:pPr>
        <w:ind w:firstLine="720"/>
      </w:pPr>
      <w:proofErr w:type="gramStart"/>
      <w:r w:rsidRPr="00212D10">
        <w:rPr>
          <w:b/>
        </w:rPr>
        <w:t>WHEREAS</w:t>
      </w:r>
      <w:r>
        <w:t>,</w:t>
      </w:r>
      <w:proofErr w:type="gramEnd"/>
      <w:r>
        <w:t xml:space="preserve"> the term of this contract </w:t>
      </w:r>
      <w:r w:rsidR="006A407A">
        <w:t>is</w:t>
      </w:r>
      <w:r w:rsidR="00212D10">
        <w:t xml:space="preserve"> a</w:t>
      </w:r>
      <w:r w:rsidR="006A407A">
        <w:t xml:space="preserve"> two-year contract</w:t>
      </w:r>
      <w:r w:rsidR="00212D10">
        <w:t xml:space="preserve"> with a </w:t>
      </w:r>
      <w:proofErr w:type="gramStart"/>
      <w:r w:rsidR="00212D10">
        <w:t>one year</w:t>
      </w:r>
      <w:proofErr w:type="gramEnd"/>
      <w:r w:rsidR="00212D10">
        <w:t xml:space="preserve"> extension clause; the commencement date</w:t>
      </w:r>
      <w:r w:rsidR="00670398">
        <w:t xml:space="preserve"> will be</w:t>
      </w:r>
      <w:r w:rsidR="006A407A">
        <w:t xml:space="preserve"> from January 1, </w:t>
      </w:r>
      <w:proofErr w:type="gramStart"/>
      <w:r w:rsidR="006A407A">
        <w:t>20</w:t>
      </w:r>
      <w:r w:rsidR="00670398">
        <w:t>2</w:t>
      </w:r>
      <w:r w:rsidR="0076432D">
        <w:t>6</w:t>
      </w:r>
      <w:proofErr w:type="gramEnd"/>
      <w:r w:rsidR="006A407A">
        <w:t xml:space="preserve"> through December 31, </w:t>
      </w:r>
      <w:proofErr w:type="gramStart"/>
      <w:r w:rsidR="006A407A">
        <w:t>20</w:t>
      </w:r>
      <w:r w:rsidR="00670398">
        <w:t>2</w:t>
      </w:r>
      <w:r w:rsidR="0076432D">
        <w:t>7</w:t>
      </w:r>
      <w:r w:rsidR="00670398">
        <w:t>;</w:t>
      </w:r>
      <w:proofErr w:type="gramEnd"/>
      <w:r w:rsidR="00670398">
        <w:t xml:space="preserve"> </w:t>
      </w:r>
    </w:p>
    <w:p w14:paraId="34B85968" w14:textId="77777777" w:rsidR="00670398" w:rsidRDefault="00670398"/>
    <w:p w14:paraId="1F4AB7CF" w14:textId="33702562" w:rsidR="00587512" w:rsidRDefault="00670398" w:rsidP="00670398">
      <w:pPr>
        <w:ind w:firstLine="720"/>
      </w:pPr>
      <w:r w:rsidRPr="00670398">
        <w:rPr>
          <w:b/>
        </w:rPr>
        <w:t>WHEREAS</w:t>
      </w:r>
      <w:r>
        <w:t xml:space="preserve">, if either party does not terminate this contract in writing ninety days prior to the termination date, then this contract will renew for an additional one (1) year term, ending on </w:t>
      </w:r>
      <w:r w:rsidRPr="00670398">
        <w:rPr>
          <w:b/>
        </w:rPr>
        <w:t xml:space="preserve">December 31, </w:t>
      </w:r>
      <w:proofErr w:type="gramStart"/>
      <w:r w:rsidRPr="00670398">
        <w:rPr>
          <w:b/>
        </w:rPr>
        <w:t>202</w:t>
      </w:r>
      <w:r w:rsidR="0076432D">
        <w:rPr>
          <w:b/>
        </w:rPr>
        <w:t>8</w:t>
      </w:r>
      <w:r>
        <w:t>;</w:t>
      </w:r>
      <w:proofErr w:type="gramEnd"/>
    </w:p>
    <w:p w14:paraId="107A4F8D" w14:textId="77777777" w:rsidR="00587512" w:rsidRDefault="00587512"/>
    <w:p w14:paraId="3F4A9569" w14:textId="3FD8E2B2" w:rsidR="00587512" w:rsidRDefault="00E621DD" w:rsidP="00670398">
      <w:pPr>
        <w:ind w:firstLine="720"/>
      </w:pPr>
      <w:proofErr w:type="gramStart"/>
      <w:r w:rsidRPr="00670398">
        <w:rPr>
          <w:b/>
        </w:rPr>
        <w:t>WHEREAS</w:t>
      </w:r>
      <w:r>
        <w:t>,</w:t>
      </w:r>
      <w:proofErr w:type="gramEnd"/>
      <w:r>
        <w:t xml:space="preserve"> Action Data Services will provide payroll accounting services </w:t>
      </w:r>
      <w:r w:rsidR="00587512">
        <w:t>as sought by the Borough of Bloomingdale at the annual comp</w:t>
      </w:r>
      <w:r>
        <w:t>ensation not to exceed their proposa</w:t>
      </w:r>
      <w:r w:rsidR="00344CC0">
        <w:t xml:space="preserve">l dated </w:t>
      </w:r>
      <w:r w:rsidR="0076432D">
        <w:t xml:space="preserve">February 25, </w:t>
      </w:r>
      <w:proofErr w:type="gramStart"/>
      <w:r w:rsidR="0076432D">
        <w:t>2025</w:t>
      </w:r>
      <w:proofErr w:type="gramEnd"/>
      <w:r w:rsidR="00670398">
        <w:t xml:space="preserve"> </w:t>
      </w:r>
      <w:r>
        <w:t>on file in the Clerk’s Office</w:t>
      </w:r>
      <w:r w:rsidR="00587512">
        <w:t>; and</w:t>
      </w:r>
    </w:p>
    <w:p w14:paraId="2B52B809" w14:textId="77777777" w:rsidR="00587512" w:rsidRDefault="00587512"/>
    <w:p w14:paraId="1F6AF169" w14:textId="77777777" w:rsidR="00587512" w:rsidRDefault="00E621DD" w:rsidP="00670398">
      <w:pPr>
        <w:ind w:firstLine="720"/>
      </w:pPr>
      <w:r w:rsidRPr="00670398">
        <w:rPr>
          <w:b/>
        </w:rPr>
        <w:t>WHEREAS</w:t>
      </w:r>
      <w:r>
        <w:t>, Action data Services</w:t>
      </w:r>
      <w:r w:rsidR="00587512">
        <w:t xml:space="preserve"> has completed and submitted a Business Entity Disclosure Certification which certifies that the firm has not made any reportable contributions to a political or candidate committee in the Borough of Bloomingdale with the elected officials in the previous one year, and that the contract will prohibit </w:t>
      </w:r>
      <w:r>
        <w:t>the firm of Action Data Services</w:t>
      </w:r>
      <w:r w:rsidR="00587512">
        <w:t xml:space="preserve"> from making any reportable contributions through the term of the contract; and</w:t>
      </w:r>
    </w:p>
    <w:p w14:paraId="64BC0F33" w14:textId="77777777" w:rsidR="00587512" w:rsidRDefault="00587512"/>
    <w:p w14:paraId="1DA0115D" w14:textId="02D66C66" w:rsidR="00587512" w:rsidRDefault="00587512" w:rsidP="00670398">
      <w:pPr>
        <w:ind w:firstLine="720"/>
      </w:pPr>
      <w:r w:rsidRPr="00670398">
        <w:rPr>
          <w:b/>
        </w:rPr>
        <w:t>WHEREAS</w:t>
      </w:r>
      <w:r>
        <w:t>, the Chief Financial Officer</w:t>
      </w:r>
      <w:r w:rsidR="000E5F61">
        <w:t>, or their designee</w:t>
      </w:r>
      <w:r>
        <w:t xml:space="preserve"> has certified as to the availability of funds pursuant to N.J.A.C. 5:30-</w:t>
      </w:r>
      <w:proofErr w:type="gramStart"/>
      <w:r>
        <w:t>5.4;</w:t>
      </w:r>
      <w:proofErr w:type="gramEnd"/>
    </w:p>
    <w:p w14:paraId="20C6DD9A" w14:textId="77777777" w:rsidR="00587512" w:rsidRDefault="00587512"/>
    <w:p w14:paraId="083014FF" w14:textId="77777777" w:rsidR="00587512" w:rsidRDefault="00587512" w:rsidP="00670398">
      <w:pPr>
        <w:ind w:firstLine="720"/>
      </w:pPr>
      <w:r w:rsidRPr="00670398">
        <w:rPr>
          <w:b/>
        </w:rPr>
        <w:t xml:space="preserve">NOW, THEREFORE, </w:t>
      </w:r>
      <w:proofErr w:type="gramStart"/>
      <w:r w:rsidRPr="00670398">
        <w:rPr>
          <w:b/>
        </w:rPr>
        <w:t>BE IT</w:t>
      </w:r>
      <w:proofErr w:type="gramEnd"/>
      <w:r w:rsidRPr="00670398">
        <w:rPr>
          <w:b/>
        </w:rPr>
        <w:t xml:space="preserve"> RESOLVED</w:t>
      </w:r>
      <w:r>
        <w:t xml:space="preserve"> that the </w:t>
      </w:r>
      <w:r w:rsidR="00670398">
        <w:t>M</w:t>
      </w:r>
      <w:r>
        <w:t xml:space="preserve">ayor and </w:t>
      </w:r>
      <w:r w:rsidR="00670398">
        <w:t>C</w:t>
      </w:r>
      <w:r>
        <w:t xml:space="preserve">ouncil of the Borough of Bloomingdale, County of Passaic, State of </w:t>
      </w:r>
      <w:r w:rsidR="00670398">
        <w:t>N</w:t>
      </w:r>
      <w:r>
        <w:t xml:space="preserve">ew Jersey authorizes the Mayor and Municipal Clerk to </w:t>
      </w:r>
      <w:proofErr w:type="gramStart"/>
      <w:r>
        <w:t>enter into</w:t>
      </w:r>
      <w:proofErr w:type="gramEnd"/>
      <w:r>
        <w:t xml:space="preserve"> a con</w:t>
      </w:r>
      <w:r w:rsidR="00E621DD">
        <w:t xml:space="preserve">tract with Action Data Services </w:t>
      </w:r>
      <w:r>
        <w:t>as described herein to the satisfaction of the Mayor and Council; and</w:t>
      </w:r>
    </w:p>
    <w:p w14:paraId="37A22905" w14:textId="77777777" w:rsidR="00587512" w:rsidRDefault="00587512"/>
    <w:p w14:paraId="630C6900" w14:textId="77777777" w:rsidR="00587512" w:rsidRDefault="00587512">
      <w:proofErr w:type="gramStart"/>
      <w:r w:rsidRPr="00670398">
        <w:rPr>
          <w:b/>
        </w:rPr>
        <w:t>BE IT</w:t>
      </w:r>
      <w:proofErr w:type="gramEnd"/>
      <w:r w:rsidRPr="00670398">
        <w:rPr>
          <w:b/>
        </w:rPr>
        <w:t xml:space="preserve"> </w:t>
      </w:r>
      <w:proofErr w:type="gramStart"/>
      <w:r w:rsidRPr="00670398">
        <w:rPr>
          <w:b/>
        </w:rPr>
        <w:t>FURTHER RESOLVED</w:t>
      </w:r>
      <w:r>
        <w:t>,</w:t>
      </w:r>
      <w:proofErr w:type="gramEnd"/>
      <w:r>
        <w:t xml:space="preserve"> that the contract, resolution and other pertinent documents shall remain on file in the office of the Municipal Clerk; and</w:t>
      </w:r>
    </w:p>
    <w:p w14:paraId="6E250A13" w14:textId="77777777" w:rsidR="00587512" w:rsidRDefault="00587512"/>
    <w:p w14:paraId="1E007C61" w14:textId="77777777" w:rsidR="00587512" w:rsidRDefault="00587512">
      <w:proofErr w:type="gramStart"/>
      <w:r w:rsidRPr="00670398">
        <w:rPr>
          <w:b/>
        </w:rPr>
        <w:lastRenderedPageBreak/>
        <w:t>BE IT</w:t>
      </w:r>
      <w:proofErr w:type="gramEnd"/>
      <w:r w:rsidRPr="00670398">
        <w:rPr>
          <w:b/>
        </w:rPr>
        <w:t xml:space="preserve"> FURTH</w:t>
      </w:r>
      <w:r w:rsidR="00670398" w:rsidRPr="00670398">
        <w:rPr>
          <w:b/>
        </w:rPr>
        <w:t>ER</w:t>
      </w:r>
      <w:r w:rsidRPr="00670398">
        <w:rPr>
          <w:b/>
        </w:rPr>
        <w:t xml:space="preserve"> RESOLVED</w:t>
      </w:r>
      <w:r>
        <w:t xml:space="preserve"> </w:t>
      </w:r>
      <w:proofErr w:type="gramStart"/>
      <w:r>
        <w:t>that</w:t>
      </w:r>
      <w:proofErr w:type="gramEnd"/>
      <w:r>
        <w:t xml:space="preserve"> a notice of this action shall be</w:t>
      </w:r>
      <w:r w:rsidR="00E621DD">
        <w:t xml:space="preserve"> printed once in the Borough’s </w:t>
      </w:r>
      <w:r>
        <w:t>legal newspaper.</w:t>
      </w:r>
    </w:p>
    <w:p w14:paraId="13B06A49" w14:textId="77777777" w:rsidR="00E621DD" w:rsidRDefault="00E621DD"/>
    <w:p w14:paraId="71EA2C36" w14:textId="77777777" w:rsidR="0082794C" w:rsidRDefault="0082794C"/>
    <w:p w14:paraId="79884FDD" w14:textId="77777777" w:rsidR="008570AF" w:rsidRDefault="008570AF" w:rsidP="008570AF">
      <w:pPr>
        <w:spacing w:line="480" w:lineRule="auto"/>
        <w:jc w:val="both"/>
      </w:pPr>
    </w:p>
    <w:p w14:paraId="7D6CD1B5" w14:textId="77777777" w:rsidR="00E621DD" w:rsidRDefault="00E621DD" w:rsidP="008570AF"/>
    <w:sectPr w:rsidR="00E621DD" w:rsidSect="002C3F55"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2"/>
    <w:rsid w:val="000536C6"/>
    <w:rsid w:val="00073AB1"/>
    <w:rsid w:val="000E5F61"/>
    <w:rsid w:val="00135CC8"/>
    <w:rsid w:val="00161131"/>
    <w:rsid w:val="00212D10"/>
    <w:rsid w:val="002C3F55"/>
    <w:rsid w:val="00344CC0"/>
    <w:rsid w:val="00362210"/>
    <w:rsid w:val="00377A12"/>
    <w:rsid w:val="00587512"/>
    <w:rsid w:val="006546C2"/>
    <w:rsid w:val="00670398"/>
    <w:rsid w:val="006A407A"/>
    <w:rsid w:val="0076011B"/>
    <w:rsid w:val="00763B5F"/>
    <w:rsid w:val="0076432D"/>
    <w:rsid w:val="007C21DF"/>
    <w:rsid w:val="0082794C"/>
    <w:rsid w:val="00835752"/>
    <w:rsid w:val="00844F65"/>
    <w:rsid w:val="008570AF"/>
    <w:rsid w:val="008846B4"/>
    <w:rsid w:val="008D2A54"/>
    <w:rsid w:val="008F5448"/>
    <w:rsid w:val="0098760F"/>
    <w:rsid w:val="00A51170"/>
    <w:rsid w:val="00B43F64"/>
    <w:rsid w:val="00D52512"/>
    <w:rsid w:val="00E621DD"/>
    <w:rsid w:val="00ED0B0B"/>
    <w:rsid w:val="00F2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29F4D"/>
  <w15:chartTrackingRefBased/>
  <w15:docId w15:val="{129F0CC0-8298-49F6-9112-C5A391B0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751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87512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98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386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Data</vt:lpstr>
    </vt:vector>
  </TitlesOfParts>
  <Company>Bloomingdale Boro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Data</dc:title>
  <dc:subject/>
  <dc:creator>Breeanna</dc:creator>
  <cp:keywords/>
  <dc:description/>
  <cp:lastModifiedBy>Breeanna Smith</cp:lastModifiedBy>
  <cp:revision>4</cp:revision>
  <cp:lastPrinted>2017-04-04T13:14:00Z</cp:lastPrinted>
  <dcterms:created xsi:type="dcterms:W3CDTF">2025-04-25T16:16:00Z</dcterms:created>
  <dcterms:modified xsi:type="dcterms:W3CDTF">2025-04-25T18:06:00Z</dcterms:modified>
</cp:coreProperties>
</file>