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2309635A"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2C3380">
        <w:rPr>
          <w:b/>
          <w:bCs/>
          <w:sz w:val="24"/>
          <w:szCs w:val="24"/>
        </w:rPr>
        <w:t>5</w:t>
      </w:r>
      <w:r w:rsidR="004B3496">
        <w:rPr>
          <w:b/>
          <w:bCs/>
          <w:sz w:val="24"/>
          <w:szCs w:val="24"/>
        </w:rPr>
        <w:t>-</w:t>
      </w:r>
      <w:r w:rsidR="00403E5D">
        <w:rPr>
          <w:b/>
          <w:bCs/>
          <w:sz w:val="24"/>
          <w:szCs w:val="24"/>
        </w:rPr>
        <w:t>1</w:t>
      </w:r>
      <w:r w:rsidR="00654F38">
        <w:rPr>
          <w:b/>
          <w:bCs/>
          <w:sz w:val="24"/>
          <w:szCs w:val="24"/>
        </w:rPr>
        <w:t>1.1</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49B0671C" w:rsidR="00C70689" w:rsidRPr="00D27251" w:rsidRDefault="00654F38" w:rsidP="00D27251">
      <w:pPr>
        <w:ind w:left="720" w:right="720"/>
        <w:jc w:val="center"/>
        <w:rPr>
          <w:b/>
          <w:bCs/>
          <w:i/>
          <w:iCs/>
          <w:sz w:val="24"/>
          <w:szCs w:val="24"/>
        </w:rPr>
      </w:pPr>
      <w:r>
        <w:rPr>
          <w:b/>
          <w:bCs/>
          <w:i/>
          <w:iCs/>
          <w:sz w:val="24"/>
          <w:szCs w:val="24"/>
        </w:rPr>
        <w:t>November 11</w:t>
      </w:r>
      <w:r w:rsidR="002C3380">
        <w:rPr>
          <w:b/>
          <w:bCs/>
          <w:i/>
          <w:iCs/>
          <w:sz w:val="24"/>
          <w:szCs w:val="24"/>
        </w:rPr>
        <w:t xml:space="preserve">, </w:t>
      </w:r>
      <w:proofErr w:type="gramStart"/>
      <w:r w:rsidR="002C3380">
        <w:rPr>
          <w:b/>
          <w:bCs/>
          <w:i/>
          <w:iCs/>
          <w:sz w:val="24"/>
          <w:szCs w:val="24"/>
        </w:rPr>
        <w:t>2025</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2518AD9B" w14:textId="77777777" w:rsidR="003100BA" w:rsidRDefault="003100BA" w:rsidP="003100BA">
      <w:pPr>
        <w:rPr>
          <w:sz w:val="24"/>
          <w:szCs w:val="24"/>
        </w:rPr>
      </w:pPr>
    </w:p>
    <w:p w14:paraId="00A57046" w14:textId="77777777" w:rsidR="00654F38" w:rsidRPr="00433CAD" w:rsidRDefault="00654F38" w:rsidP="00654F38">
      <w:pPr>
        <w:pStyle w:val="ListParagraph"/>
        <w:numPr>
          <w:ilvl w:val="1"/>
          <w:numId w:val="7"/>
        </w:numPr>
        <w:tabs>
          <w:tab w:val="clear" w:pos="1440"/>
        </w:tabs>
        <w:rPr>
          <w:sz w:val="24"/>
          <w:szCs w:val="24"/>
        </w:rPr>
      </w:pPr>
      <w:bookmarkStart w:id="0" w:name="_Hlk131068837"/>
      <w:r w:rsidRPr="00433CAD">
        <w:rPr>
          <w:b/>
          <w:bCs/>
          <w:sz w:val="24"/>
          <w:szCs w:val="24"/>
        </w:rPr>
        <w:t>Motion to approve minutes:</w:t>
      </w:r>
    </w:p>
    <w:p w14:paraId="65D0CBC6" w14:textId="77777777" w:rsidR="00654F38" w:rsidRDefault="00654F38" w:rsidP="00654F38">
      <w:pPr>
        <w:pStyle w:val="ListParagraph"/>
        <w:numPr>
          <w:ilvl w:val="0"/>
          <w:numId w:val="11"/>
        </w:numPr>
        <w:rPr>
          <w:sz w:val="22"/>
          <w:szCs w:val="22"/>
        </w:rPr>
      </w:pPr>
      <w:r>
        <w:rPr>
          <w:sz w:val="22"/>
          <w:szCs w:val="22"/>
        </w:rPr>
        <w:t>October 21, 2025 – Regular Meeting</w:t>
      </w:r>
    </w:p>
    <w:bookmarkEnd w:id="0"/>
    <w:p w14:paraId="2B5ED110" w14:textId="77777777" w:rsidR="002F4440" w:rsidRPr="00433CAD" w:rsidRDefault="002F4440" w:rsidP="002F4440">
      <w:pPr>
        <w:pStyle w:val="ListParagraph"/>
        <w:numPr>
          <w:ilvl w:val="1"/>
          <w:numId w:val="7"/>
        </w:numPr>
        <w:tabs>
          <w:tab w:val="clear" w:pos="1440"/>
        </w:tabs>
        <w:rPr>
          <w:sz w:val="24"/>
          <w:szCs w:val="24"/>
        </w:rPr>
      </w:pPr>
      <w:r w:rsidRPr="00433CAD">
        <w:rPr>
          <w:b/>
          <w:bCs/>
          <w:sz w:val="24"/>
          <w:szCs w:val="24"/>
        </w:rPr>
        <w:t xml:space="preserve">Motion to approve </w:t>
      </w:r>
      <w:r>
        <w:rPr>
          <w:b/>
          <w:bCs/>
          <w:sz w:val="24"/>
          <w:szCs w:val="24"/>
        </w:rPr>
        <w:t>Fire Department member</w:t>
      </w:r>
      <w:r w:rsidRPr="00433CAD">
        <w:rPr>
          <w:b/>
          <w:bCs/>
          <w:sz w:val="24"/>
          <w:szCs w:val="24"/>
        </w:rPr>
        <w:t>:</w:t>
      </w:r>
      <w:r>
        <w:rPr>
          <w:b/>
          <w:bCs/>
          <w:sz w:val="24"/>
          <w:szCs w:val="24"/>
        </w:rPr>
        <w:t xml:space="preserve"> </w:t>
      </w:r>
      <w:r w:rsidRPr="00A04737">
        <w:rPr>
          <w:sz w:val="24"/>
          <w:szCs w:val="24"/>
        </w:rPr>
        <w:t>(C. Bavaro)</w:t>
      </w:r>
    </w:p>
    <w:p w14:paraId="6F870AB5" w14:textId="77777777" w:rsidR="002F4440" w:rsidRDefault="002F4440" w:rsidP="002F4440">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11</w:t>
      </w:r>
      <w:r w:rsidRPr="00611799">
        <w:rPr>
          <w:b/>
          <w:bCs/>
          <w:sz w:val="24"/>
          <w:szCs w:val="24"/>
        </w:rPr>
        <w:t>.</w:t>
      </w:r>
      <w:r>
        <w:rPr>
          <w:b/>
          <w:bCs/>
          <w:sz w:val="24"/>
          <w:szCs w:val="24"/>
        </w:rPr>
        <w:t>2</w:t>
      </w:r>
      <w:r w:rsidRPr="00611799">
        <w:rPr>
          <w:b/>
          <w:bCs/>
          <w:sz w:val="24"/>
          <w:szCs w:val="24"/>
        </w:rPr>
        <w:t>:</w:t>
      </w:r>
      <w:r w:rsidRPr="00611799">
        <w:rPr>
          <w:sz w:val="24"/>
          <w:szCs w:val="24"/>
        </w:rPr>
        <w:t xml:space="preserve"> </w:t>
      </w:r>
      <w:r>
        <w:rPr>
          <w:sz w:val="24"/>
          <w:szCs w:val="24"/>
        </w:rPr>
        <w:t>Appoint EDC Members</w:t>
      </w:r>
    </w:p>
    <w:p w14:paraId="2AB2AEED" w14:textId="77777777" w:rsidR="002F4440" w:rsidRDefault="002F4440" w:rsidP="002F4440">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11</w:t>
      </w:r>
      <w:r w:rsidRPr="00611799">
        <w:rPr>
          <w:b/>
          <w:bCs/>
          <w:sz w:val="24"/>
          <w:szCs w:val="24"/>
        </w:rPr>
        <w:t>.</w:t>
      </w:r>
      <w:r>
        <w:rPr>
          <w:b/>
          <w:bCs/>
          <w:sz w:val="24"/>
          <w:szCs w:val="24"/>
        </w:rPr>
        <w:t>3</w:t>
      </w:r>
      <w:r w:rsidRPr="00611799">
        <w:rPr>
          <w:b/>
          <w:bCs/>
          <w:sz w:val="24"/>
          <w:szCs w:val="24"/>
        </w:rPr>
        <w:t>:</w:t>
      </w:r>
      <w:r w:rsidRPr="00611799">
        <w:rPr>
          <w:sz w:val="24"/>
          <w:szCs w:val="24"/>
        </w:rPr>
        <w:t xml:space="preserve"> </w:t>
      </w:r>
      <w:r>
        <w:rPr>
          <w:sz w:val="24"/>
          <w:szCs w:val="24"/>
        </w:rPr>
        <w:t xml:space="preserve">Add CFO to Bank Signatory </w:t>
      </w:r>
    </w:p>
    <w:p w14:paraId="23ED869A" w14:textId="77777777" w:rsidR="002F4440" w:rsidRDefault="002F4440" w:rsidP="002F4440">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11</w:t>
      </w:r>
      <w:r w:rsidRPr="00611799">
        <w:rPr>
          <w:b/>
          <w:bCs/>
          <w:sz w:val="24"/>
          <w:szCs w:val="24"/>
        </w:rPr>
        <w:t>.</w:t>
      </w:r>
      <w:r>
        <w:rPr>
          <w:b/>
          <w:bCs/>
          <w:sz w:val="24"/>
          <w:szCs w:val="24"/>
        </w:rPr>
        <w:t>4</w:t>
      </w:r>
      <w:r w:rsidRPr="00611799">
        <w:rPr>
          <w:b/>
          <w:bCs/>
          <w:sz w:val="24"/>
          <w:szCs w:val="24"/>
        </w:rPr>
        <w:t>:</w:t>
      </w:r>
      <w:r>
        <w:rPr>
          <w:sz w:val="24"/>
          <w:szCs w:val="24"/>
        </w:rPr>
        <w:t xml:space="preserve"> Grant Unpaid Sick Leave to Employee</w:t>
      </w:r>
    </w:p>
    <w:p w14:paraId="6A5186E1" w14:textId="77777777" w:rsidR="002F4440" w:rsidRDefault="002F4440" w:rsidP="002F4440">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11</w:t>
      </w:r>
      <w:r w:rsidRPr="00611799">
        <w:rPr>
          <w:b/>
          <w:bCs/>
          <w:sz w:val="24"/>
          <w:szCs w:val="24"/>
        </w:rPr>
        <w:t>.</w:t>
      </w:r>
      <w:r>
        <w:rPr>
          <w:b/>
          <w:bCs/>
          <w:sz w:val="24"/>
          <w:szCs w:val="24"/>
        </w:rPr>
        <w:t>5</w:t>
      </w:r>
      <w:r w:rsidRPr="00611799">
        <w:rPr>
          <w:b/>
          <w:bCs/>
          <w:sz w:val="24"/>
          <w:szCs w:val="24"/>
        </w:rPr>
        <w:t>:</w:t>
      </w:r>
      <w:r>
        <w:rPr>
          <w:sz w:val="24"/>
          <w:szCs w:val="24"/>
        </w:rPr>
        <w:t xml:space="preserve"> Hire DPW Seasonal Laborers</w:t>
      </w:r>
    </w:p>
    <w:p w14:paraId="54B043C6" w14:textId="77777777" w:rsidR="002F4440" w:rsidRPr="00925A3A" w:rsidRDefault="002F4440" w:rsidP="002F4440">
      <w:pPr>
        <w:pStyle w:val="ListParagraph"/>
        <w:numPr>
          <w:ilvl w:val="1"/>
          <w:numId w:val="7"/>
        </w:numPr>
        <w:rPr>
          <w:sz w:val="24"/>
          <w:szCs w:val="24"/>
        </w:rPr>
      </w:pPr>
      <w:bookmarkStart w:id="1" w:name="_Hlk145618259"/>
      <w:r>
        <w:rPr>
          <w:b/>
          <w:bCs/>
          <w:sz w:val="24"/>
          <w:szCs w:val="24"/>
        </w:rPr>
        <w:t>Tax O</w:t>
      </w:r>
      <w:r w:rsidRPr="00925A3A">
        <w:rPr>
          <w:b/>
          <w:bCs/>
          <w:sz w:val="24"/>
          <w:szCs w:val="24"/>
        </w:rPr>
        <w:t>ffice Resolutions:</w:t>
      </w:r>
    </w:p>
    <w:p w14:paraId="0924DB33" w14:textId="77777777" w:rsidR="002F4440" w:rsidRPr="00925A3A" w:rsidRDefault="002F4440" w:rsidP="002F4440">
      <w:pPr>
        <w:pStyle w:val="ListParagraph"/>
        <w:numPr>
          <w:ilvl w:val="3"/>
          <w:numId w:val="12"/>
        </w:numPr>
        <w:rPr>
          <w:sz w:val="24"/>
          <w:szCs w:val="24"/>
        </w:rPr>
      </w:pPr>
      <w:r w:rsidRPr="00925A3A">
        <w:rPr>
          <w:b/>
          <w:bCs/>
          <w:sz w:val="24"/>
          <w:szCs w:val="24"/>
        </w:rPr>
        <w:t>Resolution No. 202</w:t>
      </w:r>
      <w:r>
        <w:rPr>
          <w:b/>
          <w:bCs/>
          <w:sz w:val="24"/>
          <w:szCs w:val="24"/>
        </w:rPr>
        <w:t>5</w:t>
      </w:r>
      <w:r w:rsidRPr="00925A3A">
        <w:rPr>
          <w:b/>
          <w:bCs/>
          <w:sz w:val="24"/>
          <w:szCs w:val="24"/>
        </w:rPr>
        <w:t>-</w:t>
      </w:r>
      <w:r>
        <w:rPr>
          <w:b/>
          <w:bCs/>
          <w:sz w:val="24"/>
          <w:szCs w:val="24"/>
        </w:rPr>
        <w:t>11</w:t>
      </w:r>
      <w:r w:rsidRPr="00925A3A">
        <w:rPr>
          <w:b/>
          <w:bCs/>
          <w:sz w:val="24"/>
          <w:szCs w:val="24"/>
        </w:rPr>
        <w:t>.</w:t>
      </w:r>
      <w:r>
        <w:rPr>
          <w:b/>
          <w:bCs/>
          <w:sz w:val="24"/>
          <w:szCs w:val="24"/>
        </w:rPr>
        <w:t>6</w:t>
      </w:r>
      <w:r w:rsidRPr="00925A3A">
        <w:rPr>
          <w:b/>
          <w:bCs/>
          <w:sz w:val="24"/>
          <w:szCs w:val="24"/>
        </w:rPr>
        <w:t>:</w:t>
      </w:r>
      <w:r w:rsidRPr="00925A3A">
        <w:rPr>
          <w:sz w:val="24"/>
          <w:szCs w:val="24"/>
        </w:rPr>
        <w:t xml:space="preserve"> Authorizing Electronic Tax Sale </w:t>
      </w:r>
    </w:p>
    <w:p w14:paraId="65F9E5F4" w14:textId="77777777" w:rsidR="002F4440" w:rsidRPr="00925A3A" w:rsidRDefault="002F4440" w:rsidP="002F4440">
      <w:pPr>
        <w:pStyle w:val="ListParagraph"/>
        <w:numPr>
          <w:ilvl w:val="3"/>
          <w:numId w:val="7"/>
        </w:numPr>
        <w:rPr>
          <w:sz w:val="24"/>
          <w:szCs w:val="24"/>
        </w:rPr>
      </w:pPr>
      <w:r w:rsidRPr="00925A3A">
        <w:rPr>
          <w:b/>
          <w:bCs/>
          <w:sz w:val="24"/>
          <w:szCs w:val="24"/>
        </w:rPr>
        <w:t>Resolution No. 202</w:t>
      </w:r>
      <w:r>
        <w:rPr>
          <w:b/>
          <w:bCs/>
          <w:sz w:val="24"/>
          <w:szCs w:val="24"/>
        </w:rPr>
        <w:t>5</w:t>
      </w:r>
      <w:r w:rsidRPr="00925A3A">
        <w:rPr>
          <w:b/>
          <w:bCs/>
          <w:sz w:val="24"/>
          <w:szCs w:val="24"/>
        </w:rPr>
        <w:t>-</w:t>
      </w:r>
      <w:r>
        <w:rPr>
          <w:b/>
          <w:bCs/>
          <w:sz w:val="24"/>
          <w:szCs w:val="24"/>
        </w:rPr>
        <w:t>11</w:t>
      </w:r>
      <w:r w:rsidRPr="00925A3A">
        <w:rPr>
          <w:b/>
          <w:bCs/>
          <w:sz w:val="24"/>
          <w:szCs w:val="24"/>
        </w:rPr>
        <w:t>.</w:t>
      </w:r>
      <w:r>
        <w:rPr>
          <w:b/>
          <w:bCs/>
          <w:sz w:val="24"/>
          <w:szCs w:val="24"/>
        </w:rPr>
        <w:t>7</w:t>
      </w:r>
      <w:r w:rsidRPr="00925A3A">
        <w:rPr>
          <w:b/>
          <w:bCs/>
          <w:sz w:val="24"/>
          <w:szCs w:val="24"/>
        </w:rPr>
        <w:t xml:space="preserve">: </w:t>
      </w:r>
      <w:r w:rsidRPr="00925A3A">
        <w:rPr>
          <w:sz w:val="24"/>
          <w:szCs w:val="24"/>
        </w:rPr>
        <w:t>Tax Sale Agreement (Real Auction)</w:t>
      </w:r>
    </w:p>
    <w:p w14:paraId="3EF7A4D9" w14:textId="77777777" w:rsidR="002F4440" w:rsidRPr="001D5954" w:rsidRDefault="002F4440" w:rsidP="002F4440">
      <w:pPr>
        <w:pStyle w:val="ListParagraph"/>
        <w:numPr>
          <w:ilvl w:val="3"/>
          <w:numId w:val="7"/>
        </w:numPr>
        <w:rPr>
          <w:sz w:val="24"/>
          <w:szCs w:val="24"/>
        </w:rPr>
      </w:pPr>
      <w:r w:rsidRPr="00925A3A">
        <w:rPr>
          <w:b/>
          <w:bCs/>
          <w:sz w:val="24"/>
          <w:szCs w:val="24"/>
        </w:rPr>
        <w:t>Resolution No. 202</w:t>
      </w:r>
      <w:r>
        <w:rPr>
          <w:b/>
          <w:bCs/>
          <w:sz w:val="24"/>
          <w:szCs w:val="24"/>
        </w:rPr>
        <w:t>5</w:t>
      </w:r>
      <w:r w:rsidRPr="00925A3A">
        <w:rPr>
          <w:b/>
          <w:bCs/>
          <w:sz w:val="24"/>
          <w:szCs w:val="24"/>
        </w:rPr>
        <w:t>-</w:t>
      </w:r>
      <w:r>
        <w:rPr>
          <w:b/>
          <w:bCs/>
          <w:sz w:val="24"/>
          <w:szCs w:val="24"/>
        </w:rPr>
        <w:t>11</w:t>
      </w:r>
      <w:r w:rsidRPr="00925A3A">
        <w:rPr>
          <w:b/>
          <w:bCs/>
          <w:sz w:val="24"/>
          <w:szCs w:val="24"/>
        </w:rPr>
        <w:t>.</w:t>
      </w:r>
      <w:r>
        <w:rPr>
          <w:b/>
          <w:bCs/>
          <w:sz w:val="24"/>
          <w:szCs w:val="24"/>
        </w:rPr>
        <w:t>8</w:t>
      </w:r>
      <w:r w:rsidRPr="00925A3A">
        <w:rPr>
          <w:b/>
          <w:bCs/>
          <w:sz w:val="24"/>
          <w:szCs w:val="24"/>
        </w:rPr>
        <w:t xml:space="preserve">: </w:t>
      </w:r>
      <w:r w:rsidRPr="00925A3A">
        <w:rPr>
          <w:sz w:val="24"/>
          <w:szCs w:val="24"/>
        </w:rPr>
        <w:t xml:space="preserve">Tax Sale Notice Fees </w:t>
      </w:r>
      <w:bookmarkEnd w:id="1"/>
    </w:p>
    <w:p w14:paraId="5F964230" w14:textId="77777777" w:rsidR="001B19E9" w:rsidRDefault="001B19E9" w:rsidP="001B19E9">
      <w:pPr>
        <w:overflowPunct w:val="0"/>
        <w:autoSpaceDE w:val="0"/>
        <w:autoSpaceDN w:val="0"/>
        <w:adjustRightInd w:val="0"/>
        <w:rPr>
          <w:rFonts w:eastAsia="Times New Roman"/>
          <w:b/>
          <w:sz w:val="24"/>
          <w:szCs w:val="24"/>
        </w:rPr>
      </w:pPr>
    </w:p>
    <w:sectPr w:rsidR="001B19E9" w:rsidSect="000D7D00">
      <w:footerReference w:type="default" r:id="rId8"/>
      <w:footerReference w:type="first" r:id="rId9"/>
      <w:pgSz w:w="12240" w:h="15840" w:code="1"/>
      <w:pgMar w:top="1440"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75311C4"/>
    <w:multiLevelType w:val="hybridMultilevel"/>
    <w:tmpl w:val="82520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3"/>
  </w:num>
  <w:num w:numId="9" w16cid:durableId="948657378">
    <w:abstractNumId w:val="7"/>
  </w:num>
  <w:num w:numId="10" w16cid:durableId="185798784">
    <w:abstractNumId w:val="15"/>
  </w:num>
  <w:num w:numId="11" w16cid:durableId="554779822">
    <w:abstractNumId w:val="6"/>
  </w:num>
  <w:num w:numId="12" w16cid:durableId="120652525">
    <w:abstractNumId w:val="4"/>
  </w:num>
  <w:num w:numId="13" w16cid:durableId="1624195447">
    <w:abstractNumId w:val="11"/>
  </w:num>
  <w:num w:numId="14" w16cid:durableId="948044307">
    <w:abstractNumId w:val="14"/>
  </w:num>
  <w:num w:numId="15" w16cid:durableId="827793336">
    <w:abstractNumId w:val="2"/>
  </w:num>
  <w:num w:numId="16" w16cid:durableId="2098288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07CA7"/>
    <w:rsid w:val="00013AB6"/>
    <w:rsid w:val="000176E0"/>
    <w:rsid w:val="00021E43"/>
    <w:rsid w:val="00026A8D"/>
    <w:rsid w:val="00032F36"/>
    <w:rsid w:val="000343F2"/>
    <w:rsid w:val="00036C5A"/>
    <w:rsid w:val="000420E8"/>
    <w:rsid w:val="00043FDF"/>
    <w:rsid w:val="00052599"/>
    <w:rsid w:val="000556DF"/>
    <w:rsid w:val="000559FB"/>
    <w:rsid w:val="00057A9A"/>
    <w:rsid w:val="000612F7"/>
    <w:rsid w:val="0006326D"/>
    <w:rsid w:val="000673E3"/>
    <w:rsid w:val="00067C31"/>
    <w:rsid w:val="000701C3"/>
    <w:rsid w:val="000716E3"/>
    <w:rsid w:val="00071B16"/>
    <w:rsid w:val="00076C5A"/>
    <w:rsid w:val="0008046D"/>
    <w:rsid w:val="000864DB"/>
    <w:rsid w:val="0009248B"/>
    <w:rsid w:val="000A17B1"/>
    <w:rsid w:val="000A2F37"/>
    <w:rsid w:val="000B69C8"/>
    <w:rsid w:val="000C17DF"/>
    <w:rsid w:val="000C5284"/>
    <w:rsid w:val="000C6FB4"/>
    <w:rsid w:val="000D7D00"/>
    <w:rsid w:val="000E6312"/>
    <w:rsid w:val="000F4144"/>
    <w:rsid w:val="000F7CC1"/>
    <w:rsid w:val="00100D3C"/>
    <w:rsid w:val="00105B9B"/>
    <w:rsid w:val="00105C92"/>
    <w:rsid w:val="00106EEE"/>
    <w:rsid w:val="001071FD"/>
    <w:rsid w:val="001123EB"/>
    <w:rsid w:val="001248DC"/>
    <w:rsid w:val="00124FC4"/>
    <w:rsid w:val="001258F0"/>
    <w:rsid w:val="0013047D"/>
    <w:rsid w:val="0013118E"/>
    <w:rsid w:val="00132322"/>
    <w:rsid w:val="001334F0"/>
    <w:rsid w:val="00133A00"/>
    <w:rsid w:val="00134E44"/>
    <w:rsid w:val="00135DBB"/>
    <w:rsid w:val="00141776"/>
    <w:rsid w:val="00142C2D"/>
    <w:rsid w:val="001456C1"/>
    <w:rsid w:val="0014663F"/>
    <w:rsid w:val="00147391"/>
    <w:rsid w:val="001510AC"/>
    <w:rsid w:val="00152395"/>
    <w:rsid w:val="00155A06"/>
    <w:rsid w:val="00164987"/>
    <w:rsid w:val="00164AC0"/>
    <w:rsid w:val="00165ED7"/>
    <w:rsid w:val="00167496"/>
    <w:rsid w:val="00172938"/>
    <w:rsid w:val="00177E67"/>
    <w:rsid w:val="001809B5"/>
    <w:rsid w:val="001976EB"/>
    <w:rsid w:val="00197AFC"/>
    <w:rsid w:val="001A0668"/>
    <w:rsid w:val="001A4FE1"/>
    <w:rsid w:val="001A76BD"/>
    <w:rsid w:val="001B02F5"/>
    <w:rsid w:val="001B0CA1"/>
    <w:rsid w:val="001B19E9"/>
    <w:rsid w:val="001B5C5A"/>
    <w:rsid w:val="001B5C97"/>
    <w:rsid w:val="001C1D63"/>
    <w:rsid w:val="001D03F2"/>
    <w:rsid w:val="001D5BC7"/>
    <w:rsid w:val="001D68F2"/>
    <w:rsid w:val="001D77DC"/>
    <w:rsid w:val="001D7AE9"/>
    <w:rsid w:val="001E294D"/>
    <w:rsid w:val="001E5F75"/>
    <w:rsid w:val="001E7DFE"/>
    <w:rsid w:val="001E7F09"/>
    <w:rsid w:val="001F6590"/>
    <w:rsid w:val="00201B65"/>
    <w:rsid w:val="0021010C"/>
    <w:rsid w:val="00211A17"/>
    <w:rsid w:val="002123E1"/>
    <w:rsid w:val="0021312F"/>
    <w:rsid w:val="00220677"/>
    <w:rsid w:val="002216EE"/>
    <w:rsid w:val="00223ECD"/>
    <w:rsid w:val="00227C73"/>
    <w:rsid w:val="00227FF8"/>
    <w:rsid w:val="00243AB8"/>
    <w:rsid w:val="00244AEF"/>
    <w:rsid w:val="00247F00"/>
    <w:rsid w:val="002508BD"/>
    <w:rsid w:val="00251944"/>
    <w:rsid w:val="00252C96"/>
    <w:rsid w:val="00253A46"/>
    <w:rsid w:val="002555F3"/>
    <w:rsid w:val="00265E3A"/>
    <w:rsid w:val="00274FD7"/>
    <w:rsid w:val="002822EA"/>
    <w:rsid w:val="00285C6B"/>
    <w:rsid w:val="002868ED"/>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7AC"/>
    <w:rsid w:val="002F1836"/>
    <w:rsid w:val="002F1A35"/>
    <w:rsid w:val="002F3009"/>
    <w:rsid w:val="002F4440"/>
    <w:rsid w:val="002F4B60"/>
    <w:rsid w:val="00305986"/>
    <w:rsid w:val="003100BA"/>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2F42"/>
    <w:rsid w:val="00335796"/>
    <w:rsid w:val="0033737F"/>
    <w:rsid w:val="003402D8"/>
    <w:rsid w:val="00342774"/>
    <w:rsid w:val="00347525"/>
    <w:rsid w:val="003541B9"/>
    <w:rsid w:val="00354AB7"/>
    <w:rsid w:val="0036379E"/>
    <w:rsid w:val="00365524"/>
    <w:rsid w:val="00370AF4"/>
    <w:rsid w:val="00372238"/>
    <w:rsid w:val="00372C3C"/>
    <w:rsid w:val="00374C5E"/>
    <w:rsid w:val="00374D73"/>
    <w:rsid w:val="00375EE6"/>
    <w:rsid w:val="00380706"/>
    <w:rsid w:val="00383145"/>
    <w:rsid w:val="0038611F"/>
    <w:rsid w:val="00386F7A"/>
    <w:rsid w:val="0039044D"/>
    <w:rsid w:val="00392544"/>
    <w:rsid w:val="00397429"/>
    <w:rsid w:val="003A0015"/>
    <w:rsid w:val="003A226D"/>
    <w:rsid w:val="003A40D7"/>
    <w:rsid w:val="003A787D"/>
    <w:rsid w:val="003B1EB2"/>
    <w:rsid w:val="003B3107"/>
    <w:rsid w:val="003B587B"/>
    <w:rsid w:val="003B602C"/>
    <w:rsid w:val="003B796E"/>
    <w:rsid w:val="003B7E76"/>
    <w:rsid w:val="003C1C67"/>
    <w:rsid w:val="003C2A35"/>
    <w:rsid w:val="003C5DC8"/>
    <w:rsid w:val="003D2CDB"/>
    <w:rsid w:val="003D347B"/>
    <w:rsid w:val="003E045C"/>
    <w:rsid w:val="003E04D8"/>
    <w:rsid w:val="003E0CA9"/>
    <w:rsid w:val="003E3DBB"/>
    <w:rsid w:val="003E5B9E"/>
    <w:rsid w:val="003E7146"/>
    <w:rsid w:val="003E7CD5"/>
    <w:rsid w:val="003F08A7"/>
    <w:rsid w:val="003F3B11"/>
    <w:rsid w:val="0040350E"/>
    <w:rsid w:val="00403E5D"/>
    <w:rsid w:val="00411DDA"/>
    <w:rsid w:val="00421F80"/>
    <w:rsid w:val="0042243C"/>
    <w:rsid w:val="00423177"/>
    <w:rsid w:val="004301C7"/>
    <w:rsid w:val="00432CCE"/>
    <w:rsid w:val="0043319C"/>
    <w:rsid w:val="00433B39"/>
    <w:rsid w:val="00434C82"/>
    <w:rsid w:val="00437E4A"/>
    <w:rsid w:val="00440479"/>
    <w:rsid w:val="0044063C"/>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0BEF"/>
    <w:rsid w:val="004848A6"/>
    <w:rsid w:val="0048512B"/>
    <w:rsid w:val="00485D5A"/>
    <w:rsid w:val="00487AA6"/>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115"/>
    <w:rsid w:val="00506CF6"/>
    <w:rsid w:val="00506E5D"/>
    <w:rsid w:val="00507E71"/>
    <w:rsid w:val="00515BF9"/>
    <w:rsid w:val="005215F6"/>
    <w:rsid w:val="00521FB9"/>
    <w:rsid w:val="005301FF"/>
    <w:rsid w:val="005305A5"/>
    <w:rsid w:val="0053696B"/>
    <w:rsid w:val="00540DE5"/>
    <w:rsid w:val="00544CB9"/>
    <w:rsid w:val="005462E4"/>
    <w:rsid w:val="00550D11"/>
    <w:rsid w:val="00553C68"/>
    <w:rsid w:val="005577A5"/>
    <w:rsid w:val="00561261"/>
    <w:rsid w:val="00565D80"/>
    <w:rsid w:val="005678A6"/>
    <w:rsid w:val="00573A2E"/>
    <w:rsid w:val="00573E04"/>
    <w:rsid w:val="0058028C"/>
    <w:rsid w:val="00581871"/>
    <w:rsid w:val="0058266F"/>
    <w:rsid w:val="005854E0"/>
    <w:rsid w:val="00586728"/>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72D5"/>
    <w:rsid w:val="005D2CC2"/>
    <w:rsid w:val="005D572F"/>
    <w:rsid w:val="005E226F"/>
    <w:rsid w:val="005E6182"/>
    <w:rsid w:val="005E6FCA"/>
    <w:rsid w:val="005E7F0B"/>
    <w:rsid w:val="005F2D57"/>
    <w:rsid w:val="005F6D52"/>
    <w:rsid w:val="00603586"/>
    <w:rsid w:val="00603ED4"/>
    <w:rsid w:val="006114FF"/>
    <w:rsid w:val="006121CA"/>
    <w:rsid w:val="006158C6"/>
    <w:rsid w:val="006246BD"/>
    <w:rsid w:val="006252F9"/>
    <w:rsid w:val="00626F7F"/>
    <w:rsid w:val="00630B08"/>
    <w:rsid w:val="006355AA"/>
    <w:rsid w:val="006355DE"/>
    <w:rsid w:val="006356E8"/>
    <w:rsid w:val="00635ECC"/>
    <w:rsid w:val="00637F49"/>
    <w:rsid w:val="0064253A"/>
    <w:rsid w:val="00642F48"/>
    <w:rsid w:val="0064473D"/>
    <w:rsid w:val="00644794"/>
    <w:rsid w:val="00645BBF"/>
    <w:rsid w:val="0065272B"/>
    <w:rsid w:val="0065414F"/>
    <w:rsid w:val="00654F38"/>
    <w:rsid w:val="00656465"/>
    <w:rsid w:val="00662730"/>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09F9"/>
    <w:rsid w:val="006C2A1E"/>
    <w:rsid w:val="006E0713"/>
    <w:rsid w:val="006E58EE"/>
    <w:rsid w:val="006E76FB"/>
    <w:rsid w:val="006F31B0"/>
    <w:rsid w:val="007017ED"/>
    <w:rsid w:val="00701C35"/>
    <w:rsid w:val="00702604"/>
    <w:rsid w:val="007040DD"/>
    <w:rsid w:val="00705F9A"/>
    <w:rsid w:val="007063FA"/>
    <w:rsid w:val="00706792"/>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3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381F"/>
    <w:rsid w:val="00844AED"/>
    <w:rsid w:val="00846452"/>
    <w:rsid w:val="0085018C"/>
    <w:rsid w:val="008527E9"/>
    <w:rsid w:val="0085281B"/>
    <w:rsid w:val="00856AD9"/>
    <w:rsid w:val="00857B53"/>
    <w:rsid w:val="00864DBC"/>
    <w:rsid w:val="00865A15"/>
    <w:rsid w:val="00866775"/>
    <w:rsid w:val="00871305"/>
    <w:rsid w:val="00872938"/>
    <w:rsid w:val="00874A58"/>
    <w:rsid w:val="00875D87"/>
    <w:rsid w:val="0087750B"/>
    <w:rsid w:val="00887E6C"/>
    <w:rsid w:val="008904B4"/>
    <w:rsid w:val="00890BEF"/>
    <w:rsid w:val="00897D66"/>
    <w:rsid w:val="008A5729"/>
    <w:rsid w:val="008B28EE"/>
    <w:rsid w:val="008B6649"/>
    <w:rsid w:val="008C53FC"/>
    <w:rsid w:val="008D36B3"/>
    <w:rsid w:val="008D584A"/>
    <w:rsid w:val="008D73C6"/>
    <w:rsid w:val="008D7554"/>
    <w:rsid w:val="008E2259"/>
    <w:rsid w:val="008E37CC"/>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261"/>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2EA4"/>
    <w:rsid w:val="009B3D34"/>
    <w:rsid w:val="009B3E5E"/>
    <w:rsid w:val="009B64E1"/>
    <w:rsid w:val="009B6A59"/>
    <w:rsid w:val="009C0D7C"/>
    <w:rsid w:val="009C29C0"/>
    <w:rsid w:val="009C4C7E"/>
    <w:rsid w:val="009C6AF2"/>
    <w:rsid w:val="009D0B4B"/>
    <w:rsid w:val="009D46D8"/>
    <w:rsid w:val="009D4BC4"/>
    <w:rsid w:val="009D5A4A"/>
    <w:rsid w:val="009E4309"/>
    <w:rsid w:val="009E4607"/>
    <w:rsid w:val="009F0F9E"/>
    <w:rsid w:val="009F4A0D"/>
    <w:rsid w:val="009F589D"/>
    <w:rsid w:val="00A0057B"/>
    <w:rsid w:val="00A025A4"/>
    <w:rsid w:val="00A05FB3"/>
    <w:rsid w:val="00A123B2"/>
    <w:rsid w:val="00A23217"/>
    <w:rsid w:val="00A25067"/>
    <w:rsid w:val="00A305CD"/>
    <w:rsid w:val="00A32A9B"/>
    <w:rsid w:val="00A3457C"/>
    <w:rsid w:val="00A441CF"/>
    <w:rsid w:val="00A46A7B"/>
    <w:rsid w:val="00A570BB"/>
    <w:rsid w:val="00A74E8C"/>
    <w:rsid w:val="00A82F7A"/>
    <w:rsid w:val="00A852C6"/>
    <w:rsid w:val="00A85974"/>
    <w:rsid w:val="00A87461"/>
    <w:rsid w:val="00A95DCC"/>
    <w:rsid w:val="00AA1E35"/>
    <w:rsid w:val="00AB0034"/>
    <w:rsid w:val="00AB2E69"/>
    <w:rsid w:val="00AB6284"/>
    <w:rsid w:val="00AB67AB"/>
    <w:rsid w:val="00AD1C53"/>
    <w:rsid w:val="00AD345B"/>
    <w:rsid w:val="00AD4577"/>
    <w:rsid w:val="00AD53A2"/>
    <w:rsid w:val="00AD7CCE"/>
    <w:rsid w:val="00AE3D67"/>
    <w:rsid w:val="00AE44B3"/>
    <w:rsid w:val="00AE5BC0"/>
    <w:rsid w:val="00AF1BD5"/>
    <w:rsid w:val="00AF1D13"/>
    <w:rsid w:val="00AF2620"/>
    <w:rsid w:val="00AF533D"/>
    <w:rsid w:val="00AF6161"/>
    <w:rsid w:val="00AF7BE0"/>
    <w:rsid w:val="00B10027"/>
    <w:rsid w:val="00B111C2"/>
    <w:rsid w:val="00B11DF0"/>
    <w:rsid w:val="00B127F5"/>
    <w:rsid w:val="00B13411"/>
    <w:rsid w:val="00B140A5"/>
    <w:rsid w:val="00B146FB"/>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94B18"/>
    <w:rsid w:val="00BA17AD"/>
    <w:rsid w:val="00BA2089"/>
    <w:rsid w:val="00BA2FBD"/>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17A5"/>
    <w:rsid w:val="00BF7300"/>
    <w:rsid w:val="00C02964"/>
    <w:rsid w:val="00C046B0"/>
    <w:rsid w:val="00C0738E"/>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3747"/>
    <w:rsid w:val="00C43D5C"/>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724"/>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E4F47"/>
    <w:rsid w:val="00DF00F8"/>
    <w:rsid w:val="00E02C94"/>
    <w:rsid w:val="00E12F32"/>
    <w:rsid w:val="00E20444"/>
    <w:rsid w:val="00E27E82"/>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1A80"/>
    <w:rsid w:val="00E7681D"/>
    <w:rsid w:val="00E82134"/>
    <w:rsid w:val="00E82DA0"/>
    <w:rsid w:val="00E83DB7"/>
    <w:rsid w:val="00E84829"/>
    <w:rsid w:val="00E84CF9"/>
    <w:rsid w:val="00E86874"/>
    <w:rsid w:val="00E938D1"/>
    <w:rsid w:val="00E96693"/>
    <w:rsid w:val="00EA1B06"/>
    <w:rsid w:val="00EA2998"/>
    <w:rsid w:val="00EA3FB7"/>
    <w:rsid w:val="00EA40A5"/>
    <w:rsid w:val="00EA4554"/>
    <w:rsid w:val="00EA74A8"/>
    <w:rsid w:val="00EB0B62"/>
    <w:rsid w:val="00EB2108"/>
    <w:rsid w:val="00EB313C"/>
    <w:rsid w:val="00EB3D32"/>
    <w:rsid w:val="00EC0E4C"/>
    <w:rsid w:val="00EC6252"/>
    <w:rsid w:val="00EC6278"/>
    <w:rsid w:val="00ED2990"/>
    <w:rsid w:val="00ED43AE"/>
    <w:rsid w:val="00EE3CE0"/>
    <w:rsid w:val="00EE4ED5"/>
    <w:rsid w:val="00EF03F9"/>
    <w:rsid w:val="00EF3AB9"/>
    <w:rsid w:val="00EF61CB"/>
    <w:rsid w:val="00EF7E27"/>
    <w:rsid w:val="00F00B71"/>
    <w:rsid w:val="00F01F36"/>
    <w:rsid w:val="00F02289"/>
    <w:rsid w:val="00F02DE1"/>
    <w:rsid w:val="00F05E61"/>
    <w:rsid w:val="00F06DE5"/>
    <w:rsid w:val="00F122CB"/>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56391"/>
    <w:rsid w:val="00F63A7E"/>
    <w:rsid w:val="00F73D9B"/>
    <w:rsid w:val="00F7446D"/>
    <w:rsid w:val="00F7661E"/>
    <w:rsid w:val="00F77B00"/>
    <w:rsid w:val="00F872F8"/>
    <w:rsid w:val="00F87D1D"/>
    <w:rsid w:val="00F90C94"/>
    <w:rsid w:val="00FA271F"/>
    <w:rsid w:val="00FA3C39"/>
    <w:rsid w:val="00FA600D"/>
    <w:rsid w:val="00FA6D4B"/>
    <w:rsid w:val="00FB121A"/>
    <w:rsid w:val="00FB2711"/>
    <w:rsid w:val="00FB7286"/>
    <w:rsid w:val="00FC4AA4"/>
    <w:rsid w:val="00FD126A"/>
    <w:rsid w:val="00FD3BA9"/>
    <w:rsid w:val="00FE5F4F"/>
    <w:rsid w:val="00FF11E3"/>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634452">
      <w:bodyDiv w:val="1"/>
      <w:marLeft w:val="0"/>
      <w:marRight w:val="0"/>
      <w:marTop w:val="0"/>
      <w:marBottom w:val="0"/>
      <w:divBdr>
        <w:top w:val="none" w:sz="0" w:space="0" w:color="auto"/>
        <w:left w:val="none" w:sz="0" w:space="0" w:color="auto"/>
        <w:bottom w:val="none" w:sz="0" w:space="0" w:color="auto"/>
        <w:right w:val="none" w:sz="0" w:space="0" w:color="auto"/>
      </w:divBdr>
    </w:div>
    <w:div w:id="184563449">
      <w:bodyDiv w:val="1"/>
      <w:marLeft w:val="0"/>
      <w:marRight w:val="0"/>
      <w:marTop w:val="0"/>
      <w:marBottom w:val="0"/>
      <w:divBdr>
        <w:top w:val="none" w:sz="0" w:space="0" w:color="auto"/>
        <w:left w:val="none" w:sz="0" w:space="0" w:color="auto"/>
        <w:bottom w:val="none" w:sz="0" w:space="0" w:color="auto"/>
        <w:right w:val="none" w:sz="0" w:space="0" w:color="auto"/>
      </w:divBdr>
    </w:div>
    <w:div w:id="261844601">
      <w:bodyDiv w:val="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45541110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3933224">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000234">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61695802">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4871393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978</Characters>
  <Application>Microsoft Office Word</Application>
  <DocSecurity>0</DocSecurity>
  <Lines>39</Lines>
  <Paragraphs>27</Paragraphs>
  <ScaleCrop>false</ScaleCrop>
  <HeadingPairs>
    <vt:vector size="2" baseType="variant">
      <vt:variant>
        <vt:lpstr>Title</vt:lpstr>
      </vt:variant>
      <vt:variant>
        <vt:i4>1</vt:i4>
      </vt:variant>
    </vt:vector>
  </HeadingPairs>
  <TitlesOfParts>
    <vt:vector size="1" baseType="lpstr">
      <vt:lpstr>CONSENT AGENDA</vt:lpstr>
    </vt:vector>
  </TitlesOfParts>
  <Company>Bloomingdale Boro</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4</cp:revision>
  <cp:lastPrinted>2025-05-21T16:34:00Z</cp:lastPrinted>
  <dcterms:created xsi:type="dcterms:W3CDTF">2025-11-04T16:26:00Z</dcterms:created>
  <dcterms:modified xsi:type="dcterms:W3CDTF">2025-11-07T18:27:00Z</dcterms:modified>
</cp:coreProperties>
</file>