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B8D6" w14:textId="40EF7D21" w:rsidR="0011015D" w:rsidRDefault="0011015D">
      <w:pPr>
        <w:jc w:val="center"/>
        <w:rPr>
          <w:b/>
          <w:sz w:val="24"/>
        </w:rPr>
      </w:pPr>
      <w:r>
        <w:rPr>
          <w:b/>
          <w:sz w:val="24"/>
        </w:rPr>
        <w:t>RESOLUTION</w:t>
      </w:r>
      <w:r w:rsidR="00D52CFD">
        <w:rPr>
          <w:b/>
          <w:sz w:val="24"/>
        </w:rPr>
        <w:t xml:space="preserve"> NO. </w:t>
      </w:r>
      <w:r w:rsidR="00776B1F">
        <w:rPr>
          <w:b/>
          <w:sz w:val="24"/>
        </w:rPr>
        <w:t>202</w:t>
      </w:r>
      <w:r w:rsidR="006D6103">
        <w:rPr>
          <w:b/>
          <w:sz w:val="24"/>
        </w:rPr>
        <w:t>5</w:t>
      </w:r>
      <w:r w:rsidR="00A86CCE">
        <w:rPr>
          <w:b/>
          <w:sz w:val="24"/>
        </w:rPr>
        <w:t>-</w:t>
      </w:r>
      <w:proofErr w:type="gramStart"/>
      <w:r w:rsidR="00A86CCE">
        <w:rPr>
          <w:b/>
          <w:sz w:val="24"/>
        </w:rPr>
        <w:t>11.</w:t>
      </w:r>
      <w:r w:rsidR="00001DA2">
        <w:rPr>
          <w:b/>
          <w:sz w:val="24"/>
        </w:rPr>
        <w:t>XX</w:t>
      </w:r>
      <w:proofErr w:type="gramEnd"/>
    </w:p>
    <w:p w14:paraId="7F5DC8D3" w14:textId="77777777" w:rsidR="0011015D" w:rsidRDefault="0011015D">
      <w:pPr>
        <w:jc w:val="center"/>
        <w:rPr>
          <w:b/>
          <w:sz w:val="24"/>
        </w:rPr>
      </w:pPr>
      <w:r>
        <w:rPr>
          <w:b/>
          <w:sz w:val="24"/>
        </w:rPr>
        <w:t>OF THE GOVERNING BODY</w:t>
      </w:r>
      <w:r w:rsidR="00D52CFD">
        <w:rPr>
          <w:b/>
          <w:sz w:val="24"/>
        </w:rPr>
        <w:t xml:space="preserve"> OF</w:t>
      </w:r>
    </w:p>
    <w:p w14:paraId="4BEE33BF" w14:textId="77777777" w:rsidR="0011015D" w:rsidRDefault="0011015D">
      <w:pPr>
        <w:jc w:val="center"/>
        <w:rPr>
          <w:b/>
          <w:sz w:val="24"/>
          <w:u w:val="single"/>
        </w:rPr>
      </w:pPr>
      <w:r>
        <w:rPr>
          <w:b/>
          <w:sz w:val="24"/>
          <w:u w:val="single"/>
        </w:rPr>
        <w:t>THE BOROUGH OF BLOOMINGDALE</w:t>
      </w:r>
    </w:p>
    <w:p w14:paraId="0C441236" w14:textId="77777777" w:rsidR="0011015D" w:rsidRDefault="0011015D">
      <w:pPr>
        <w:rPr>
          <w:sz w:val="24"/>
        </w:rPr>
      </w:pPr>
    </w:p>
    <w:p w14:paraId="2A7B63B5" w14:textId="24ACC874" w:rsidR="0011015D" w:rsidRPr="00D52CFD" w:rsidRDefault="0011015D">
      <w:pPr>
        <w:jc w:val="center"/>
        <w:rPr>
          <w:b/>
          <w:sz w:val="24"/>
        </w:rPr>
      </w:pPr>
      <w:r w:rsidRPr="00D52CFD">
        <w:rPr>
          <w:b/>
          <w:sz w:val="24"/>
        </w:rPr>
        <w:t>Authorizing the Transfer of 20</w:t>
      </w:r>
      <w:r w:rsidR="00FB5338">
        <w:rPr>
          <w:b/>
          <w:sz w:val="24"/>
        </w:rPr>
        <w:t>2</w:t>
      </w:r>
      <w:r w:rsidR="006D6103">
        <w:rPr>
          <w:b/>
          <w:sz w:val="24"/>
        </w:rPr>
        <w:t>5</w:t>
      </w:r>
      <w:r w:rsidRPr="00D52CFD">
        <w:rPr>
          <w:b/>
          <w:sz w:val="24"/>
        </w:rPr>
        <w:t xml:space="preserve"> Appropriations</w:t>
      </w:r>
    </w:p>
    <w:p w14:paraId="5AACD22C" w14:textId="77777777" w:rsidR="0011015D" w:rsidRDefault="0011015D">
      <w:pPr>
        <w:rPr>
          <w:sz w:val="24"/>
        </w:rPr>
      </w:pPr>
    </w:p>
    <w:p w14:paraId="3307BD66" w14:textId="77777777"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rPr>
          <w:sz w:val="24"/>
        </w:rPr>
      </w:pPr>
    </w:p>
    <w:p w14:paraId="69C57C3E" w14:textId="2DB838E0" w:rsidR="0011015D" w:rsidRDefault="0011015D" w:rsidP="00D52CFD">
      <w:pPr>
        <w:jc w:val="both"/>
        <w:rPr>
          <w:sz w:val="24"/>
        </w:rPr>
      </w:pPr>
      <w:r>
        <w:rPr>
          <w:sz w:val="24"/>
        </w:rPr>
        <w:t xml:space="preserve">     </w:t>
      </w:r>
      <w:r w:rsidRPr="00D52CFD">
        <w:rPr>
          <w:b/>
          <w:sz w:val="24"/>
        </w:rPr>
        <w:t>WHEREAS</w:t>
      </w:r>
      <w:r>
        <w:rPr>
          <w:sz w:val="24"/>
        </w:rPr>
        <w:t xml:space="preserve">, the Governing </w:t>
      </w:r>
      <w:proofErr w:type="gramStart"/>
      <w:r>
        <w:rPr>
          <w:sz w:val="24"/>
        </w:rPr>
        <w:t>Body further</w:t>
      </w:r>
      <w:proofErr w:type="gramEnd"/>
      <w:r>
        <w:rPr>
          <w:sz w:val="24"/>
        </w:rPr>
        <w:t xml:space="preserve">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14:paraId="583C52FA" w14:textId="77777777" w:rsidR="0011015D" w:rsidRDefault="0011015D" w:rsidP="00D52CFD">
      <w:pPr>
        <w:jc w:val="both"/>
        <w:rPr>
          <w:sz w:val="24"/>
        </w:rPr>
      </w:pPr>
    </w:p>
    <w:p w14:paraId="056EB75B" w14:textId="5AB266E7" w:rsidR="00A30258" w:rsidRDefault="0011015D" w:rsidP="00D52CFD">
      <w:pPr>
        <w:jc w:val="both"/>
        <w:rPr>
          <w:sz w:val="24"/>
        </w:rPr>
      </w:pPr>
      <w:r>
        <w:rPr>
          <w:sz w:val="24"/>
        </w:rPr>
        <w:t xml:space="preserve">     </w:t>
      </w:r>
      <w:r w:rsidRPr="00D52CFD">
        <w:rPr>
          <w:b/>
          <w:sz w:val="24"/>
        </w:rPr>
        <w:t xml:space="preserve">NOW, THEREFORE, </w:t>
      </w:r>
      <w:proofErr w:type="gramStart"/>
      <w:r w:rsidRPr="00D52CFD">
        <w:rPr>
          <w:b/>
          <w:sz w:val="24"/>
        </w:rPr>
        <w:t>BE IT</w:t>
      </w:r>
      <w:proofErr w:type="gramEnd"/>
      <w:r w:rsidRPr="00D52CFD">
        <w:rPr>
          <w:b/>
          <w:sz w:val="24"/>
        </w:rPr>
        <w:t xml:space="preserve">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FB5338">
        <w:rPr>
          <w:sz w:val="24"/>
        </w:rPr>
        <w:t>2</w:t>
      </w:r>
      <w:r w:rsidR="006D6103">
        <w:rPr>
          <w:sz w:val="24"/>
        </w:rPr>
        <w:t>5</w:t>
      </w:r>
      <w:r>
        <w:rPr>
          <w:sz w:val="24"/>
        </w:rPr>
        <w:t xml:space="preserve"> Budget.</w:t>
      </w:r>
    </w:p>
    <w:p w14:paraId="679EB982" w14:textId="77777777" w:rsidR="00A30258" w:rsidRDefault="00A30258" w:rsidP="00D52CFD">
      <w:pPr>
        <w:jc w:val="both"/>
        <w:rPr>
          <w:sz w:val="24"/>
        </w:rPr>
      </w:pPr>
    </w:p>
    <w:p w14:paraId="76414860" w14:textId="77777777"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7"/>
        <w:gridCol w:w="395"/>
        <w:gridCol w:w="3017"/>
      </w:tblGrid>
      <w:tr w:rsidR="00776B1F" w14:paraId="3A2F8AEA" w14:textId="77777777" w:rsidTr="008B57D5">
        <w:trPr>
          <w:trHeight w:val="341"/>
          <w:jc w:val="center"/>
        </w:trPr>
        <w:tc>
          <w:tcPr>
            <w:tcW w:w="4367" w:type="dxa"/>
          </w:tcPr>
          <w:p w14:paraId="41829318" w14:textId="1DF6B29A" w:rsidR="00776B1F" w:rsidRDefault="00D56BD9">
            <w:pPr>
              <w:rPr>
                <w:rFonts w:ascii="Arial" w:hAnsi="Arial"/>
                <w:b/>
              </w:rPr>
            </w:pPr>
            <w:r>
              <w:rPr>
                <w:rFonts w:ascii="Arial" w:hAnsi="Arial"/>
                <w:b/>
              </w:rPr>
              <w:t>From</w:t>
            </w:r>
            <w:r w:rsidR="00776B1F">
              <w:rPr>
                <w:rFonts w:ascii="Arial" w:hAnsi="Arial"/>
                <w:b/>
              </w:rPr>
              <w:t>:</w:t>
            </w:r>
          </w:p>
        </w:tc>
        <w:tc>
          <w:tcPr>
            <w:tcW w:w="395" w:type="dxa"/>
          </w:tcPr>
          <w:p w14:paraId="4951E240" w14:textId="77777777" w:rsidR="00776B1F" w:rsidRDefault="00776B1F">
            <w:pPr>
              <w:rPr>
                <w:rFonts w:ascii="Arial" w:hAnsi="Arial"/>
              </w:rPr>
            </w:pPr>
          </w:p>
        </w:tc>
        <w:tc>
          <w:tcPr>
            <w:tcW w:w="3017" w:type="dxa"/>
          </w:tcPr>
          <w:p w14:paraId="694FEC77" w14:textId="77777777" w:rsidR="00776B1F" w:rsidRDefault="00776B1F">
            <w:pPr>
              <w:rPr>
                <w:rFonts w:ascii="Arial" w:hAnsi="Arial"/>
              </w:rPr>
            </w:pPr>
          </w:p>
        </w:tc>
      </w:tr>
      <w:tr w:rsidR="00492316" w14:paraId="2E6FF38A" w14:textId="77777777" w:rsidTr="008209B3">
        <w:trPr>
          <w:trHeight w:val="311"/>
          <w:jc w:val="center"/>
        </w:trPr>
        <w:tc>
          <w:tcPr>
            <w:tcW w:w="4367" w:type="dxa"/>
            <w:vAlign w:val="bottom"/>
          </w:tcPr>
          <w:p w14:paraId="52832C78" w14:textId="79356EC1" w:rsidR="00492316" w:rsidRDefault="00492316" w:rsidP="00492316">
            <w:pPr>
              <w:rPr>
                <w:rFonts w:ascii="Arial" w:hAnsi="Arial"/>
              </w:rPr>
            </w:pPr>
            <w:r>
              <w:rPr>
                <w:rFonts w:ascii="Aptos Narrow" w:hAnsi="Aptos Narrow"/>
                <w:color w:val="000000"/>
                <w:sz w:val="22"/>
                <w:szCs w:val="22"/>
              </w:rPr>
              <w:t>General Admin SW</w:t>
            </w:r>
          </w:p>
        </w:tc>
        <w:tc>
          <w:tcPr>
            <w:tcW w:w="395" w:type="dxa"/>
            <w:vAlign w:val="bottom"/>
          </w:tcPr>
          <w:p w14:paraId="0D4DCAEB" w14:textId="77777777" w:rsidR="00492316" w:rsidRDefault="00492316" w:rsidP="00492316">
            <w:pPr>
              <w:rPr>
                <w:rFonts w:ascii="Arial" w:hAnsi="Arial"/>
              </w:rPr>
            </w:pPr>
          </w:p>
        </w:tc>
        <w:tc>
          <w:tcPr>
            <w:tcW w:w="3017" w:type="dxa"/>
            <w:vAlign w:val="bottom"/>
          </w:tcPr>
          <w:p w14:paraId="7C6E4C3E" w14:textId="600F5FFC" w:rsidR="00492316" w:rsidRPr="00B77781" w:rsidRDefault="00492316" w:rsidP="00492316">
            <w:pPr>
              <w:rPr>
                <w:rFonts w:ascii="Arial" w:hAnsi="Arial"/>
                <w:bCs/>
              </w:rPr>
            </w:pPr>
            <w:r>
              <w:rPr>
                <w:rFonts w:ascii="Aptos Narrow" w:hAnsi="Aptos Narrow"/>
                <w:color w:val="000000"/>
                <w:sz w:val="22"/>
                <w:szCs w:val="22"/>
              </w:rPr>
              <w:t xml:space="preserve"> $    2,100.00 </w:t>
            </w:r>
          </w:p>
        </w:tc>
      </w:tr>
      <w:tr w:rsidR="00492316" w14:paraId="5452AB70" w14:textId="77777777" w:rsidTr="008209B3">
        <w:trPr>
          <w:trHeight w:val="311"/>
          <w:jc w:val="center"/>
        </w:trPr>
        <w:tc>
          <w:tcPr>
            <w:tcW w:w="4367" w:type="dxa"/>
            <w:vAlign w:val="bottom"/>
          </w:tcPr>
          <w:p w14:paraId="63EA8654" w14:textId="26C79EB7" w:rsidR="00492316" w:rsidRDefault="00492316" w:rsidP="00492316">
            <w:pPr>
              <w:rPr>
                <w:rFonts w:ascii="Arial" w:hAnsi="Arial"/>
              </w:rPr>
            </w:pPr>
            <w:r>
              <w:rPr>
                <w:rFonts w:ascii="Aptos Narrow" w:hAnsi="Aptos Narrow"/>
                <w:color w:val="000000"/>
                <w:sz w:val="22"/>
                <w:szCs w:val="22"/>
              </w:rPr>
              <w:t>Clerk SW</w:t>
            </w:r>
          </w:p>
        </w:tc>
        <w:tc>
          <w:tcPr>
            <w:tcW w:w="395" w:type="dxa"/>
            <w:vAlign w:val="bottom"/>
          </w:tcPr>
          <w:p w14:paraId="3730319D" w14:textId="77777777" w:rsidR="00492316" w:rsidRDefault="00492316" w:rsidP="00492316">
            <w:pPr>
              <w:rPr>
                <w:rFonts w:ascii="Arial" w:hAnsi="Arial"/>
              </w:rPr>
            </w:pPr>
          </w:p>
        </w:tc>
        <w:tc>
          <w:tcPr>
            <w:tcW w:w="3017" w:type="dxa"/>
            <w:vAlign w:val="bottom"/>
          </w:tcPr>
          <w:p w14:paraId="4EEC24F5" w14:textId="250FD387" w:rsidR="00492316" w:rsidRPr="00B77781" w:rsidRDefault="00492316" w:rsidP="00492316">
            <w:pPr>
              <w:rPr>
                <w:rFonts w:ascii="Arial" w:hAnsi="Arial"/>
                <w:bCs/>
              </w:rPr>
            </w:pPr>
            <w:r>
              <w:rPr>
                <w:rFonts w:ascii="Aptos Narrow" w:hAnsi="Aptos Narrow"/>
                <w:color w:val="000000"/>
                <w:sz w:val="22"/>
                <w:szCs w:val="22"/>
              </w:rPr>
              <w:t xml:space="preserve"> </w:t>
            </w:r>
            <w:proofErr w:type="gramStart"/>
            <w:r>
              <w:rPr>
                <w:rFonts w:ascii="Aptos Narrow" w:hAnsi="Aptos Narrow"/>
                <w:color w:val="000000"/>
                <w:sz w:val="22"/>
                <w:szCs w:val="22"/>
              </w:rPr>
              <w:t>$  10,000.00</w:t>
            </w:r>
            <w:proofErr w:type="gramEnd"/>
            <w:r>
              <w:rPr>
                <w:rFonts w:ascii="Aptos Narrow" w:hAnsi="Aptos Narrow"/>
                <w:color w:val="000000"/>
                <w:sz w:val="22"/>
                <w:szCs w:val="22"/>
              </w:rPr>
              <w:t xml:space="preserve"> </w:t>
            </w:r>
          </w:p>
        </w:tc>
      </w:tr>
      <w:tr w:rsidR="00492316" w14:paraId="303D6382" w14:textId="77777777" w:rsidTr="008209B3">
        <w:trPr>
          <w:trHeight w:val="311"/>
          <w:jc w:val="center"/>
        </w:trPr>
        <w:tc>
          <w:tcPr>
            <w:tcW w:w="4367" w:type="dxa"/>
            <w:vAlign w:val="bottom"/>
          </w:tcPr>
          <w:p w14:paraId="75BA2B92" w14:textId="1056AD34" w:rsidR="00492316" w:rsidRDefault="00492316" w:rsidP="00492316">
            <w:pPr>
              <w:rPr>
                <w:rFonts w:ascii="Arial" w:hAnsi="Arial"/>
              </w:rPr>
            </w:pPr>
            <w:r>
              <w:rPr>
                <w:rFonts w:ascii="Aptos Narrow" w:hAnsi="Aptos Narrow"/>
                <w:color w:val="000000"/>
                <w:sz w:val="22"/>
                <w:szCs w:val="22"/>
              </w:rPr>
              <w:t>Property Maintenance SW</w:t>
            </w:r>
          </w:p>
        </w:tc>
        <w:tc>
          <w:tcPr>
            <w:tcW w:w="395" w:type="dxa"/>
            <w:vAlign w:val="bottom"/>
          </w:tcPr>
          <w:p w14:paraId="02266785" w14:textId="77777777" w:rsidR="00492316" w:rsidRDefault="00492316" w:rsidP="00492316">
            <w:pPr>
              <w:rPr>
                <w:rFonts w:ascii="Arial" w:hAnsi="Arial"/>
              </w:rPr>
            </w:pPr>
          </w:p>
        </w:tc>
        <w:tc>
          <w:tcPr>
            <w:tcW w:w="3017" w:type="dxa"/>
            <w:vAlign w:val="bottom"/>
          </w:tcPr>
          <w:p w14:paraId="165E06F3" w14:textId="3E134A32" w:rsidR="00492316" w:rsidRDefault="00492316" w:rsidP="00492316">
            <w:pPr>
              <w:rPr>
                <w:rFonts w:ascii="Arial" w:hAnsi="Arial"/>
                <w:bCs/>
              </w:rPr>
            </w:pPr>
            <w:r>
              <w:rPr>
                <w:rFonts w:ascii="Aptos Narrow" w:hAnsi="Aptos Narrow"/>
                <w:color w:val="000000"/>
                <w:sz w:val="22"/>
                <w:szCs w:val="22"/>
              </w:rPr>
              <w:t xml:space="preserve"> </w:t>
            </w:r>
            <w:proofErr w:type="gramStart"/>
            <w:r>
              <w:rPr>
                <w:rFonts w:ascii="Aptos Narrow" w:hAnsi="Aptos Narrow"/>
                <w:color w:val="000000"/>
                <w:sz w:val="22"/>
                <w:szCs w:val="22"/>
              </w:rPr>
              <w:t>$  3</w:t>
            </w:r>
            <w:r w:rsidR="00A30258">
              <w:rPr>
                <w:rFonts w:ascii="Aptos Narrow" w:hAnsi="Aptos Narrow"/>
                <w:color w:val="000000"/>
                <w:sz w:val="22"/>
                <w:szCs w:val="22"/>
              </w:rPr>
              <w:t>2</w:t>
            </w:r>
            <w:r>
              <w:rPr>
                <w:rFonts w:ascii="Aptos Narrow" w:hAnsi="Aptos Narrow"/>
                <w:color w:val="000000"/>
                <w:sz w:val="22"/>
                <w:szCs w:val="22"/>
              </w:rPr>
              <w:t>,</w:t>
            </w:r>
            <w:r w:rsidR="00B04C92">
              <w:rPr>
                <w:rFonts w:ascii="Aptos Narrow" w:hAnsi="Aptos Narrow"/>
                <w:color w:val="000000"/>
                <w:sz w:val="22"/>
                <w:szCs w:val="22"/>
              </w:rPr>
              <w:t>4</w:t>
            </w:r>
            <w:r>
              <w:rPr>
                <w:rFonts w:ascii="Aptos Narrow" w:hAnsi="Aptos Narrow"/>
                <w:color w:val="000000"/>
                <w:sz w:val="22"/>
                <w:szCs w:val="22"/>
              </w:rPr>
              <w:t>00.00</w:t>
            </w:r>
            <w:proofErr w:type="gramEnd"/>
            <w:r>
              <w:rPr>
                <w:rFonts w:ascii="Aptos Narrow" w:hAnsi="Aptos Narrow"/>
                <w:color w:val="000000"/>
                <w:sz w:val="22"/>
                <w:szCs w:val="22"/>
              </w:rPr>
              <w:t xml:space="preserve"> </w:t>
            </w:r>
          </w:p>
        </w:tc>
      </w:tr>
      <w:tr w:rsidR="00492316" w14:paraId="7CADA2C6" w14:textId="77777777" w:rsidTr="008209B3">
        <w:trPr>
          <w:trHeight w:val="311"/>
          <w:jc w:val="center"/>
        </w:trPr>
        <w:tc>
          <w:tcPr>
            <w:tcW w:w="4367" w:type="dxa"/>
            <w:vAlign w:val="bottom"/>
          </w:tcPr>
          <w:p w14:paraId="056AEC6B" w14:textId="797C4FDE" w:rsidR="00492316" w:rsidRDefault="00492316" w:rsidP="00492316">
            <w:pPr>
              <w:rPr>
                <w:rFonts w:ascii="Arial" w:hAnsi="Arial"/>
              </w:rPr>
            </w:pPr>
            <w:proofErr w:type="spellStart"/>
            <w:r>
              <w:rPr>
                <w:rFonts w:ascii="Aptos Narrow" w:hAnsi="Aptos Narrow"/>
                <w:color w:val="000000"/>
                <w:sz w:val="22"/>
                <w:szCs w:val="22"/>
              </w:rPr>
              <w:t>Opt</w:t>
            </w:r>
            <w:proofErr w:type="spellEnd"/>
            <w:r>
              <w:rPr>
                <w:rFonts w:ascii="Aptos Narrow" w:hAnsi="Aptos Narrow"/>
                <w:color w:val="000000"/>
                <w:sz w:val="22"/>
                <w:szCs w:val="22"/>
              </w:rPr>
              <w:t xml:space="preserve"> Out OE</w:t>
            </w:r>
          </w:p>
        </w:tc>
        <w:tc>
          <w:tcPr>
            <w:tcW w:w="395" w:type="dxa"/>
            <w:vAlign w:val="bottom"/>
          </w:tcPr>
          <w:p w14:paraId="71FC6CBB" w14:textId="77777777" w:rsidR="00492316" w:rsidRDefault="00492316" w:rsidP="00492316">
            <w:pPr>
              <w:rPr>
                <w:rFonts w:ascii="Arial" w:hAnsi="Arial"/>
              </w:rPr>
            </w:pPr>
          </w:p>
        </w:tc>
        <w:tc>
          <w:tcPr>
            <w:tcW w:w="3017" w:type="dxa"/>
            <w:vAlign w:val="bottom"/>
          </w:tcPr>
          <w:p w14:paraId="7BE4340C" w14:textId="757F1887" w:rsidR="00492316" w:rsidRDefault="00492316" w:rsidP="00492316">
            <w:pPr>
              <w:rPr>
                <w:rFonts w:ascii="Arial" w:hAnsi="Arial"/>
                <w:bCs/>
              </w:rPr>
            </w:pPr>
            <w:r>
              <w:rPr>
                <w:rFonts w:ascii="Aptos Narrow" w:hAnsi="Aptos Narrow"/>
                <w:color w:val="000000"/>
                <w:sz w:val="22"/>
                <w:szCs w:val="22"/>
              </w:rPr>
              <w:t xml:space="preserve"> $    2,000.00 </w:t>
            </w:r>
          </w:p>
        </w:tc>
      </w:tr>
      <w:tr w:rsidR="00855E10" w14:paraId="6440E75E" w14:textId="77777777" w:rsidTr="008209B3">
        <w:trPr>
          <w:trHeight w:val="311"/>
          <w:jc w:val="center"/>
        </w:trPr>
        <w:tc>
          <w:tcPr>
            <w:tcW w:w="4367" w:type="dxa"/>
            <w:vAlign w:val="bottom"/>
          </w:tcPr>
          <w:p w14:paraId="3DDAAF7B" w14:textId="146FF2D9" w:rsidR="00855E10" w:rsidRDefault="00855E10" w:rsidP="00855E10">
            <w:pPr>
              <w:rPr>
                <w:rFonts w:ascii="Aptos Narrow" w:hAnsi="Aptos Narrow"/>
                <w:color w:val="000000"/>
                <w:sz w:val="22"/>
                <w:szCs w:val="22"/>
              </w:rPr>
            </w:pPr>
            <w:r>
              <w:rPr>
                <w:rFonts w:ascii="Aptos Narrow" w:hAnsi="Aptos Narrow"/>
                <w:color w:val="000000"/>
                <w:sz w:val="22"/>
                <w:szCs w:val="22"/>
              </w:rPr>
              <w:t>Beautification</w:t>
            </w:r>
          </w:p>
        </w:tc>
        <w:tc>
          <w:tcPr>
            <w:tcW w:w="395" w:type="dxa"/>
            <w:vAlign w:val="bottom"/>
          </w:tcPr>
          <w:p w14:paraId="098ADE13" w14:textId="77777777" w:rsidR="00855E10" w:rsidRDefault="00855E10" w:rsidP="00855E10">
            <w:pPr>
              <w:rPr>
                <w:rFonts w:ascii="Arial" w:hAnsi="Arial"/>
              </w:rPr>
            </w:pPr>
          </w:p>
        </w:tc>
        <w:tc>
          <w:tcPr>
            <w:tcW w:w="3017" w:type="dxa"/>
            <w:vAlign w:val="bottom"/>
          </w:tcPr>
          <w:p w14:paraId="2F7630F5" w14:textId="25C41F2A" w:rsidR="00855E10" w:rsidRDefault="00855E10" w:rsidP="00855E10">
            <w:pPr>
              <w:rPr>
                <w:rFonts w:ascii="Aptos Narrow" w:hAnsi="Aptos Narrow"/>
                <w:color w:val="000000"/>
                <w:sz w:val="22"/>
                <w:szCs w:val="22"/>
              </w:rPr>
            </w:pPr>
            <w:r>
              <w:rPr>
                <w:rFonts w:ascii="Aptos Narrow" w:hAnsi="Aptos Narrow"/>
                <w:color w:val="000000"/>
                <w:sz w:val="22"/>
                <w:szCs w:val="22"/>
              </w:rPr>
              <w:t xml:space="preserve"> $    2,000.00 </w:t>
            </w:r>
          </w:p>
        </w:tc>
      </w:tr>
      <w:tr w:rsidR="00855E10" w14:paraId="589B356E" w14:textId="77777777" w:rsidTr="008209B3">
        <w:trPr>
          <w:trHeight w:val="311"/>
          <w:jc w:val="center"/>
        </w:trPr>
        <w:tc>
          <w:tcPr>
            <w:tcW w:w="4367" w:type="dxa"/>
            <w:vAlign w:val="bottom"/>
          </w:tcPr>
          <w:p w14:paraId="6AF5BA61" w14:textId="6FEC47CD" w:rsidR="00855E10" w:rsidRDefault="00855E10" w:rsidP="00855E10">
            <w:pPr>
              <w:rPr>
                <w:rFonts w:ascii="Aptos Narrow" w:hAnsi="Aptos Narrow"/>
                <w:color w:val="000000"/>
                <w:sz w:val="22"/>
                <w:szCs w:val="22"/>
              </w:rPr>
            </w:pPr>
            <w:r>
              <w:rPr>
                <w:rFonts w:ascii="Aptos Narrow" w:hAnsi="Aptos Narrow"/>
                <w:color w:val="000000"/>
                <w:sz w:val="22"/>
                <w:szCs w:val="22"/>
              </w:rPr>
              <w:t>Court SW</w:t>
            </w:r>
          </w:p>
        </w:tc>
        <w:tc>
          <w:tcPr>
            <w:tcW w:w="395" w:type="dxa"/>
            <w:vAlign w:val="bottom"/>
          </w:tcPr>
          <w:p w14:paraId="6FFC0C87" w14:textId="77777777" w:rsidR="00855E10" w:rsidRDefault="00855E10" w:rsidP="00855E10">
            <w:pPr>
              <w:rPr>
                <w:rFonts w:ascii="Arial" w:hAnsi="Arial"/>
              </w:rPr>
            </w:pPr>
          </w:p>
        </w:tc>
        <w:tc>
          <w:tcPr>
            <w:tcW w:w="3017" w:type="dxa"/>
            <w:vAlign w:val="bottom"/>
          </w:tcPr>
          <w:p w14:paraId="33798976" w14:textId="568B707E" w:rsidR="00855E10" w:rsidRDefault="00855E10" w:rsidP="00855E10">
            <w:pPr>
              <w:rPr>
                <w:rFonts w:ascii="Aptos Narrow" w:hAnsi="Aptos Narrow"/>
                <w:color w:val="000000"/>
                <w:sz w:val="22"/>
                <w:szCs w:val="22"/>
              </w:rPr>
            </w:pPr>
            <w:r>
              <w:rPr>
                <w:rFonts w:ascii="Aptos Narrow" w:hAnsi="Aptos Narrow"/>
                <w:color w:val="000000"/>
                <w:sz w:val="22"/>
                <w:szCs w:val="22"/>
              </w:rPr>
              <w:t xml:space="preserve"> $    1,000.00 </w:t>
            </w:r>
          </w:p>
        </w:tc>
      </w:tr>
      <w:tr w:rsidR="00855E10" w14:paraId="7A2CD0D4" w14:textId="77777777" w:rsidTr="008209B3">
        <w:trPr>
          <w:trHeight w:val="311"/>
          <w:jc w:val="center"/>
        </w:trPr>
        <w:tc>
          <w:tcPr>
            <w:tcW w:w="4367" w:type="dxa"/>
            <w:vAlign w:val="bottom"/>
          </w:tcPr>
          <w:p w14:paraId="28D17754" w14:textId="3E6776B4" w:rsidR="00855E10" w:rsidRDefault="00855E10" w:rsidP="00855E10">
            <w:pPr>
              <w:rPr>
                <w:rFonts w:ascii="Aptos Narrow" w:hAnsi="Aptos Narrow"/>
                <w:color w:val="000000"/>
                <w:sz w:val="22"/>
                <w:szCs w:val="22"/>
              </w:rPr>
            </w:pPr>
            <w:r>
              <w:rPr>
                <w:rFonts w:ascii="Aptos Narrow" w:hAnsi="Aptos Narrow"/>
                <w:color w:val="000000"/>
                <w:sz w:val="22"/>
                <w:szCs w:val="22"/>
              </w:rPr>
              <w:t>Celebration of Public Events OE</w:t>
            </w:r>
          </w:p>
        </w:tc>
        <w:tc>
          <w:tcPr>
            <w:tcW w:w="395" w:type="dxa"/>
            <w:vAlign w:val="bottom"/>
          </w:tcPr>
          <w:p w14:paraId="06DBA00B" w14:textId="77777777" w:rsidR="00855E10" w:rsidRDefault="00855E10" w:rsidP="00855E10">
            <w:pPr>
              <w:rPr>
                <w:rFonts w:ascii="Arial" w:hAnsi="Arial"/>
              </w:rPr>
            </w:pPr>
          </w:p>
        </w:tc>
        <w:tc>
          <w:tcPr>
            <w:tcW w:w="3017" w:type="dxa"/>
            <w:vAlign w:val="bottom"/>
          </w:tcPr>
          <w:p w14:paraId="32978743" w14:textId="2241A492" w:rsidR="00855E10" w:rsidRDefault="00855E10" w:rsidP="00855E10">
            <w:pPr>
              <w:rPr>
                <w:rFonts w:ascii="Aptos Narrow" w:hAnsi="Aptos Narrow"/>
                <w:color w:val="000000"/>
                <w:sz w:val="22"/>
                <w:szCs w:val="22"/>
              </w:rPr>
            </w:pPr>
            <w:r>
              <w:rPr>
                <w:rFonts w:ascii="Aptos Narrow" w:hAnsi="Aptos Narrow"/>
                <w:color w:val="000000"/>
                <w:sz w:val="22"/>
                <w:szCs w:val="22"/>
              </w:rPr>
              <w:t xml:space="preserve"> $    1,000.00 </w:t>
            </w:r>
          </w:p>
        </w:tc>
      </w:tr>
      <w:tr w:rsidR="00855E10" w14:paraId="77700E56" w14:textId="77777777" w:rsidTr="008209B3">
        <w:trPr>
          <w:trHeight w:val="311"/>
          <w:jc w:val="center"/>
        </w:trPr>
        <w:tc>
          <w:tcPr>
            <w:tcW w:w="4367" w:type="dxa"/>
            <w:vAlign w:val="bottom"/>
          </w:tcPr>
          <w:p w14:paraId="5726B222" w14:textId="4B532BF6" w:rsidR="00855E10" w:rsidRDefault="00855E10" w:rsidP="00855E10">
            <w:pPr>
              <w:rPr>
                <w:rFonts w:ascii="Aptos Narrow" w:hAnsi="Aptos Narrow"/>
                <w:color w:val="000000"/>
                <w:sz w:val="22"/>
                <w:szCs w:val="22"/>
              </w:rPr>
            </w:pPr>
            <w:r>
              <w:rPr>
                <w:rFonts w:ascii="Aptos Narrow" w:hAnsi="Aptos Narrow"/>
                <w:color w:val="000000"/>
                <w:sz w:val="22"/>
                <w:szCs w:val="22"/>
              </w:rPr>
              <w:t>Recreation OE</w:t>
            </w:r>
          </w:p>
        </w:tc>
        <w:tc>
          <w:tcPr>
            <w:tcW w:w="395" w:type="dxa"/>
            <w:vAlign w:val="bottom"/>
          </w:tcPr>
          <w:p w14:paraId="028CA9E8" w14:textId="77777777" w:rsidR="00855E10" w:rsidRDefault="00855E10" w:rsidP="00855E10">
            <w:pPr>
              <w:rPr>
                <w:rFonts w:ascii="Arial" w:hAnsi="Arial"/>
              </w:rPr>
            </w:pPr>
          </w:p>
        </w:tc>
        <w:tc>
          <w:tcPr>
            <w:tcW w:w="3017" w:type="dxa"/>
            <w:vAlign w:val="bottom"/>
          </w:tcPr>
          <w:p w14:paraId="695EDDCE" w14:textId="50CA5BAD" w:rsidR="00855E10" w:rsidRDefault="00855E10" w:rsidP="00855E10">
            <w:pPr>
              <w:rPr>
                <w:rFonts w:ascii="Aptos Narrow" w:hAnsi="Aptos Narrow"/>
                <w:color w:val="000000"/>
                <w:sz w:val="22"/>
                <w:szCs w:val="22"/>
              </w:rPr>
            </w:pPr>
            <w:r>
              <w:rPr>
                <w:rFonts w:ascii="Aptos Narrow" w:hAnsi="Aptos Narrow"/>
                <w:color w:val="000000"/>
                <w:sz w:val="22"/>
                <w:szCs w:val="22"/>
              </w:rPr>
              <w:t xml:space="preserve"> $    1,000.00 </w:t>
            </w:r>
          </w:p>
        </w:tc>
      </w:tr>
      <w:tr w:rsidR="00855E10" w14:paraId="21C2899B" w14:textId="77777777" w:rsidTr="008209B3">
        <w:trPr>
          <w:trHeight w:val="311"/>
          <w:jc w:val="center"/>
        </w:trPr>
        <w:tc>
          <w:tcPr>
            <w:tcW w:w="4367" w:type="dxa"/>
            <w:vAlign w:val="bottom"/>
          </w:tcPr>
          <w:p w14:paraId="18F1FEEB" w14:textId="77777777" w:rsidR="00855E10" w:rsidRDefault="00855E10" w:rsidP="00492316">
            <w:pPr>
              <w:rPr>
                <w:rFonts w:ascii="Aptos Narrow" w:hAnsi="Aptos Narrow"/>
                <w:color w:val="000000"/>
                <w:sz w:val="22"/>
                <w:szCs w:val="22"/>
              </w:rPr>
            </w:pPr>
          </w:p>
        </w:tc>
        <w:tc>
          <w:tcPr>
            <w:tcW w:w="395" w:type="dxa"/>
            <w:vAlign w:val="bottom"/>
          </w:tcPr>
          <w:p w14:paraId="16CD3AE4" w14:textId="77777777" w:rsidR="00855E10" w:rsidRDefault="00855E10" w:rsidP="00492316">
            <w:pPr>
              <w:rPr>
                <w:rFonts w:ascii="Arial" w:hAnsi="Arial"/>
              </w:rPr>
            </w:pPr>
          </w:p>
        </w:tc>
        <w:tc>
          <w:tcPr>
            <w:tcW w:w="3017" w:type="dxa"/>
            <w:vAlign w:val="bottom"/>
          </w:tcPr>
          <w:p w14:paraId="5A58F52C" w14:textId="77777777" w:rsidR="00855E10" w:rsidRDefault="00855E10" w:rsidP="00492316">
            <w:pPr>
              <w:rPr>
                <w:rFonts w:ascii="Aptos Narrow" w:hAnsi="Aptos Narrow"/>
                <w:color w:val="000000"/>
                <w:sz w:val="22"/>
                <w:szCs w:val="22"/>
              </w:rPr>
            </w:pPr>
          </w:p>
        </w:tc>
      </w:tr>
      <w:tr w:rsidR="00776B1F" w14:paraId="047907B1" w14:textId="77777777" w:rsidTr="008B57D5">
        <w:trPr>
          <w:trHeight w:val="273"/>
          <w:jc w:val="center"/>
        </w:trPr>
        <w:tc>
          <w:tcPr>
            <w:tcW w:w="4367" w:type="dxa"/>
          </w:tcPr>
          <w:p w14:paraId="51713E3D" w14:textId="22C6D726" w:rsidR="00776B1F" w:rsidRPr="00AE574D" w:rsidRDefault="00776B1F" w:rsidP="00867366">
            <w:pPr>
              <w:rPr>
                <w:rFonts w:ascii="Arial" w:hAnsi="Arial"/>
                <w:b/>
                <w:bCs/>
              </w:rPr>
            </w:pPr>
            <w:r w:rsidRPr="00AE574D">
              <w:rPr>
                <w:rFonts w:ascii="Arial" w:hAnsi="Arial"/>
                <w:b/>
                <w:bCs/>
              </w:rPr>
              <w:t>TOTAL</w:t>
            </w:r>
          </w:p>
        </w:tc>
        <w:tc>
          <w:tcPr>
            <w:tcW w:w="395" w:type="dxa"/>
          </w:tcPr>
          <w:p w14:paraId="006D8E91" w14:textId="77777777" w:rsidR="00776B1F" w:rsidRDefault="00776B1F">
            <w:pPr>
              <w:rPr>
                <w:rFonts w:ascii="Arial" w:hAnsi="Arial"/>
              </w:rPr>
            </w:pPr>
          </w:p>
        </w:tc>
        <w:tc>
          <w:tcPr>
            <w:tcW w:w="3017" w:type="dxa"/>
          </w:tcPr>
          <w:p w14:paraId="3F0D8375" w14:textId="77EC3196" w:rsidR="00776B1F" w:rsidRPr="00D56BD9" w:rsidRDefault="00776B1F" w:rsidP="00B77781">
            <w:pPr>
              <w:rPr>
                <w:rFonts w:ascii="Arial" w:hAnsi="Arial"/>
                <w:b/>
                <w:bCs/>
              </w:rPr>
            </w:pPr>
            <w:proofErr w:type="gramStart"/>
            <w:r w:rsidRPr="00D56BD9">
              <w:rPr>
                <w:rFonts w:ascii="Arial" w:hAnsi="Arial"/>
                <w:b/>
                <w:bCs/>
              </w:rPr>
              <w:t xml:space="preserve">$  </w:t>
            </w:r>
            <w:r w:rsidR="00855E10">
              <w:rPr>
                <w:rFonts w:ascii="Arial" w:hAnsi="Arial"/>
                <w:b/>
                <w:bCs/>
              </w:rPr>
              <w:t>51</w:t>
            </w:r>
            <w:r w:rsidR="00492316">
              <w:rPr>
                <w:rFonts w:ascii="Arial" w:hAnsi="Arial"/>
                <w:b/>
                <w:bCs/>
              </w:rPr>
              <w:t>,500.00</w:t>
            </w:r>
            <w:proofErr w:type="gramEnd"/>
          </w:p>
        </w:tc>
      </w:tr>
      <w:tr w:rsidR="00163213" w14:paraId="0E724B12" w14:textId="77777777" w:rsidTr="008B57D5">
        <w:trPr>
          <w:trHeight w:val="273"/>
          <w:jc w:val="center"/>
        </w:trPr>
        <w:tc>
          <w:tcPr>
            <w:tcW w:w="4367" w:type="dxa"/>
          </w:tcPr>
          <w:p w14:paraId="55D81E21" w14:textId="77777777" w:rsidR="00163213" w:rsidRPr="00AE574D" w:rsidRDefault="00163213" w:rsidP="00867366">
            <w:pPr>
              <w:rPr>
                <w:rFonts w:ascii="Arial" w:hAnsi="Arial"/>
                <w:b/>
                <w:bCs/>
              </w:rPr>
            </w:pPr>
          </w:p>
        </w:tc>
        <w:tc>
          <w:tcPr>
            <w:tcW w:w="395" w:type="dxa"/>
          </w:tcPr>
          <w:p w14:paraId="5F08B98B" w14:textId="77777777" w:rsidR="00163213" w:rsidRDefault="00163213">
            <w:pPr>
              <w:rPr>
                <w:rFonts w:ascii="Arial" w:hAnsi="Arial"/>
              </w:rPr>
            </w:pPr>
          </w:p>
        </w:tc>
        <w:tc>
          <w:tcPr>
            <w:tcW w:w="3017" w:type="dxa"/>
          </w:tcPr>
          <w:p w14:paraId="6CC2F65D" w14:textId="77777777" w:rsidR="00163213" w:rsidRPr="00D56BD9" w:rsidRDefault="00163213" w:rsidP="00B77781">
            <w:pPr>
              <w:rPr>
                <w:rFonts w:ascii="Arial" w:hAnsi="Arial"/>
                <w:b/>
                <w:bCs/>
              </w:rPr>
            </w:pPr>
          </w:p>
        </w:tc>
      </w:tr>
      <w:tr w:rsidR="00776B1F" w14:paraId="7052572D" w14:textId="77777777" w:rsidTr="008B57D5">
        <w:trPr>
          <w:trHeight w:val="273"/>
          <w:jc w:val="center"/>
        </w:trPr>
        <w:tc>
          <w:tcPr>
            <w:tcW w:w="4367" w:type="dxa"/>
          </w:tcPr>
          <w:p w14:paraId="3228BFE8" w14:textId="3A0D531B" w:rsidR="00776B1F" w:rsidRPr="00AD3A1D" w:rsidRDefault="00D56BD9" w:rsidP="00B236BF">
            <w:pPr>
              <w:rPr>
                <w:rFonts w:ascii="Arial" w:hAnsi="Arial"/>
              </w:rPr>
            </w:pPr>
            <w:r>
              <w:rPr>
                <w:rFonts w:ascii="Arial" w:hAnsi="Arial"/>
                <w:b/>
              </w:rPr>
              <w:t>To</w:t>
            </w:r>
            <w:r w:rsidR="00776B1F">
              <w:rPr>
                <w:rFonts w:ascii="Arial" w:hAnsi="Arial"/>
                <w:b/>
              </w:rPr>
              <w:t>:</w:t>
            </w:r>
          </w:p>
        </w:tc>
        <w:tc>
          <w:tcPr>
            <w:tcW w:w="395" w:type="dxa"/>
          </w:tcPr>
          <w:p w14:paraId="6057005F" w14:textId="77777777" w:rsidR="00776B1F" w:rsidRDefault="00776B1F" w:rsidP="00CF7B0D">
            <w:pPr>
              <w:rPr>
                <w:rFonts w:ascii="Arial" w:hAnsi="Arial"/>
              </w:rPr>
            </w:pPr>
          </w:p>
        </w:tc>
        <w:tc>
          <w:tcPr>
            <w:tcW w:w="3017" w:type="dxa"/>
          </w:tcPr>
          <w:p w14:paraId="58592E4E" w14:textId="77777777" w:rsidR="00776B1F" w:rsidRDefault="00776B1F" w:rsidP="00E71E91">
            <w:pPr>
              <w:rPr>
                <w:rFonts w:ascii="Arial" w:hAnsi="Arial"/>
              </w:rPr>
            </w:pPr>
          </w:p>
        </w:tc>
      </w:tr>
      <w:tr w:rsidR="00492316" w14:paraId="2226F726" w14:textId="77777777" w:rsidTr="002D7DA7">
        <w:trPr>
          <w:trHeight w:val="254"/>
          <w:jc w:val="center"/>
        </w:trPr>
        <w:tc>
          <w:tcPr>
            <w:tcW w:w="4367" w:type="dxa"/>
            <w:vAlign w:val="bottom"/>
          </w:tcPr>
          <w:p w14:paraId="21E74852" w14:textId="7948FAF2" w:rsidR="00492316" w:rsidRDefault="00492316" w:rsidP="00492316">
            <w:pPr>
              <w:rPr>
                <w:rFonts w:ascii="Arial" w:hAnsi="Arial"/>
              </w:rPr>
            </w:pPr>
            <w:r>
              <w:rPr>
                <w:rFonts w:ascii="Aptos Narrow" w:hAnsi="Aptos Narrow"/>
                <w:color w:val="000000"/>
                <w:sz w:val="22"/>
                <w:szCs w:val="22"/>
              </w:rPr>
              <w:t>Finance SW</w:t>
            </w:r>
          </w:p>
        </w:tc>
        <w:tc>
          <w:tcPr>
            <w:tcW w:w="395" w:type="dxa"/>
            <w:vAlign w:val="bottom"/>
          </w:tcPr>
          <w:p w14:paraId="40CE25B7" w14:textId="77777777" w:rsidR="00492316" w:rsidRDefault="00492316" w:rsidP="00492316">
            <w:pPr>
              <w:rPr>
                <w:rFonts w:ascii="Arial" w:hAnsi="Arial"/>
              </w:rPr>
            </w:pPr>
          </w:p>
        </w:tc>
        <w:tc>
          <w:tcPr>
            <w:tcW w:w="3017" w:type="dxa"/>
            <w:tcBorders>
              <w:bottom w:val="single" w:sz="4" w:space="0" w:color="auto"/>
            </w:tcBorders>
            <w:vAlign w:val="bottom"/>
          </w:tcPr>
          <w:p w14:paraId="20957E9C" w14:textId="6A5B0C55" w:rsidR="00492316" w:rsidRDefault="00492316" w:rsidP="00492316">
            <w:pPr>
              <w:rPr>
                <w:rFonts w:ascii="Arial" w:hAnsi="Arial"/>
              </w:rPr>
            </w:pPr>
            <w:r>
              <w:rPr>
                <w:rFonts w:ascii="Aptos Narrow" w:hAnsi="Aptos Narrow"/>
                <w:color w:val="000000"/>
                <w:sz w:val="22"/>
                <w:szCs w:val="22"/>
              </w:rPr>
              <w:t xml:space="preserve"> $        100.00 </w:t>
            </w:r>
          </w:p>
        </w:tc>
      </w:tr>
      <w:tr w:rsidR="00492316" w14:paraId="0510265C" w14:textId="77777777" w:rsidTr="002D7DA7">
        <w:trPr>
          <w:trHeight w:val="254"/>
          <w:jc w:val="center"/>
        </w:trPr>
        <w:tc>
          <w:tcPr>
            <w:tcW w:w="4367" w:type="dxa"/>
            <w:vAlign w:val="bottom"/>
          </w:tcPr>
          <w:p w14:paraId="47D0009F" w14:textId="41F51748" w:rsidR="00492316" w:rsidRDefault="00492316" w:rsidP="00492316">
            <w:pPr>
              <w:rPr>
                <w:rFonts w:ascii="Arial" w:hAnsi="Arial" w:cs="Arial"/>
              </w:rPr>
            </w:pPr>
            <w:r>
              <w:rPr>
                <w:rFonts w:ascii="Aptos Narrow" w:hAnsi="Aptos Narrow"/>
                <w:color w:val="000000"/>
                <w:sz w:val="22"/>
                <w:szCs w:val="22"/>
              </w:rPr>
              <w:t>Shade Tree</w:t>
            </w:r>
          </w:p>
        </w:tc>
        <w:tc>
          <w:tcPr>
            <w:tcW w:w="395" w:type="dxa"/>
            <w:vAlign w:val="bottom"/>
          </w:tcPr>
          <w:p w14:paraId="11B4B77F" w14:textId="77777777" w:rsidR="00492316" w:rsidRDefault="00492316" w:rsidP="00492316">
            <w:pPr>
              <w:rPr>
                <w:rFonts w:ascii="Arial" w:hAnsi="Arial"/>
              </w:rPr>
            </w:pPr>
          </w:p>
        </w:tc>
        <w:tc>
          <w:tcPr>
            <w:tcW w:w="3017" w:type="dxa"/>
            <w:tcBorders>
              <w:bottom w:val="single" w:sz="4" w:space="0" w:color="auto"/>
            </w:tcBorders>
            <w:vAlign w:val="bottom"/>
          </w:tcPr>
          <w:p w14:paraId="5CF02D8B" w14:textId="728B0F67" w:rsidR="00492316" w:rsidRDefault="00492316" w:rsidP="00492316">
            <w:pPr>
              <w:rPr>
                <w:rFonts w:ascii="Arial" w:hAnsi="Arial"/>
              </w:rPr>
            </w:pPr>
            <w:r>
              <w:rPr>
                <w:rFonts w:ascii="Aptos Narrow" w:hAnsi="Aptos Narrow"/>
                <w:color w:val="000000"/>
                <w:sz w:val="22"/>
                <w:szCs w:val="22"/>
              </w:rPr>
              <w:t xml:space="preserve"> $    1,400.00 </w:t>
            </w:r>
          </w:p>
        </w:tc>
      </w:tr>
      <w:tr w:rsidR="00492316" w14:paraId="0EDD47F1" w14:textId="77777777" w:rsidTr="002D7DA7">
        <w:trPr>
          <w:trHeight w:val="254"/>
          <w:jc w:val="center"/>
        </w:trPr>
        <w:tc>
          <w:tcPr>
            <w:tcW w:w="4367" w:type="dxa"/>
            <w:vAlign w:val="bottom"/>
          </w:tcPr>
          <w:p w14:paraId="06794BCA" w14:textId="5BDAD1FC" w:rsidR="00492316" w:rsidRDefault="00492316" w:rsidP="00492316">
            <w:pPr>
              <w:rPr>
                <w:rFonts w:ascii="Arial" w:hAnsi="Arial" w:cs="Arial"/>
              </w:rPr>
            </w:pPr>
            <w:r>
              <w:rPr>
                <w:rFonts w:ascii="Aptos Narrow" w:hAnsi="Aptos Narrow"/>
                <w:color w:val="000000"/>
                <w:sz w:val="22"/>
                <w:szCs w:val="22"/>
              </w:rPr>
              <w:t xml:space="preserve">Streets &amp; </w:t>
            </w:r>
            <w:proofErr w:type="spellStart"/>
            <w:r>
              <w:rPr>
                <w:rFonts w:ascii="Aptos Narrow" w:hAnsi="Aptos Narrow"/>
                <w:color w:val="000000"/>
                <w:sz w:val="22"/>
                <w:szCs w:val="22"/>
              </w:rPr>
              <w:t>Rds</w:t>
            </w:r>
            <w:proofErr w:type="spellEnd"/>
            <w:r>
              <w:rPr>
                <w:rFonts w:ascii="Aptos Narrow" w:hAnsi="Aptos Narrow"/>
                <w:color w:val="000000"/>
                <w:sz w:val="22"/>
                <w:szCs w:val="22"/>
              </w:rPr>
              <w:t xml:space="preserve"> SW</w:t>
            </w:r>
          </w:p>
        </w:tc>
        <w:tc>
          <w:tcPr>
            <w:tcW w:w="395" w:type="dxa"/>
            <w:vAlign w:val="bottom"/>
          </w:tcPr>
          <w:p w14:paraId="765D268C" w14:textId="77777777" w:rsidR="00492316" w:rsidRDefault="00492316" w:rsidP="00492316">
            <w:pPr>
              <w:rPr>
                <w:rFonts w:ascii="Arial" w:hAnsi="Arial"/>
              </w:rPr>
            </w:pPr>
          </w:p>
        </w:tc>
        <w:tc>
          <w:tcPr>
            <w:tcW w:w="3017" w:type="dxa"/>
            <w:tcBorders>
              <w:bottom w:val="single" w:sz="4" w:space="0" w:color="auto"/>
            </w:tcBorders>
            <w:vAlign w:val="bottom"/>
          </w:tcPr>
          <w:p w14:paraId="6E9CC277" w14:textId="74B69C37" w:rsidR="00492316" w:rsidRDefault="00492316" w:rsidP="00492316">
            <w:pPr>
              <w:rPr>
                <w:rFonts w:ascii="Arial" w:hAnsi="Arial"/>
              </w:rPr>
            </w:pPr>
            <w:r>
              <w:rPr>
                <w:rFonts w:ascii="Aptos Narrow" w:hAnsi="Aptos Narrow"/>
                <w:color w:val="000000"/>
                <w:sz w:val="22"/>
                <w:szCs w:val="22"/>
              </w:rPr>
              <w:t xml:space="preserve"> </w:t>
            </w:r>
            <w:proofErr w:type="gramStart"/>
            <w:r>
              <w:rPr>
                <w:rFonts w:ascii="Aptos Narrow" w:hAnsi="Aptos Narrow"/>
                <w:color w:val="000000"/>
                <w:sz w:val="22"/>
                <w:szCs w:val="22"/>
              </w:rPr>
              <w:t>$  30,000.00</w:t>
            </w:r>
            <w:proofErr w:type="gramEnd"/>
            <w:r>
              <w:rPr>
                <w:rFonts w:ascii="Aptos Narrow" w:hAnsi="Aptos Narrow"/>
                <w:color w:val="000000"/>
                <w:sz w:val="22"/>
                <w:szCs w:val="22"/>
              </w:rPr>
              <w:t xml:space="preserve"> </w:t>
            </w:r>
          </w:p>
        </w:tc>
      </w:tr>
      <w:tr w:rsidR="00492316" w14:paraId="108C3545" w14:textId="77777777" w:rsidTr="002D7DA7">
        <w:trPr>
          <w:trHeight w:val="254"/>
          <w:jc w:val="center"/>
        </w:trPr>
        <w:tc>
          <w:tcPr>
            <w:tcW w:w="4367" w:type="dxa"/>
            <w:vAlign w:val="bottom"/>
          </w:tcPr>
          <w:p w14:paraId="38D37AAC" w14:textId="1C93EADC" w:rsidR="00492316" w:rsidRDefault="00492316" w:rsidP="00492316">
            <w:pPr>
              <w:rPr>
                <w:rFonts w:ascii="Arial" w:hAnsi="Arial" w:cs="Arial"/>
              </w:rPr>
            </w:pPr>
            <w:r>
              <w:rPr>
                <w:rFonts w:ascii="Aptos Narrow" w:hAnsi="Aptos Narrow"/>
                <w:color w:val="000000"/>
                <w:sz w:val="22"/>
                <w:szCs w:val="22"/>
              </w:rPr>
              <w:t>ACO SW</w:t>
            </w:r>
          </w:p>
        </w:tc>
        <w:tc>
          <w:tcPr>
            <w:tcW w:w="395" w:type="dxa"/>
            <w:vAlign w:val="bottom"/>
          </w:tcPr>
          <w:p w14:paraId="2415FBC4" w14:textId="77777777" w:rsidR="00492316" w:rsidRDefault="00492316" w:rsidP="00492316">
            <w:pPr>
              <w:rPr>
                <w:rFonts w:ascii="Arial" w:hAnsi="Arial"/>
              </w:rPr>
            </w:pPr>
          </w:p>
        </w:tc>
        <w:tc>
          <w:tcPr>
            <w:tcW w:w="3017" w:type="dxa"/>
            <w:tcBorders>
              <w:bottom w:val="single" w:sz="4" w:space="0" w:color="auto"/>
            </w:tcBorders>
            <w:vAlign w:val="bottom"/>
          </w:tcPr>
          <w:p w14:paraId="7A685B87" w14:textId="71A5BD94" w:rsidR="00492316" w:rsidRDefault="00492316" w:rsidP="00492316">
            <w:pPr>
              <w:rPr>
                <w:rFonts w:ascii="Arial" w:hAnsi="Arial"/>
              </w:rPr>
            </w:pPr>
            <w:r>
              <w:rPr>
                <w:rFonts w:ascii="Aptos Narrow" w:hAnsi="Aptos Narrow"/>
                <w:color w:val="000000"/>
                <w:sz w:val="22"/>
                <w:szCs w:val="22"/>
              </w:rPr>
              <w:t xml:space="preserve"> $    3,000.00 </w:t>
            </w:r>
          </w:p>
        </w:tc>
      </w:tr>
      <w:tr w:rsidR="00492316" w14:paraId="260D0200" w14:textId="77777777" w:rsidTr="002D7DA7">
        <w:trPr>
          <w:trHeight w:val="254"/>
          <w:jc w:val="center"/>
        </w:trPr>
        <w:tc>
          <w:tcPr>
            <w:tcW w:w="4367" w:type="dxa"/>
            <w:vAlign w:val="bottom"/>
          </w:tcPr>
          <w:p w14:paraId="2782C5C2" w14:textId="7E66D7CA" w:rsidR="00492316" w:rsidRDefault="00492316" w:rsidP="00492316">
            <w:pPr>
              <w:rPr>
                <w:rFonts w:ascii="Arial" w:hAnsi="Arial" w:cs="Arial"/>
              </w:rPr>
            </w:pPr>
            <w:r>
              <w:rPr>
                <w:rFonts w:ascii="Aptos Narrow" w:hAnsi="Aptos Narrow"/>
                <w:color w:val="000000"/>
                <w:sz w:val="22"/>
                <w:szCs w:val="22"/>
              </w:rPr>
              <w:t>ACO OE</w:t>
            </w:r>
          </w:p>
        </w:tc>
        <w:tc>
          <w:tcPr>
            <w:tcW w:w="395" w:type="dxa"/>
            <w:vAlign w:val="bottom"/>
          </w:tcPr>
          <w:p w14:paraId="5EE972AD" w14:textId="77777777" w:rsidR="00492316" w:rsidRDefault="00492316" w:rsidP="00492316">
            <w:pPr>
              <w:rPr>
                <w:rFonts w:ascii="Arial" w:hAnsi="Arial"/>
              </w:rPr>
            </w:pPr>
          </w:p>
        </w:tc>
        <w:tc>
          <w:tcPr>
            <w:tcW w:w="3017" w:type="dxa"/>
            <w:tcBorders>
              <w:bottom w:val="single" w:sz="4" w:space="0" w:color="auto"/>
            </w:tcBorders>
            <w:vAlign w:val="bottom"/>
          </w:tcPr>
          <w:p w14:paraId="3CE13076" w14:textId="4EBB77F8" w:rsidR="00492316" w:rsidRDefault="00492316" w:rsidP="00492316">
            <w:pPr>
              <w:rPr>
                <w:rFonts w:ascii="Arial" w:hAnsi="Arial"/>
              </w:rPr>
            </w:pPr>
            <w:r>
              <w:rPr>
                <w:rFonts w:ascii="Aptos Narrow" w:hAnsi="Aptos Narrow"/>
                <w:color w:val="000000"/>
                <w:sz w:val="22"/>
                <w:szCs w:val="22"/>
              </w:rPr>
              <w:t xml:space="preserve"> $  </w:t>
            </w:r>
            <w:r w:rsidR="00B04C92">
              <w:rPr>
                <w:rFonts w:ascii="Aptos Narrow" w:hAnsi="Aptos Narrow"/>
                <w:color w:val="000000"/>
                <w:sz w:val="22"/>
                <w:szCs w:val="22"/>
              </w:rPr>
              <w:t xml:space="preserve">  </w:t>
            </w:r>
            <w:r w:rsidR="00855E10">
              <w:rPr>
                <w:rFonts w:ascii="Aptos Narrow" w:hAnsi="Aptos Narrow"/>
                <w:color w:val="000000"/>
                <w:sz w:val="22"/>
                <w:szCs w:val="22"/>
              </w:rPr>
              <w:t>8</w:t>
            </w:r>
            <w:r>
              <w:rPr>
                <w:rFonts w:ascii="Aptos Narrow" w:hAnsi="Aptos Narrow"/>
                <w:color w:val="000000"/>
                <w:sz w:val="22"/>
                <w:szCs w:val="22"/>
              </w:rPr>
              <w:t xml:space="preserve">,000.00 </w:t>
            </w:r>
          </w:p>
        </w:tc>
      </w:tr>
      <w:tr w:rsidR="00492316" w14:paraId="03194A98" w14:textId="77777777" w:rsidTr="002D7DA7">
        <w:trPr>
          <w:trHeight w:val="254"/>
          <w:jc w:val="center"/>
        </w:trPr>
        <w:tc>
          <w:tcPr>
            <w:tcW w:w="4367" w:type="dxa"/>
            <w:vAlign w:val="bottom"/>
          </w:tcPr>
          <w:p w14:paraId="5E2FBBAC" w14:textId="0B8FE2AD" w:rsidR="00492316" w:rsidRDefault="00492316" w:rsidP="00492316">
            <w:pPr>
              <w:rPr>
                <w:rFonts w:ascii="Arial" w:hAnsi="Arial" w:cs="Arial"/>
              </w:rPr>
            </w:pPr>
            <w:r>
              <w:rPr>
                <w:rFonts w:ascii="Aptos Narrow" w:hAnsi="Aptos Narrow"/>
                <w:color w:val="000000"/>
                <w:sz w:val="22"/>
                <w:szCs w:val="22"/>
              </w:rPr>
              <w:t>Gas</w:t>
            </w:r>
          </w:p>
        </w:tc>
        <w:tc>
          <w:tcPr>
            <w:tcW w:w="395" w:type="dxa"/>
            <w:vAlign w:val="bottom"/>
          </w:tcPr>
          <w:p w14:paraId="683F8EF2" w14:textId="77777777" w:rsidR="00492316" w:rsidRDefault="00492316" w:rsidP="00492316">
            <w:pPr>
              <w:rPr>
                <w:rFonts w:ascii="Arial" w:hAnsi="Arial"/>
              </w:rPr>
            </w:pPr>
          </w:p>
        </w:tc>
        <w:tc>
          <w:tcPr>
            <w:tcW w:w="3017" w:type="dxa"/>
            <w:tcBorders>
              <w:bottom w:val="single" w:sz="4" w:space="0" w:color="auto"/>
            </w:tcBorders>
            <w:vAlign w:val="bottom"/>
          </w:tcPr>
          <w:p w14:paraId="695BD578" w14:textId="29F7B754" w:rsidR="00492316" w:rsidRDefault="00492316" w:rsidP="00492316">
            <w:pPr>
              <w:rPr>
                <w:rFonts w:ascii="Arial" w:hAnsi="Arial"/>
              </w:rPr>
            </w:pPr>
            <w:r>
              <w:rPr>
                <w:rFonts w:ascii="Aptos Narrow" w:hAnsi="Aptos Narrow"/>
                <w:color w:val="000000"/>
                <w:sz w:val="22"/>
                <w:szCs w:val="22"/>
              </w:rPr>
              <w:t xml:space="preserve"> $    3,000.00 </w:t>
            </w:r>
          </w:p>
        </w:tc>
      </w:tr>
      <w:tr w:rsidR="00855E10" w14:paraId="2937BF4B" w14:textId="77777777" w:rsidTr="002D7DA7">
        <w:trPr>
          <w:trHeight w:val="254"/>
          <w:jc w:val="center"/>
        </w:trPr>
        <w:tc>
          <w:tcPr>
            <w:tcW w:w="4367" w:type="dxa"/>
            <w:vAlign w:val="bottom"/>
          </w:tcPr>
          <w:p w14:paraId="24EF3C9A" w14:textId="24B8742D" w:rsidR="00855E10" w:rsidRDefault="00855E10" w:rsidP="00855E10">
            <w:pPr>
              <w:rPr>
                <w:rFonts w:ascii="Aptos Narrow" w:hAnsi="Aptos Narrow"/>
                <w:color w:val="000000"/>
                <w:sz w:val="22"/>
                <w:szCs w:val="22"/>
              </w:rPr>
            </w:pPr>
            <w:r>
              <w:rPr>
                <w:rFonts w:ascii="Aptos Narrow" w:hAnsi="Aptos Narrow"/>
                <w:color w:val="000000"/>
                <w:sz w:val="22"/>
                <w:szCs w:val="22"/>
              </w:rPr>
              <w:t>Planning Board OE</w:t>
            </w:r>
          </w:p>
        </w:tc>
        <w:tc>
          <w:tcPr>
            <w:tcW w:w="395" w:type="dxa"/>
            <w:vAlign w:val="bottom"/>
          </w:tcPr>
          <w:p w14:paraId="08F4A8EE" w14:textId="77777777" w:rsidR="00855E10" w:rsidRDefault="00855E10" w:rsidP="00855E10">
            <w:pPr>
              <w:rPr>
                <w:rFonts w:ascii="Arial" w:hAnsi="Arial"/>
              </w:rPr>
            </w:pPr>
          </w:p>
        </w:tc>
        <w:tc>
          <w:tcPr>
            <w:tcW w:w="3017" w:type="dxa"/>
            <w:tcBorders>
              <w:bottom w:val="single" w:sz="4" w:space="0" w:color="auto"/>
            </w:tcBorders>
            <w:vAlign w:val="bottom"/>
          </w:tcPr>
          <w:p w14:paraId="2D0162CB" w14:textId="534DB3A5" w:rsidR="00855E10" w:rsidRDefault="00855E10" w:rsidP="00855E10">
            <w:pPr>
              <w:rPr>
                <w:rFonts w:ascii="Aptos Narrow" w:hAnsi="Aptos Narrow"/>
                <w:color w:val="000000"/>
                <w:sz w:val="22"/>
                <w:szCs w:val="22"/>
              </w:rPr>
            </w:pPr>
            <w:r>
              <w:rPr>
                <w:rFonts w:ascii="Aptos Narrow" w:hAnsi="Aptos Narrow"/>
                <w:color w:val="000000"/>
                <w:sz w:val="22"/>
                <w:szCs w:val="22"/>
              </w:rPr>
              <w:t xml:space="preserve"> $    2,000.00 </w:t>
            </w:r>
          </w:p>
        </w:tc>
      </w:tr>
      <w:tr w:rsidR="00855E10" w14:paraId="0572E0B1" w14:textId="77777777" w:rsidTr="002D7DA7">
        <w:trPr>
          <w:trHeight w:val="254"/>
          <w:jc w:val="center"/>
        </w:trPr>
        <w:tc>
          <w:tcPr>
            <w:tcW w:w="4367" w:type="dxa"/>
            <w:vAlign w:val="bottom"/>
          </w:tcPr>
          <w:p w14:paraId="27D55442" w14:textId="66F19DDA" w:rsidR="00855E10" w:rsidRDefault="00855E10" w:rsidP="00855E10">
            <w:pPr>
              <w:rPr>
                <w:rFonts w:ascii="Aptos Narrow" w:hAnsi="Aptos Narrow"/>
                <w:color w:val="000000"/>
                <w:sz w:val="22"/>
                <w:szCs w:val="22"/>
              </w:rPr>
            </w:pPr>
            <w:r>
              <w:rPr>
                <w:rFonts w:ascii="Aptos Narrow" w:hAnsi="Aptos Narrow"/>
                <w:color w:val="000000"/>
                <w:sz w:val="22"/>
                <w:szCs w:val="22"/>
              </w:rPr>
              <w:t>Construction OE</w:t>
            </w:r>
          </w:p>
        </w:tc>
        <w:tc>
          <w:tcPr>
            <w:tcW w:w="395" w:type="dxa"/>
            <w:vAlign w:val="bottom"/>
          </w:tcPr>
          <w:p w14:paraId="3E0E1E60" w14:textId="77777777" w:rsidR="00855E10" w:rsidRDefault="00855E10" w:rsidP="00855E10">
            <w:pPr>
              <w:rPr>
                <w:rFonts w:ascii="Arial" w:hAnsi="Arial"/>
              </w:rPr>
            </w:pPr>
          </w:p>
        </w:tc>
        <w:tc>
          <w:tcPr>
            <w:tcW w:w="3017" w:type="dxa"/>
            <w:tcBorders>
              <w:bottom w:val="single" w:sz="4" w:space="0" w:color="auto"/>
            </w:tcBorders>
            <w:vAlign w:val="bottom"/>
          </w:tcPr>
          <w:p w14:paraId="3EB01DC5" w14:textId="5E419706" w:rsidR="00855E10" w:rsidRDefault="00855E10" w:rsidP="00855E10">
            <w:pPr>
              <w:rPr>
                <w:rFonts w:ascii="Aptos Narrow" w:hAnsi="Aptos Narrow"/>
                <w:color w:val="000000"/>
                <w:sz w:val="22"/>
                <w:szCs w:val="22"/>
              </w:rPr>
            </w:pPr>
            <w:r>
              <w:rPr>
                <w:rFonts w:ascii="Aptos Narrow" w:hAnsi="Aptos Narrow"/>
                <w:color w:val="000000"/>
                <w:sz w:val="22"/>
                <w:szCs w:val="22"/>
              </w:rPr>
              <w:t xml:space="preserve"> $    2,000.00 </w:t>
            </w:r>
          </w:p>
        </w:tc>
      </w:tr>
      <w:tr w:rsidR="00855E10" w14:paraId="53A150D1" w14:textId="77777777" w:rsidTr="002D7DA7">
        <w:trPr>
          <w:trHeight w:val="254"/>
          <w:jc w:val="center"/>
        </w:trPr>
        <w:tc>
          <w:tcPr>
            <w:tcW w:w="4367" w:type="dxa"/>
            <w:vAlign w:val="bottom"/>
          </w:tcPr>
          <w:p w14:paraId="6BFECDD7" w14:textId="154BB16D" w:rsidR="00855E10" w:rsidRDefault="00855E10" w:rsidP="00855E10">
            <w:pPr>
              <w:rPr>
                <w:rFonts w:ascii="Aptos Narrow" w:hAnsi="Aptos Narrow"/>
                <w:color w:val="000000"/>
                <w:sz w:val="22"/>
                <w:szCs w:val="22"/>
              </w:rPr>
            </w:pPr>
            <w:r>
              <w:rPr>
                <w:rFonts w:ascii="Aptos Narrow" w:hAnsi="Aptos Narrow"/>
                <w:color w:val="000000"/>
                <w:sz w:val="22"/>
                <w:szCs w:val="22"/>
              </w:rPr>
              <w:t>Length of Service</w:t>
            </w:r>
          </w:p>
        </w:tc>
        <w:tc>
          <w:tcPr>
            <w:tcW w:w="395" w:type="dxa"/>
            <w:vAlign w:val="bottom"/>
          </w:tcPr>
          <w:p w14:paraId="292BB3EF" w14:textId="77777777" w:rsidR="00855E10" w:rsidRDefault="00855E10" w:rsidP="00855E10">
            <w:pPr>
              <w:rPr>
                <w:rFonts w:ascii="Arial" w:hAnsi="Arial"/>
              </w:rPr>
            </w:pPr>
          </w:p>
        </w:tc>
        <w:tc>
          <w:tcPr>
            <w:tcW w:w="3017" w:type="dxa"/>
            <w:tcBorders>
              <w:bottom w:val="single" w:sz="4" w:space="0" w:color="auto"/>
            </w:tcBorders>
            <w:vAlign w:val="bottom"/>
          </w:tcPr>
          <w:p w14:paraId="0CA290FF" w14:textId="13E259D3" w:rsidR="00855E10" w:rsidRDefault="00855E10" w:rsidP="00855E10">
            <w:pPr>
              <w:rPr>
                <w:rFonts w:ascii="Aptos Narrow" w:hAnsi="Aptos Narrow"/>
                <w:color w:val="000000"/>
                <w:sz w:val="22"/>
                <w:szCs w:val="22"/>
              </w:rPr>
            </w:pPr>
            <w:r>
              <w:rPr>
                <w:rFonts w:ascii="Aptos Narrow" w:hAnsi="Aptos Narrow"/>
                <w:color w:val="000000"/>
                <w:sz w:val="22"/>
                <w:szCs w:val="22"/>
              </w:rPr>
              <w:t xml:space="preserve"> $    2,000.00 </w:t>
            </w:r>
          </w:p>
        </w:tc>
      </w:tr>
      <w:tr w:rsidR="00A30258" w14:paraId="75B63D44" w14:textId="77777777" w:rsidTr="008B57D5">
        <w:trPr>
          <w:trHeight w:val="277"/>
          <w:jc w:val="center"/>
        </w:trPr>
        <w:tc>
          <w:tcPr>
            <w:tcW w:w="4367" w:type="dxa"/>
          </w:tcPr>
          <w:p w14:paraId="1A1EDD96" w14:textId="77777777" w:rsidR="00A30258" w:rsidRPr="00501623" w:rsidRDefault="00A30258" w:rsidP="00CF7B0D">
            <w:pPr>
              <w:rPr>
                <w:rFonts w:ascii="Arial" w:hAnsi="Arial" w:cs="Arial"/>
                <w:b/>
              </w:rPr>
            </w:pPr>
          </w:p>
        </w:tc>
        <w:tc>
          <w:tcPr>
            <w:tcW w:w="395" w:type="dxa"/>
          </w:tcPr>
          <w:p w14:paraId="2D2780C9" w14:textId="77777777" w:rsidR="00A30258" w:rsidRDefault="00A30258" w:rsidP="00CF7B0D">
            <w:pPr>
              <w:rPr>
                <w:rFonts w:ascii="Arial" w:hAnsi="Arial"/>
              </w:rPr>
            </w:pPr>
          </w:p>
        </w:tc>
        <w:tc>
          <w:tcPr>
            <w:tcW w:w="3017" w:type="dxa"/>
            <w:tcBorders>
              <w:top w:val="single" w:sz="4" w:space="0" w:color="auto"/>
            </w:tcBorders>
          </w:tcPr>
          <w:p w14:paraId="5F8468D3" w14:textId="77777777" w:rsidR="00A30258" w:rsidRPr="00501623" w:rsidRDefault="00A30258" w:rsidP="006D1B73">
            <w:pPr>
              <w:rPr>
                <w:rFonts w:ascii="Arial" w:hAnsi="Arial"/>
                <w:b/>
              </w:rPr>
            </w:pPr>
          </w:p>
        </w:tc>
      </w:tr>
      <w:tr w:rsidR="00776B1F" w14:paraId="43A0E9B0" w14:textId="77777777" w:rsidTr="008B57D5">
        <w:trPr>
          <w:trHeight w:val="277"/>
          <w:jc w:val="center"/>
        </w:trPr>
        <w:tc>
          <w:tcPr>
            <w:tcW w:w="4367" w:type="dxa"/>
          </w:tcPr>
          <w:p w14:paraId="40FF7179" w14:textId="77777777" w:rsidR="00776B1F" w:rsidRPr="00192B01" w:rsidRDefault="00776B1F" w:rsidP="00CF7B0D">
            <w:pPr>
              <w:rPr>
                <w:rFonts w:ascii="Arial" w:hAnsi="Arial"/>
              </w:rPr>
            </w:pPr>
            <w:r w:rsidRPr="00501623">
              <w:rPr>
                <w:rFonts w:ascii="Arial" w:hAnsi="Arial" w:cs="Arial"/>
                <w:b/>
              </w:rPr>
              <w:t>TOTAL</w:t>
            </w:r>
          </w:p>
        </w:tc>
        <w:tc>
          <w:tcPr>
            <w:tcW w:w="395" w:type="dxa"/>
          </w:tcPr>
          <w:p w14:paraId="22B1098C" w14:textId="77777777" w:rsidR="00776B1F" w:rsidRDefault="00776B1F" w:rsidP="00CF7B0D">
            <w:pPr>
              <w:rPr>
                <w:rFonts w:ascii="Arial" w:hAnsi="Arial"/>
              </w:rPr>
            </w:pPr>
          </w:p>
        </w:tc>
        <w:tc>
          <w:tcPr>
            <w:tcW w:w="3017" w:type="dxa"/>
            <w:tcBorders>
              <w:top w:val="single" w:sz="4" w:space="0" w:color="auto"/>
            </w:tcBorders>
          </w:tcPr>
          <w:p w14:paraId="214733F4" w14:textId="07686C30" w:rsidR="00776B1F" w:rsidRPr="008E6C6F" w:rsidRDefault="00776B1F" w:rsidP="006D1B73">
            <w:pPr>
              <w:rPr>
                <w:rFonts w:ascii="Arial" w:hAnsi="Arial"/>
              </w:rPr>
            </w:pPr>
            <w:proofErr w:type="gramStart"/>
            <w:r w:rsidRPr="00501623">
              <w:rPr>
                <w:rFonts w:ascii="Arial" w:hAnsi="Arial"/>
                <w:b/>
              </w:rPr>
              <w:t xml:space="preserve">$ </w:t>
            </w:r>
            <w:r w:rsidR="00B04C92">
              <w:rPr>
                <w:rFonts w:ascii="Arial" w:hAnsi="Arial"/>
                <w:b/>
              </w:rPr>
              <w:t xml:space="preserve"> </w:t>
            </w:r>
            <w:r w:rsidR="00855E10">
              <w:rPr>
                <w:rFonts w:ascii="Arial" w:hAnsi="Arial"/>
                <w:b/>
              </w:rPr>
              <w:t>51</w:t>
            </w:r>
            <w:r w:rsidR="00492316">
              <w:rPr>
                <w:rFonts w:ascii="Arial" w:hAnsi="Arial"/>
                <w:b/>
              </w:rPr>
              <w:t>,500.00</w:t>
            </w:r>
            <w:proofErr w:type="gramEnd"/>
          </w:p>
        </w:tc>
      </w:tr>
    </w:tbl>
    <w:p w14:paraId="10947471" w14:textId="4C0B2988" w:rsidR="00A30258" w:rsidRDefault="00A30258">
      <w:pPr>
        <w:rPr>
          <w:sz w:val="24"/>
        </w:rPr>
      </w:pPr>
    </w:p>
    <w:p w14:paraId="613037A8" w14:textId="77777777" w:rsidR="00492316" w:rsidRDefault="00492316">
      <w:pPr>
        <w:rPr>
          <w:b/>
          <w:i/>
        </w:rPr>
      </w:pPr>
    </w:p>
    <w:p w14:paraId="36F9ACC5" w14:textId="04BB8B96" w:rsidR="00C65928" w:rsidRDefault="00C65928" w:rsidP="00C65928">
      <w:pPr>
        <w:keepNext/>
        <w:jc w:val="center"/>
        <w:outlineLvl w:val="1"/>
        <w:rPr>
          <w:b/>
          <w:i/>
        </w:rPr>
      </w:pPr>
      <w:r>
        <w:rPr>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65928" w14:paraId="173D9B9D" w14:textId="77777777" w:rsidTr="00C65928">
        <w:tc>
          <w:tcPr>
            <w:tcW w:w="1890" w:type="dxa"/>
            <w:tcBorders>
              <w:top w:val="single" w:sz="6" w:space="0" w:color="auto"/>
              <w:left w:val="single" w:sz="6" w:space="0" w:color="auto"/>
              <w:bottom w:val="single" w:sz="6" w:space="0" w:color="auto"/>
              <w:right w:val="single" w:sz="6" w:space="0" w:color="auto"/>
            </w:tcBorders>
            <w:hideMark/>
          </w:tcPr>
          <w:p w14:paraId="2365DCD5" w14:textId="77777777" w:rsidR="00C65928" w:rsidRDefault="00C65928">
            <w:pPr>
              <w:spacing w:line="276" w:lineRule="auto"/>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15D59400" w14:textId="77777777" w:rsidR="00C65928" w:rsidRDefault="00C65928">
            <w:pPr>
              <w:spacing w:line="276" w:lineRule="auto"/>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3D9B7574" w14:textId="77777777" w:rsidR="00C65928" w:rsidRDefault="00C65928">
            <w:pPr>
              <w:spacing w:line="276" w:lineRule="auto"/>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0FF5B87D" w14:textId="77777777" w:rsidR="00C65928" w:rsidRDefault="00C65928">
            <w:pPr>
              <w:spacing w:line="276" w:lineRule="auto"/>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60B3429D" w14:textId="77777777" w:rsidR="00C65928" w:rsidRDefault="00C65928">
            <w:pPr>
              <w:spacing w:line="276" w:lineRule="auto"/>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580F6B82" w14:textId="77777777" w:rsidR="00C65928" w:rsidRDefault="00C65928">
            <w:pPr>
              <w:spacing w:line="276" w:lineRule="auto"/>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629C3856" w14:textId="77777777" w:rsidR="00C65928" w:rsidRDefault="00C65928">
            <w:pPr>
              <w:spacing w:line="276" w:lineRule="auto"/>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1E2A1A7A" w14:textId="77777777" w:rsidR="00C65928" w:rsidRDefault="00C65928">
            <w:pPr>
              <w:spacing w:line="276" w:lineRule="auto"/>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50468EFD" w14:textId="77777777" w:rsidR="00C65928" w:rsidRDefault="00C65928">
            <w:pPr>
              <w:spacing w:line="276" w:lineRule="auto"/>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3DE8637E" w14:textId="77777777" w:rsidR="00C65928" w:rsidRDefault="00C65928">
            <w:pPr>
              <w:spacing w:line="276" w:lineRule="auto"/>
              <w:rPr>
                <w:sz w:val="18"/>
                <w:szCs w:val="18"/>
              </w:rPr>
            </w:pPr>
            <w:r>
              <w:rPr>
                <w:sz w:val="18"/>
                <w:szCs w:val="18"/>
              </w:rPr>
              <w:t>Absent</w:t>
            </w:r>
          </w:p>
        </w:tc>
      </w:tr>
      <w:tr w:rsidR="00C65928" w14:paraId="75F51682" w14:textId="77777777" w:rsidTr="00C65928">
        <w:tc>
          <w:tcPr>
            <w:tcW w:w="1890" w:type="dxa"/>
            <w:tcBorders>
              <w:top w:val="single" w:sz="6" w:space="0" w:color="auto"/>
              <w:left w:val="single" w:sz="6" w:space="0" w:color="auto"/>
              <w:bottom w:val="single" w:sz="6" w:space="0" w:color="auto"/>
              <w:right w:val="single" w:sz="6" w:space="0" w:color="auto"/>
            </w:tcBorders>
            <w:hideMark/>
          </w:tcPr>
          <w:p w14:paraId="31878A69" w14:textId="4019A3B3" w:rsidR="00C65928" w:rsidRDefault="006D6103">
            <w:pPr>
              <w:spacing w:line="276" w:lineRule="auto"/>
              <w:rPr>
                <w:sz w:val="18"/>
                <w:szCs w:val="18"/>
              </w:rPr>
            </w:pPr>
            <w:r>
              <w:rPr>
                <w:sz w:val="18"/>
                <w:szCs w:val="18"/>
              </w:rPr>
              <w:t>Bronkhurst</w:t>
            </w:r>
          </w:p>
        </w:tc>
        <w:tc>
          <w:tcPr>
            <w:tcW w:w="720" w:type="dxa"/>
            <w:tcBorders>
              <w:top w:val="single" w:sz="6" w:space="0" w:color="auto"/>
              <w:left w:val="single" w:sz="6" w:space="0" w:color="auto"/>
              <w:bottom w:val="single" w:sz="6" w:space="0" w:color="auto"/>
              <w:right w:val="single" w:sz="6" w:space="0" w:color="auto"/>
            </w:tcBorders>
            <w:hideMark/>
          </w:tcPr>
          <w:p w14:paraId="37D5B6B6" w14:textId="4E22374A" w:rsidR="00C65928" w:rsidRDefault="00C65928">
            <w:pPr>
              <w:spacing w:line="276" w:lineRule="auto"/>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1CCF326B"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53CE0597"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1B96014" w14:textId="02D4D232" w:rsidR="00C65928" w:rsidRDefault="00C65928" w:rsidP="008B0B89">
            <w:pPr>
              <w:spacing w:line="276" w:lineRule="auto"/>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5FA79A28" w14:textId="0C2A4CF3" w:rsidR="00163213" w:rsidRDefault="006D6103">
            <w:pPr>
              <w:spacing w:line="276" w:lineRule="auto"/>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hideMark/>
          </w:tcPr>
          <w:p w14:paraId="3BD1E7E5" w14:textId="39908322" w:rsidR="00C65928" w:rsidRDefault="00C65928" w:rsidP="00253330">
            <w:pPr>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7EB9FD3A"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40348D63"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3B20D76C" w14:textId="5DEAD1BE" w:rsidR="00C65928" w:rsidRDefault="00C65928">
            <w:pPr>
              <w:spacing w:line="276" w:lineRule="auto"/>
              <w:rPr>
                <w:sz w:val="18"/>
                <w:szCs w:val="18"/>
              </w:rPr>
            </w:pPr>
          </w:p>
        </w:tc>
      </w:tr>
      <w:tr w:rsidR="00C65928" w14:paraId="08D4114E" w14:textId="77777777" w:rsidTr="00C65928">
        <w:tc>
          <w:tcPr>
            <w:tcW w:w="1890" w:type="dxa"/>
            <w:tcBorders>
              <w:top w:val="single" w:sz="6" w:space="0" w:color="auto"/>
              <w:left w:val="single" w:sz="6" w:space="0" w:color="auto"/>
              <w:bottom w:val="single" w:sz="6" w:space="0" w:color="auto"/>
              <w:right w:val="single" w:sz="6" w:space="0" w:color="auto"/>
            </w:tcBorders>
            <w:hideMark/>
          </w:tcPr>
          <w:p w14:paraId="566D75FB" w14:textId="6C749F0C" w:rsidR="00C65928" w:rsidRDefault="00163213">
            <w:pPr>
              <w:spacing w:line="276" w:lineRule="auto"/>
              <w:rPr>
                <w:sz w:val="18"/>
                <w:szCs w:val="18"/>
              </w:rPr>
            </w:pPr>
            <w:r>
              <w:rPr>
                <w:sz w:val="18"/>
                <w:szCs w:val="18"/>
              </w:rPr>
              <w:t>Catalano</w:t>
            </w:r>
          </w:p>
        </w:tc>
        <w:tc>
          <w:tcPr>
            <w:tcW w:w="720" w:type="dxa"/>
            <w:tcBorders>
              <w:top w:val="single" w:sz="6" w:space="0" w:color="auto"/>
              <w:left w:val="single" w:sz="6" w:space="0" w:color="auto"/>
              <w:bottom w:val="single" w:sz="6" w:space="0" w:color="auto"/>
              <w:right w:val="single" w:sz="6" w:space="0" w:color="auto"/>
            </w:tcBorders>
            <w:hideMark/>
          </w:tcPr>
          <w:p w14:paraId="405408A8" w14:textId="510679FB" w:rsidR="00C65928" w:rsidRDefault="00C65928">
            <w:pPr>
              <w:spacing w:line="276" w:lineRule="auto"/>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2DCF323"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1688B50"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2B550CE" w14:textId="3C059261" w:rsidR="00C65928" w:rsidRDefault="00C65928" w:rsidP="00253330">
            <w:pPr>
              <w:spacing w:line="276" w:lineRule="auto"/>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40E9D962" w14:textId="65A3EB77" w:rsidR="00C65928" w:rsidRDefault="006D6103">
            <w:pPr>
              <w:spacing w:line="276" w:lineRule="auto"/>
              <w:rPr>
                <w:sz w:val="18"/>
                <w:szCs w:val="18"/>
              </w:rPr>
            </w:pPr>
            <w:r>
              <w:rPr>
                <w:sz w:val="18"/>
                <w:szCs w:val="18"/>
              </w:rPr>
              <w:t>Schubert</w:t>
            </w:r>
          </w:p>
        </w:tc>
        <w:tc>
          <w:tcPr>
            <w:tcW w:w="665" w:type="dxa"/>
            <w:tcBorders>
              <w:top w:val="single" w:sz="6" w:space="0" w:color="auto"/>
              <w:left w:val="single" w:sz="6" w:space="0" w:color="auto"/>
              <w:bottom w:val="single" w:sz="6" w:space="0" w:color="auto"/>
              <w:right w:val="single" w:sz="6" w:space="0" w:color="auto"/>
            </w:tcBorders>
            <w:hideMark/>
          </w:tcPr>
          <w:p w14:paraId="664569AE" w14:textId="78038751" w:rsidR="00C65928" w:rsidRDefault="00C65928" w:rsidP="00253330">
            <w:pPr>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0FF41354"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1962C33"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192A5A3A" w14:textId="77777777" w:rsidR="00C65928" w:rsidRDefault="00C65928">
            <w:pPr>
              <w:rPr>
                <w:sz w:val="18"/>
                <w:szCs w:val="18"/>
              </w:rPr>
            </w:pPr>
          </w:p>
        </w:tc>
      </w:tr>
      <w:tr w:rsidR="00C65928" w14:paraId="51890DBC" w14:textId="77777777" w:rsidTr="00C65928">
        <w:tc>
          <w:tcPr>
            <w:tcW w:w="1890" w:type="dxa"/>
            <w:tcBorders>
              <w:top w:val="single" w:sz="6" w:space="0" w:color="auto"/>
              <w:left w:val="single" w:sz="6" w:space="0" w:color="auto"/>
              <w:bottom w:val="single" w:sz="6" w:space="0" w:color="auto"/>
              <w:right w:val="single" w:sz="6" w:space="0" w:color="auto"/>
            </w:tcBorders>
            <w:hideMark/>
          </w:tcPr>
          <w:p w14:paraId="4AA89395" w14:textId="5F4B240F" w:rsidR="00C65928" w:rsidRDefault="006D6103">
            <w:pPr>
              <w:spacing w:line="276" w:lineRule="auto"/>
              <w:rPr>
                <w:sz w:val="18"/>
                <w:szCs w:val="18"/>
              </w:rPr>
            </w:pPr>
            <w:r>
              <w:rPr>
                <w:sz w:val="18"/>
                <w:szCs w:val="18"/>
              </w:rPr>
              <w:t>Graziano</w:t>
            </w:r>
          </w:p>
        </w:tc>
        <w:tc>
          <w:tcPr>
            <w:tcW w:w="720" w:type="dxa"/>
            <w:tcBorders>
              <w:top w:val="single" w:sz="6" w:space="0" w:color="auto"/>
              <w:left w:val="single" w:sz="6" w:space="0" w:color="auto"/>
              <w:bottom w:val="single" w:sz="6" w:space="0" w:color="auto"/>
              <w:right w:val="single" w:sz="6" w:space="0" w:color="auto"/>
            </w:tcBorders>
            <w:hideMark/>
          </w:tcPr>
          <w:p w14:paraId="4032A873" w14:textId="7AF4224D" w:rsidR="00C65928" w:rsidRDefault="00C65928" w:rsidP="00253330">
            <w:pPr>
              <w:jc w:val="cente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2751E23"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1212272B"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5D75593D" w14:textId="5FB7900B" w:rsidR="00C65928" w:rsidRDefault="00C65928">
            <w:pPr>
              <w:spacing w:line="276" w:lineRule="auto"/>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79ED50F9" w14:textId="77777777" w:rsidR="00C65928" w:rsidRDefault="00C65928">
            <w:pPr>
              <w:spacing w:line="276" w:lineRule="auto"/>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hideMark/>
          </w:tcPr>
          <w:p w14:paraId="20485C2A" w14:textId="3A6B28B6" w:rsidR="00C65928" w:rsidRDefault="00C65928" w:rsidP="00253330">
            <w:pPr>
              <w:spacing w:line="276" w:lineRule="auto"/>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13048CE7"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309E44FF"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42C9C4A0" w14:textId="77777777" w:rsidR="00C65928" w:rsidRDefault="00C65928">
            <w:pPr>
              <w:rPr>
                <w:sz w:val="18"/>
                <w:szCs w:val="18"/>
              </w:rPr>
            </w:pPr>
          </w:p>
        </w:tc>
      </w:tr>
    </w:tbl>
    <w:p w14:paraId="11E0B673" w14:textId="77777777" w:rsidR="00C65928" w:rsidRDefault="00C65928" w:rsidP="00C65928">
      <w:pPr>
        <w:rPr>
          <w:sz w:val="18"/>
          <w:szCs w:val="18"/>
        </w:rPr>
      </w:pPr>
    </w:p>
    <w:p w14:paraId="74C40263" w14:textId="00E2D727" w:rsidR="00C65928" w:rsidRDefault="00C65928" w:rsidP="00C65928">
      <w:pPr>
        <w:rPr>
          <w:sz w:val="18"/>
          <w:szCs w:val="18"/>
        </w:rPr>
      </w:pPr>
      <w:r>
        <w:rPr>
          <w:sz w:val="18"/>
          <w:szCs w:val="18"/>
        </w:rPr>
        <w:t xml:space="preserve">I hereby certify that the foregoing is a true copy of a Resolution adopted by the Governing Body of the Borough of Bloomingdale at an Official Meeting held on November </w:t>
      </w:r>
      <w:r w:rsidR="006D6103">
        <w:rPr>
          <w:sz w:val="18"/>
          <w:szCs w:val="18"/>
        </w:rPr>
        <w:t>11,2025</w:t>
      </w:r>
      <w:r>
        <w:rPr>
          <w:sz w:val="18"/>
          <w:szCs w:val="18"/>
        </w:rPr>
        <w:t>.</w:t>
      </w:r>
    </w:p>
    <w:p w14:paraId="6384B526" w14:textId="53864FED" w:rsidR="00C65928" w:rsidRDefault="00C65928" w:rsidP="00C65928">
      <w:pPr>
        <w:rPr>
          <w:rFonts w:eastAsia="Calibri"/>
          <w:sz w:val="18"/>
          <w:szCs w:val="18"/>
        </w:rPr>
      </w:pPr>
    </w:p>
    <w:p w14:paraId="62B522EB" w14:textId="5A0979D2" w:rsidR="00253330" w:rsidRDefault="00253330" w:rsidP="00C65928">
      <w:pPr>
        <w:rPr>
          <w:rFonts w:eastAsia="Calibri"/>
          <w:sz w:val="18"/>
          <w:szCs w:val="18"/>
        </w:rPr>
      </w:pPr>
    </w:p>
    <w:p w14:paraId="38934F12" w14:textId="77777777" w:rsidR="00253330" w:rsidRDefault="00253330" w:rsidP="00C65928">
      <w:pPr>
        <w:rPr>
          <w:rFonts w:eastAsia="Calibri"/>
          <w:sz w:val="18"/>
          <w:szCs w:val="18"/>
        </w:rPr>
      </w:pPr>
    </w:p>
    <w:p w14:paraId="752660F2" w14:textId="77777777" w:rsidR="00C65928" w:rsidRDefault="00C65928" w:rsidP="00C65928">
      <w:pPr>
        <w:rPr>
          <w:sz w:val="18"/>
          <w:szCs w:val="18"/>
        </w:rPr>
      </w:pPr>
      <w:r>
        <w:rPr>
          <w:sz w:val="18"/>
          <w:szCs w:val="18"/>
        </w:rPr>
        <w:t>___________________________________</w:t>
      </w:r>
    </w:p>
    <w:p w14:paraId="5C622491" w14:textId="77777777" w:rsidR="00C65928" w:rsidRDefault="00C65928" w:rsidP="00C65928">
      <w:pPr>
        <w:rPr>
          <w:sz w:val="18"/>
          <w:szCs w:val="18"/>
        </w:rPr>
      </w:pPr>
      <w:r>
        <w:rPr>
          <w:sz w:val="18"/>
          <w:szCs w:val="18"/>
        </w:rPr>
        <w:t>Breeanna Smith, RMC</w:t>
      </w:r>
    </w:p>
    <w:p w14:paraId="4854E138" w14:textId="16CD39AF" w:rsidR="00850F5F" w:rsidRPr="00C65928" w:rsidRDefault="00C65928" w:rsidP="00C65928">
      <w:pPr>
        <w:rPr>
          <w:sz w:val="24"/>
          <w:szCs w:val="24"/>
        </w:rPr>
      </w:pPr>
      <w:r>
        <w:rPr>
          <w:sz w:val="18"/>
          <w:szCs w:val="18"/>
        </w:rPr>
        <w:t>Municipal Clerk, Borough of Bloomingdale</w:t>
      </w:r>
      <w:r>
        <w:t xml:space="preserve"> </w:t>
      </w:r>
    </w:p>
    <w:sectPr w:rsidR="00850F5F" w:rsidRPr="00C65928" w:rsidSect="00492316">
      <w:headerReference w:type="even" r:id="rId7"/>
      <w:headerReference w:type="default" r:id="rId8"/>
      <w:footerReference w:type="even" r:id="rId9"/>
      <w:footerReference w:type="default" r:id="rId10"/>
      <w:headerReference w:type="first" r:id="rId11"/>
      <w:footerReference w:type="first" r:id="rId12"/>
      <w:pgSz w:w="12240" w:h="15840" w:code="1"/>
      <w:pgMar w:top="450" w:right="1152" w:bottom="171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E90C" w14:textId="77777777" w:rsidR="00A61FFC" w:rsidRDefault="00A61FFC" w:rsidP="00393F6D">
      <w:r>
        <w:separator/>
      </w:r>
    </w:p>
  </w:endnote>
  <w:endnote w:type="continuationSeparator" w:id="0">
    <w:p w14:paraId="01FBD43E" w14:textId="77777777" w:rsidR="00A61FFC" w:rsidRDefault="00A61FFC"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D8D0" w14:textId="77777777" w:rsidR="00A61FFC" w:rsidRDefault="00A61FFC" w:rsidP="00393F6D">
      <w:r>
        <w:separator/>
      </w:r>
    </w:p>
  </w:footnote>
  <w:footnote w:type="continuationSeparator" w:id="0">
    <w:p w14:paraId="3291288A" w14:textId="77777777" w:rsidR="00A61FFC" w:rsidRDefault="00A61FFC"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01DA2"/>
    <w:rsid w:val="0001471F"/>
    <w:rsid w:val="000411A1"/>
    <w:rsid w:val="00052DD0"/>
    <w:rsid w:val="00052ECE"/>
    <w:rsid w:val="00071D71"/>
    <w:rsid w:val="0007228A"/>
    <w:rsid w:val="00077C6F"/>
    <w:rsid w:val="0008691E"/>
    <w:rsid w:val="00095EAC"/>
    <w:rsid w:val="000974F4"/>
    <w:rsid w:val="000B6557"/>
    <w:rsid w:val="000D1D53"/>
    <w:rsid w:val="000D2423"/>
    <w:rsid w:val="000D2A7B"/>
    <w:rsid w:val="000D5745"/>
    <w:rsid w:val="000E5981"/>
    <w:rsid w:val="000F26AB"/>
    <w:rsid w:val="0011015D"/>
    <w:rsid w:val="00117E44"/>
    <w:rsid w:val="00126266"/>
    <w:rsid w:val="00145E43"/>
    <w:rsid w:val="00147CD2"/>
    <w:rsid w:val="00154161"/>
    <w:rsid w:val="00163213"/>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53330"/>
    <w:rsid w:val="0026152A"/>
    <w:rsid w:val="0027582D"/>
    <w:rsid w:val="0028233B"/>
    <w:rsid w:val="00284801"/>
    <w:rsid w:val="00291698"/>
    <w:rsid w:val="002966D9"/>
    <w:rsid w:val="002A2553"/>
    <w:rsid w:val="002A6892"/>
    <w:rsid w:val="002B42B4"/>
    <w:rsid w:val="002D2BC0"/>
    <w:rsid w:val="002D4E3A"/>
    <w:rsid w:val="002E4DE7"/>
    <w:rsid w:val="002F2CAC"/>
    <w:rsid w:val="002F7854"/>
    <w:rsid w:val="003317C8"/>
    <w:rsid w:val="0033257C"/>
    <w:rsid w:val="00350432"/>
    <w:rsid w:val="00366B63"/>
    <w:rsid w:val="0036758F"/>
    <w:rsid w:val="00374065"/>
    <w:rsid w:val="0038524B"/>
    <w:rsid w:val="00393F6D"/>
    <w:rsid w:val="003A48CC"/>
    <w:rsid w:val="003A5354"/>
    <w:rsid w:val="003C11A0"/>
    <w:rsid w:val="003C332D"/>
    <w:rsid w:val="003C49FD"/>
    <w:rsid w:val="003C5F96"/>
    <w:rsid w:val="003D20A3"/>
    <w:rsid w:val="003E069A"/>
    <w:rsid w:val="003F1491"/>
    <w:rsid w:val="003F7907"/>
    <w:rsid w:val="00402A0C"/>
    <w:rsid w:val="00402AE1"/>
    <w:rsid w:val="004047A6"/>
    <w:rsid w:val="00412FFF"/>
    <w:rsid w:val="004414A6"/>
    <w:rsid w:val="00461BC5"/>
    <w:rsid w:val="00462594"/>
    <w:rsid w:val="00466159"/>
    <w:rsid w:val="00487DA6"/>
    <w:rsid w:val="00492316"/>
    <w:rsid w:val="00493935"/>
    <w:rsid w:val="00494C3D"/>
    <w:rsid w:val="004A31E5"/>
    <w:rsid w:val="004B02E1"/>
    <w:rsid w:val="004B49DE"/>
    <w:rsid w:val="004C20C5"/>
    <w:rsid w:val="004C2C8D"/>
    <w:rsid w:val="004D328E"/>
    <w:rsid w:val="004D4FA8"/>
    <w:rsid w:val="004D775F"/>
    <w:rsid w:val="004F3BD6"/>
    <w:rsid w:val="004F469D"/>
    <w:rsid w:val="00500F4F"/>
    <w:rsid w:val="00501623"/>
    <w:rsid w:val="005027FD"/>
    <w:rsid w:val="005115DA"/>
    <w:rsid w:val="00541495"/>
    <w:rsid w:val="00541C9E"/>
    <w:rsid w:val="00546CA1"/>
    <w:rsid w:val="005548B8"/>
    <w:rsid w:val="00582738"/>
    <w:rsid w:val="00592E55"/>
    <w:rsid w:val="005937E0"/>
    <w:rsid w:val="005A34E0"/>
    <w:rsid w:val="005A70EB"/>
    <w:rsid w:val="005C4A82"/>
    <w:rsid w:val="005E0F00"/>
    <w:rsid w:val="005E5418"/>
    <w:rsid w:val="005E7C9E"/>
    <w:rsid w:val="006345A3"/>
    <w:rsid w:val="00643BC4"/>
    <w:rsid w:val="00651E05"/>
    <w:rsid w:val="00651E45"/>
    <w:rsid w:val="00667DC7"/>
    <w:rsid w:val="006717C7"/>
    <w:rsid w:val="00683B6E"/>
    <w:rsid w:val="006A1ADB"/>
    <w:rsid w:val="006B2947"/>
    <w:rsid w:val="006C450E"/>
    <w:rsid w:val="006D1B73"/>
    <w:rsid w:val="006D6103"/>
    <w:rsid w:val="006E260F"/>
    <w:rsid w:val="0070388D"/>
    <w:rsid w:val="007043B7"/>
    <w:rsid w:val="00716CB4"/>
    <w:rsid w:val="00720B2C"/>
    <w:rsid w:val="00721E06"/>
    <w:rsid w:val="00723364"/>
    <w:rsid w:val="00737B94"/>
    <w:rsid w:val="007419C6"/>
    <w:rsid w:val="00744C4B"/>
    <w:rsid w:val="00745C16"/>
    <w:rsid w:val="007509A4"/>
    <w:rsid w:val="007653CF"/>
    <w:rsid w:val="007715EF"/>
    <w:rsid w:val="00771EFB"/>
    <w:rsid w:val="00775224"/>
    <w:rsid w:val="00776B1F"/>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90"/>
    <w:rsid w:val="008443F1"/>
    <w:rsid w:val="00847B40"/>
    <w:rsid w:val="00850F5F"/>
    <w:rsid w:val="00851795"/>
    <w:rsid w:val="00855E10"/>
    <w:rsid w:val="00867366"/>
    <w:rsid w:val="00885E27"/>
    <w:rsid w:val="00891344"/>
    <w:rsid w:val="008976DD"/>
    <w:rsid w:val="008A05D0"/>
    <w:rsid w:val="008B0B89"/>
    <w:rsid w:val="008B1F86"/>
    <w:rsid w:val="008B57D5"/>
    <w:rsid w:val="008B7322"/>
    <w:rsid w:val="008E0AD6"/>
    <w:rsid w:val="008E6C6F"/>
    <w:rsid w:val="008E6F5D"/>
    <w:rsid w:val="00903F8B"/>
    <w:rsid w:val="00905499"/>
    <w:rsid w:val="00911CD3"/>
    <w:rsid w:val="0091371C"/>
    <w:rsid w:val="00914952"/>
    <w:rsid w:val="0093515A"/>
    <w:rsid w:val="00943A35"/>
    <w:rsid w:val="00947F22"/>
    <w:rsid w:val="00971411"/>
    <w:rsid w:val="00974F4A"/>
    <w:rsid w:val="009827EC"/>
    <w:rsid w:val="009913A3"/>
    <w:rsid w:val="009A3B38"/>
    <w:rsid w:val="009A6330"/>
    <w:rsid w:val="009B7532"/>
    <w:rsid w:val="009C46B6"/>
    <w:rsid w:val="009D12AA"/>
    <w:rsid w:val="009D623C"/>
    <w:rsid w:val="009F4342"/>
    <w:rsid w:val="009F47BF"/>
    <w:rsid w:val="00A01BB9"/>
    <w:rsid w:val="00A073DE"/>
    <w:rsid w:val="00A100A2"/>
    <w:rsid w:val="00A11396"/>
    <w:rsid w:val="00A30258"/>
    <w:rsid w:val="00A3051A"/>
    <w:rsid w:val="00A3216F"/>
    <w:rsid w:val="00A54A0E"/>
    <w:rsid w:val="00A61FFC"/>
    <w:rsid w:val="00A74A98"/>
    <w:rsid w:val="00A758E4"/>
    <w:rsid w:val="00A81C85"/>
    <w:rsid w:val="00A82CA2"/>
    <w:rsid w:val="00A86CCE"/>
    <w:rsid w:val="00A90410"/>
    <w:rsid w:val="00A95878"/>
    <w:rsid w:val="00A96399"/>
    <w:rsid w:val="00A96ACE"/>
    <w:rsid w:val="00A97763"/>
    <w:rsid w:val="00AA415B"/>
    <w:rsid w:val="00AD1CE6"/>
    <w:rsid w:val="00AD3A1D"/>
    <w:rsid w:val="00AD6436"/>
    <w:rsid w:val="00AE3B56"/>
    <w:rsid w:val="00AE3E65"/>
    <w:rsid w:val="00AE574D"/>
    <w:rsid w:val="00B04C92"/>
    <w:rsid w:val="00B04DBB"/>
    <w:rsid w:val="00B11D28"/>
    <w:rsid w:val="00B14F33"/>
    <w:rsid w:val="00B236BF"/>
    <w:rsid w:val="00B25C36"/>
    <w:rsid w:val="00B3393F"/>
    <w:rsid w:val="00B348C7"/>
    <w:rsid w:val="00B62FAC"/>
    <w:rsid w:val="00B677B8"/>
    <w:rsid w:val="00B77781"/>
    <w:rsid w:val="00B849DD"/>
    <w:rsid w:val="00B86198"/>
    <w:rsid w:val="00B87DD1"/>
    <w:rsid w:val="00B94AB4"/>
    <w:rsid w:val="00BD021B"/>
    <w:rsid w:val="00BD1180"/>
    <w:rsid w:val="00BD52F3"/>
    <w:rsid w:val="00BE4EAA"/>
    <w:rsid w:val="00BE7486"/>
    <w:rsid w:val="00BF34A1"/>
    <w:rsid w:val="00BF3FF2"/>
    <w:rsid w:val="00C17E9E"/>
    <w:rsid w:val="00C3020E"/>
    <w:rsid w:val="00C3785B"/>
    <w:rsid w:val="00C47C8A"/>
    <w:rsid w:val="00C5364E"/>
    <w:rsid w:val="00C53E8B"/>
    <w:rsid w:val="00C57D37"/>
    <w:rsid w:val="00C6203D"/>
    <w:rsid w:val="00C65928"/>
    <w:rsid w:val="00C67939"/>
    <w:rsid w:val="00C70121"/>
    <w:rsid w:val="00C84B18"/>
    <w:rsid w:val="00C9109E"/>
    <w:rsid w:val="00C94983"/>
    <w:rsid w:val="00CA6A96"/>
    <w:rsid w:val="00CA72E2"/>
    <w:rsid w:val="00CB062F"/>
    <w:rsid w:val="00CB4582"/>
    <w:rsid w:val="00CB5422"/>
    <w:rsid w:val="00CC2B7A"/>
    <w:rsid w:val="00CC427C"/>
    <w:rsid w:val="00CD4560"/>
    <w:rsid w:val="00CF7B0D"/>
    <w:rsid w:val="00D10048"/>
    <w:rsid w:val="00D125F5"/>
    <w:rsid w:val="00D21A38"/>
    <w:rsid w:val="00D52CFD"/>
    <w:rsid w:val="00D56BD9"/>
    <w:rsid w:val="00D6095E"/>
    <w:rsid w:val="00D60F78"/>
    <w:rsid w:val="00D74DCD"/>
    <w:rsid w:val="00D8179C"/>
    <w:rsid w:val="00DC5FFD"/>
    <w:rsid w:val="00DC6F91"/>
    <w:rsid w:val="00DD3F21"/>
    <w:rsid w:val="00DE5862"/>
    <w:rsid w:val="00DE67D4"/>
    <w:rsid w:val="00E00651"/>
    <w:rsid w:val="00E255C7"/>
    <w:rsid w:val="00E32D8D"/>
    <w:rsid w:val="00E36B38"/>
    <w:rsid w:val="00E45FD8"/>
    <w:rsid w:val="00E473F4"/>
    <w:rsid w:val="00E553B5"/>
    <w:rsid w:val="00E576FE"/>
    <w:rsid w:val="00E616BD"/>
    <w:rsid w:val="00E61F57"/>
    <w:rsid w:val="00E71E91"/>
    <w:rsid w:val="00E728A7"/>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5B1A"/>
    <w:rsid w:val="00F66ADB"/>
    <w:rsid w:val="00F66BEF"/>
    <w:rsid w:val="00F71564"/>
    <w:rsid w:val="00F8038C"/>
    <w:rsid w:val="00F95418"/>
    <w:rsid w:val="00F95997"/>
    <w:rsid w:val="00F95D4A"/>
    <w:rsid w:val="00FA54E1"/>
    <w:rsid w:val="00FA59F9"/>
    <w:rsid w:val="00FB5338"/>
    <w:rsid w:val="00FB54CC"/>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140">
      <w:bodyDiv w:val="1"/>
      <w:marLeft w:val="0"/>
      <w:marRight w:val="0"/>
      <w:marTop w:val="0"/>
      <w:marBottom w:val="0"/>
      <w:divBdr>
        <w:top w:val="none" w:sz="0" w:space="0" w:color="auto"/>
        <w:left w:val="none" w:sz="0" w:space="0" w:color="auto"/>
        <w:bottom w:val="none" w:sz="0" w:space="0" w:color="auto"/>
        <w:right w:val="none" w:sz="0" w:space="0" w:color="auto"/>
      </w:divBdr>
    </w:div>
    <w:div w:id="240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319</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Transfer Appropriations</vt:lpstr>
    </vt:vector>
  </TitlesOfParts>
  <Company>Borough of Bloomingdale</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Jasmin E. Azcona</cp:lastModifiedBy>
  <cp:revision>5</cp:revision>
  <cp:lastPrinted>2021-10-29T18:49:00Z</cp:lastPrinted>
  <dcterms:created xsi:type="dcterms:W3CDTF">2025-11-05T19:06:00Z</dcterms:created>
  <dcterms:modified xsi:type="dcterms:W3CDTF">2025-11-05T19:58:00Z</dcterms:modified>
</cp:coreProperties>
</file>