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EAB63" w14:textId="7BCE6C28" w:rsidR="006F3FB0" w:rsidRPr="006F3FB0" w:rsidRDefault="006F3FB0" w:rsidP="006F3FB0">
      <w:pPr>
        <w:jc w:val="center"/>
        <w:rPr>
          <w:rFonts w:eastAsia="Times New Roman" w:cs="Times New Roman"/>
          <w:b/>
          <w:kern w:val="0"/>
          <w:szCs w:val="20"/>
          <w14:ligatures w14:val="none"/>
        </w:rPr>
      </w:pPr>
      <w:r w:rsidRPr="006F3FB0">
        <w:rPr>
          <w:rFonts w:eastAsia="Times New Roman" w:cs="Times New Roman"/>
          <w:b/>
          <w:kern w:val="0"/>
          <w:szCs w:val="20"/>
          <w14:ligatures w14:val="none"/>
        </w:rPr>
        <w:t>RESOLUTION NO. 2024-8.</w:t>
      </w:r>
      <w:r>
        <w:rPr>
          <w:rFonts w:eastAsia="Times New Roman" w:cs="Times New Roman"/>
          <w:b/>
          <w:kern w:val="0"/>
          <w:szCs w:val="20"/>
          <w14:ligatures w14:val="none"/>
        </w:rPr>
        <w:t>7</w:t>
      </w:r>
    </w:p>
    <w:p w14:paraId="1341B734" w14:textId="77777777" w:rsidR="006F3FB0" w:rsidRPr="006F3FB0" w:rsidRDefault="006F3FB0" w:rsidP="006F3FB0">
      <w:pPr>
        <w:jc w:val="center"/>
        <w:rPr>
          <w:rFonts w:eastAsia="Times New Roman" w:cs="Times New Roman"/>
          <w:b/>
          <w:kern w:val="0"/>
          <w:szCs w:val="20"/>
          <w14:ligatures w14:val="none"/>
        </w:rPr>
      </w:pPr>
      <w:r w:rsidRPr="006F3FB0">
        <w:rPr>
          <w:rFonts w:eastAsia="Times New Roman" w:cs="Times New Roman"/>
          <w:b/>
          <w:kern w:val="0"/>
          <w:szCs w:val="20"/>
          <w14:ligatures w14:val="none"/>
        </w:rPr>
        <w:t>OF THE GOVERNING BODY OF</w:t>
      </w:r>
    </w:p>
    <w:p w14:paraId="5B1E0F3E" w14:textId="77777777" w:rsidR="006F3FB0" w:rsidRPr="006F3FB0" w:rsidRDefault="006F3FB0" w:rsidP="006F3FB0">
      <w:pPr>
        <w:jc w:val="center"/>
        <w:rPr>
          <w:rFonts w:eastAsia="Times New Roman" w:cs="Times New Roman"/>
          <w:b/>
          <w:kern w:val="0"/>
          <w:szCs w:val="20"/>
          <w:u w:val="single"/>
          <w14:ligatures w14:val="none"/>
        </w:rPr>
      </w:pPr>
      <w:r w:rsidRPr="006F3FB0">
        <w:rPr>
          <w:rFonts w:eastAsia="Times New Roman" w:cs="Times New Roman"/>
          <w:b/>
          <w:kern w:val="0"/>
          <w:szCs w:val="20"/>
          <w:u w:val="single"/>
          <w14:ligatures w14:val="none"/>
        </w:rPr>
        <w:t>THE BOROUGH OF BLOOMINGDALE</w:t>
      </w:r>
    </w:p>
    <w:p w14:paraId="56C8480A" w14:textId="77777777" w:rsidR="006F3FB0" w:rsidRDefault="006F3FB0" w:rsidP="00BE4347">
      <w:pPr>
        <w:jc w:val="center"/>
        <w:rPr>
          <w:b/>
          <w:bCs/>
        </w:rPr>
      </w:pPr>
    </w:p>
    <w:p w14:paraId="54B157CB" w14:textId="4E3B5F6A" w:rsidR="00F96421" w:rsidRPr="00F96421" w:rsidRDefault="00F96421" w:rsidP="00BE4347">
      <w:pPr>
        <w:jc w:val="center"/>
        <w:rPr>
          <w:b/>
          <w:bCs/>
        </w:rPr>
      </w:pPr>
      <w:r w:rsidRPr="00F96421">
        <w:rPr>
          <w:b/>
          <w:bCs/>
        </w:rPr>
        <w:t xml:space="preserve">RESOLUTION ADOPTING </w:t>
      </w:r>
      <w:r w:rsidR="00B218A7">
        <w:rPr>
          <w:b/>
          <w:bCs/>
        </w:rPr>
        <w:t xml:space="preserve">A </w:t>
      </w:r>
      <w:r w:rsidRPr="00F96421">
        <w:rPr>
          <w:b/>
          <w:bCs/>
        </w:rPr>
        <w:t>SOCIAL MEDIA POLICY</w:t>
      </w:r>
      <w:r w:rsidR="00B218A7">
        <w:rPr>
          <w:b/>
          <w:bCs/>
        </w:rPr>
        <w:t xml:space="preserve"> &amp; PUBLIC OUTREACH POLICY &amp; PROCEDURE</w:t>
      </w:r>
    </w:p>
    <w:p w14:paraId="0130EE10" w14:textId="77777777" w:rsidR="00F96421" w:rsidRDefault="00F96421" w:rsidP="00F96421"/>
    <w:p w14:paraId="2B5D7520" w14:textId="77777777" w:rsidR="00F96421" w:rsidRDefault="00F96421" w:rsidP="00F96421"/>
    <w:p w14:paraId="1D4CC7A5" w14:textId="5B6168D3" w:rsidR="00F96421" w:rsidRDefault="00F96421" w:rsidP="00313D5B">
      <w:pPr>
        <w:jc w:val="both"/>
      </w:pPr>
      <w:r w:rsidRPr="00F96421">
        <w:rPr>
          <w:b/>
          <w:bCs/>
        </w:rPr>
        <w:t>WHEREAS</w:t>
      </w:r>
      <w:r>
        <w:t xml:space="preserve"> the Governing Body of the Borough of Bloomingdale wishes to adopt a policy to </w:t>
      </w:r>
      <w:r w:rsidR="00B218A7">
        <w:t>establish</w:t>
      </w:r>
      <w:r>
        <w:t xml:space="preserve"> enforceable rules and guidelines for the administration of </w:t>
      </w:r>
      <w:r w:rsidR="00B218A7" w:rsidRPr="00B218A7">
        <w:t xml:space="preserve">Social Media sites and Public Outreach Tools (Facebook, Instagram, YouTube, Twitter, Website, Electronic Sign, E-mail Blast, Public Access TV PowerPoint and any future approved media – hereinafter collectively “Social Media”) </w:t>
      </w:r>
      <w:r w:rsidR="00B218A7">
        <w:t xml:space="preserve">used to </w:t>
      </w:r>
      <w:r>
        <w:t xml:space="preserve">disseminate information to the public on behalf of the Borough; and </w:t>
      </w:r>
    </w:p>
    <w:p w14:paraId="4A6BDB41" w14:textId="77777777" w:rsidR="00F96421" w:rsidRDefault="00F96421" w:rsidP="00313D5B">
      <w:pPr>
        <w:jc w:val="both"/>
      </w:pPr>
    </w:p>
    <w:p w14:paraId="41855D07" w14:textId="092E5A36" w:rsidR="00F96421" w:rsidRDefault="00F96421" w:rsidP="00313D5B">
      <w:pPr>
        <w:jc w:val="both"/>
      </w:pPr>
      <w:r w:rsidRPr="00F96421">
        <w:rPr>
          <w:b/>
          <w:bCs/>
        </w:rPr>
        <w:t>WHEREAS</w:t>
      </w:r>
      <w:r>
        <w:t xml:space="preserve"> the Governing Body believes that a social media policy is necessary to expand and facilitate the dissemination of information from the Borough to its residents, taxpayers, and to the </w:t>
      </w:r>
      <w:proofErr w:type="gramStart"/>
      <w:r>
        <w:t>general public</w:t>
      </w:r>
      <w:proofErr w:type="gramEnd"/>
      <w:r>
        <w:t xml:space="preserve">, while at the same time, assuring that communications made on behalf of the Borough are properly authorized in correct form. </w:t>
      </w:r>
    </w:p>
    <w:p w14:paraId="1BABCDB9" w14:textId="77777777" w:rsidR="00313D5B" w:rsidRDefault="00313D5B" w:rsidP="00313D5B">
      <w:pPr>
        <w:jc w:val="both"/>
      </w:pPr>
    </w:p>
    <w:p w14:paraId="7E4EAE65" w14:textId="7D55370A" w:rsidR="00313D5B" w:rsidRDefault="00313D5B" w:rsidP="00313D5B">
      <w:pPr>
        <w:jc w:val="both"/>
      </w:pPr>
      <w:r w:rsidRPr="00BE4347">
        <w:rPr>
          <w:b/>
          <w:bCs/>
        </w:rPr>
        <w:t>NOW, THEREFORE BE IT RESOLVED</w:t>
      </w:r>
      <w:r>
        <w:t xml:space="preserve"> by the Governing Body of the Borough of Bloomingdale, County of Passaic, State of New Jersey</w:t>
      </w:r>
      <w:r w:rsidR="00BE4347">
        <w:t xml:space="preserve"> that:</w:t>
      </w:r>
    </w:p>
    <w:p w14:paraId="705ABEA1" w14:textId="77777777" w:rsidR="00BE4347" w:rsidRDefault="00BE4347" w:rsidP="00313D5B">
      <w:pPr>
        <w:jc w:val="both"/>
      </w:pPr>
    </w:p>
    <w:p w14:paraId="705591D9" w14:textId="6C90EA66" w:rsidR="004708BF" w:rsidRDefault="00BE4347" w:rsidP="00AA4931">
      <w:pPr>
        <w:pStyle w:val="ListParagraph"/>
        <w:numPr>
          <w:ilvl w:val="0"/>
          <w:numId w:val="1"/>
        </w:numPr>
        <w:jc w:val="both"/>
      </w:pPr>
      <w:r>
        <w:t xml:space="preserve">The attached </w:t>
      </w:r>
      <w:r w:rsidR="00B218A7">
        <w:t xml:space="preserve">‘SOCIAL MEDIA &amp; PUBLIC OUTREACH POLICY &amp; PROCEDURE’ </w:t>
      </w:r>
      <w:r>
        <w:t xml:space="preserve">is hereby adopted and is effective immediately. </w:t>
      </w:r>
    </w:p>
    <w:p w14:paraId="7B07929F" w14:textId="16AF3449" w:rsidR="00BE4347" w:rsidRDefault="004708BF" w:rsidP="004708BF">
      <w:r>
        <w:br w:type="page"/>
      </w:r>
    </w:p>
    <w:p w14:paraId="6DF70DFF" w14:textId="77777777" w:rsidR="004708BF" w:rsidRPr="008529FF" w:rsidRDefault="004708BF" w:rsidP="008529FF">
      <w:pPr>
        <w:jc w:val="center"/>
        <w:rPr>
          <w:b/>
          <w:bCs/>
          <w:sz w:val="28"/>
          <w:szCs w:val="24"/>
        </w:rPr>
      </w:pPr>
      <w:r>
        <w:rPr>
          <w:b/>
          <w:bCs/>
          <w:noProof/>
          <w:sz w:val="28"/>
          <w:szCs w:val="24"/>
        </w:rPr>
        <w:lastRenderedPageBreak/>
        <w:drawing>
          <wp:anchor distT="0" distB="0" distL="114300" distR="114300" simplePos="0" relativeHeight="251659264" behindDoc="0" locked="0" layoutInCell="1" allowOverlap="1" wp14:anchorId="779A97BC" wp14:editId="00BC082D">
            <wp:simplePos x="0" y="0"/>
            <wp:positionH relativeFrom="margin">
              <wp:align>center</wp:align>
            </wp:positionH>
            <wp:positionV relativeFrom="paragraph">
              <wp:posOffset>0</wp:posOffset>
            </wp:positionV>
            <wp:extent cx="1400175" cy="1400175"/>
            <wp:effectExtent l="0" t="0" r="9525" b="9525"/>
            <wp:wrapTopAndBottom/>
            <wp:docPr id="1343892269" name="Picture 1" descr="A circular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92269" name="Picture 1" descr="A circular logo with a tree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14:sizeRelH relativeFrom="page">
              <wp14:pctWidth>0</wp14:pctWidth>
            </wp14:sizeRelH>
            <wp14:sizeRelV relativeFrom="page">
              <wp14:pctHeight>0</wp14:pctHeight>
            </wp14:sizeRelV>
          </wp:anchor>
        </w:drawing>
      </w:r>
      <w:r w:rsidRPr="008529FF">
        <w:rPr>
          <w:b/>
          <w:bCs/>
          <w:sz w:val="28"/>
          <w:szCs w:val="24"/>
        </w:rPr>
        <w:t>SOCIAL MEDIA &amp; PUBLIC OUTREACH POLICY &amp; PROCEDURE</w:t>
      </w:r>
    </w:p>
    <w:p w14:paraId="39E0F070" w14:textId="77777777" w:rsidR="004708BF" w:rsidRPr="008529FF" w:rsidRDefault="004708BF" w:rsidP="008529FF">
      <w:pPr>
        <w:jc w:val="center"/>
        <w:rPr>
          <w:b/>
          <w:bCs/>
          <w:sz w:val="28"/>
          <w:szCs w:val="24"/>
        </w:rPr>
      </w:pPr>
      <w:r w:rsidRPr="008529FF">
        <w:rPr>
          <w:b/>
          <w:bCs/>
          <w:sz w:val="28"/>
          <w:szCs w:val="24"/>
        </w:rPr>
        <w:t>BOROUGH OF BLOOMINGDALE, NEW JERSEY</w:t>
      </w:r>
    </w:p>
    <w:p w14:paraId="0574DBD2" w14:textId="77777777" w:rsidR="004708BF" w:rsidRPr="008529FF" w:rsidRDefault="004708BF" w:rsidP="00640149">
      <w:pPr>
        <w:rPr>
          <w:b/>
          <w:bCs/>
          <w:u w:val="single"/>
        </w:rPr>
      </w:pPr>
    </w:p>
    <w:p w14:paraId="6F21C6AD" w14:textId="77777777" w:rsidR="004708BF" w:rsidRPr="008529FF" w:rsidRDefault="004708BF" w:rsidP="00640149">
      <w:pPr>
        <w:rPr>
          <w:b/>
          <w:bCs/>
          <w:u w:val="single"/>
        </w:rPr>
      </w:pPr>
      <w:r w:rsidRPr="008529FF">
        <w:rPr>
          <w:b/>
          <w:bCs/>
          <w:u w:val="single"/>
        </w:rPr>
        <w:t>PURPOSE</w:t>
      </w:r>
    </w:p>
    <w:p w14:paraId="7DCFCE4F" w14:textId="77777777" w:rsidR="004708BF" w:rsidRDefault="004708BF" w:rsidP="008529FF">
      <w:pPr>
        <w:jc w:val="both"/>
      </w:pPr>
      <w:r>
        <w:t>This Policy sets forth guidelines for the establishment and use by the Borough of Bloomingdale ("the Borough") of its Social Media sites and Public Outreach Tools (Facebook, Instagram, YouTube, Twitter, Website, Electronic Sign, E-mail Blast, Public Access TV PowerPoint and any future approved media – hereinafter collectively “Social Media”) as a means of conveying Borough-related information to its residents, employees and visitors. The Borough has an overriding interest and expectation in deciding what is “spoken” on behalf of the Borough on its Social Media sites and what information gets disseminated through its Public Outreach Tools.</w:t>
      </w:r>
    </w:p>
    <w:p w14:paraId="282AA975" w14:textId="77777777" w:rsidR="004708BF" w:rsidRDefault="004708BF" w:rsidP="008529FF">
      <w:pPr>
        <w:jc w:val="both"/>
      </w:pPr>
    </w:p>
    <w:p w14:paraId="07B3B19E" w14:textId="77777777" w:rsidR="004708BF" w:rsidRDefault="004708BF" w:rsidP="008529FF">
      <w:pPr>
        <w:jc w:val="both"/>
      </w:pPr>
      <w:r>
        <w:t xml:space="preserve">The purpose of this </w:t>
      </w:r>
      <w:proofErr w:type="gramStart"/>
      <w:r>
        <w:t>Social Media</w:t>
      </w:r>
      <w:proofErr w:type="gramEnd"/>
      <w:r>
        <w:t xml:space="preserve"> and Public Outreach Policy is to establish enforceable rules for the use of Social Media by Borough officers and employees when engaged in Borough business. </w:t>
      </w:r>
      <w:proofErr w:type="gramStart"/>
      <w:r>
        <w:t>Social Media</w:t>
      </w:r>
      <w:proofErr w:type="gramEnd"/>
      <w:r>
        <w:t xml:space="preserve"> and Public Outreach Tools at this time refers to Facebook, Instagram, YouTube, Twitter, Website, Electronic Sign, E-mail Blast, Public Access TV PowerPoint and any other communication whether or not such communication is open to response or comment. Rules are necessary to assure that communications made on behalf of the Borough are properly authorized and in correct form; that communications to the municipality by means of Social Media which can be viewed by the public are appropriate and pertinent; that all communications to the municipality are related to the posted municipal information; and that the sender is clearly and fully informed that a message received by means of Social Media is not a substitute for required reporting procedures.</w:t>
      </w:r>
    </w:p>
    <w:p w14:paraId="13B1B226" w14:textId="77777777" w:rsidR="004708BF" w:rsidRDefault="004708BF" w:rsidP="008529FF">
      <w:pPr>
        <w:jc w:val="both"/>
      </w:pPr>
    </w:p>
    <w:p w14:paraId="230C14AD" w14:textId="77777777" w:rsidR="004708BF" w:rsidRDefault="004708BF" w:rsidP="008529FF">
      <w:pPr>
        <w:jc w:val="both"/>
      </w:pPr>
      <w:r>
        <w:t>For purposes of this Policy, “Social Media” is understood to be content created by individuals, using accessible, expandable, and upgradable publishing technologies, through and on the Internet. Examples include Facebook, Instagram, YouTube and Twitter. “Public Outreach Tools” is understood to be content created by individuals and published on the Website, Electronic Sign, E- mail blast and Public Access TV PowerPoint. For purposes of this policy, “comments” include information, articles, pictures, and any other written or communicated words or phrases.</w:t>
      </w:r>
    </w:p>
    <w:p w14:paraId="21820585" w14:textId="77777777" w:rsidR="004708BF" w:rsidRDefault="004708BF" w:rsidP="00640149">
      <w:r>
        <w:t xml:space="preserve"> </w:t>
      </w:r>
    </w:p>
    <w:p w14:paraId="141A7C89" w14:textId="77777777" w:rsidR="004708BF" w:rsidRDefault="004708BF" w:rsidP="00640149"/>
    <w:p w14:paraId="5728569B" w14:textId="77777777" w:rsidR="004708BF" w:rsidRPr="008529FF" w:rsidRDefault="004708BF" w:rsidP="00640149">
      <w:pPr>
        <w:rPr>
          <w:b/>
          <w:bCs/>
          <w:u w:val="single"/>
        </w:rPr>
      </w:pPr>
      <w:r w:rsidRPr="008529FF">
        <w:rPr>
          <w:b/>
          <w:bCs/>
          <w:u w:val="single"/>
        </w:rPr>
        <w:t>SCOPE</w:t>
      </w:r>
    </w:p>
    <w:p w14:paraId="418F530C" w14:textId="77777777" w:rsidR="004708BF" w:rsidRDefault="004708BF" w:rsidP="008529FF">
      <w:pPr>
        <w:jc w:val="both"/>
      </w:pPr>
      <w:r>
        <w:t>This policy shall apply to all Municipal agencies and departments as well as any affiliated government or Bloomingdale sponsored clubs or organizations, and organizations hosting an event for a non-profit organization in Bloomingdale or official and/or commission or council permitted by the Borough to post on Borough Social Media sites and Public Outreach Tools.</w:t>
      </w:r>
    </w:p>
    <w:p w14:paraId="3271CBED" w14:textId="77777777" w:rsidR="004708BF" w:rsidRDefault="004708BF" w:rsidP="00640149"/>
    <w:p w14:paraId="52A91166" w14:textId="77777777" w:rsidR="004708BF" w:rsidRPr="008529FF" w:rsidRDefault="004708BF" w:rsidP="00640149">
      <w:pPr>
        <w:rPr>
          <w:b/>
          <w:bCs/>
          <w:u w:val="single"/>
        </w:rPr>
      </w:pPr>
      <w:r w:rsidRPr="008529FF">
        <w:rPr>
          <w:b/>
          <w:bCs/>
          <w:u w:val="single"/>
        </w:rPr>
        <w:t>GENERAL POLICY</w:t>
      </w:r>
    </w:p>
    <w:p w14:paraId="3B0D48C7" w14:textId="77777777" w:rsidR="004708BF" w:rsidRDefault="004708BF" w:rsidP="008529FF">
      <w:pPr>
        <w:jc w:val="both"/>
      </w:pPr>
      <w:r>
        <w:t xml:space="preserve">The objective of the use of </w:t>
      </w:r>
      <w:proofErr w:type="gramStart"/>
      <w:r>
        <w:t>Social Media</w:t>
      </w:r>
      <w:proofErr w:type="gramEnd"/>
      <w:r>
        <w:t xml:space="preserve"> and Public Outreach Tools by the Borough or its departments is to expand and facilitate the dissemination of information from the Borough to its residents, taxpayers and the general public.</w:t>
      </w:r>
    </w:p>
    <w:p w14:paraId="07ADC227" w14:textId="77777777" w:rsidR="004708BF" w:rsidRDefault="004708BF" w:rsidP="00640149"/>
    <w:p w14:paraId="2FFE0D10" w14:textId="77777777" w:rsidR="004708BF" w:rsidRDefault="004708BF" w:rsidP="004708BF">
      <w:pPr>
        <w:pStyle w:val="ListParagraph"/>
        <w:numPr>
          <w:ilvl w:val="0"/>
          <w:numId w:val="2"/>
        </w:numPr>
      </w:pPr>
      <w:r>
        <w:t xml:space="preserve">No Borough Social Media site shall be established without prior approval of the Borough Council. The following Social Media sites and Public Outreach Tools are approved under the direction of the Borough Administrator or his/her designee – Facebook, Instagram, YouTube, Twitter, Website, Electronic Sign, E-mail Blast and TV Public Access PowerPoint. The Borough Social Media site and Public Outreach Tools shall be administered by the Borough Administrator or his/her </w:t>
      </w:r>
      <w:proofErr w:type="gramStart"/>
      <w:r>
        <w:t>designee</w:t>
      </w:r>
      <w:proofErr w:type="gramEnd"/>
      <w:r>
        <w:t>. The Administrator or his/her designee shall designate a representative from any Borough Department or Organization to administer their own Social Media sites in accordance with this Policy.</w:t>
      </w:r>
    </w:p>
    <w:p w14:paraId="4047EFCF" w14:textId="77777777" w:rsidR="004708BF" w:rsidRDefault="004708BF" w:rsidP="005C4E7F">
      <w:pPr>
        <w:pStyle w:val="ListParagraph"/>
      </w:pPr>
    </w:p>
    <w:p w14:paraId="22C7BF9A" w14:textId="77777777" w:rsidR="004708BF" w:rsidRDefault="004708BF" w:rsidP="004708BF">
      <w:pPr>
        <w:pStyle w:val="ListParagraph"/>
        <w:numPr>
          <w:ilvl w:val="0"/>
          <w:numId w:val="2"/>
        </w:numPr>
      </w:pPr>
      <w:r>
        <w:t xml:space="preserve">The Borough Social Media sites and Public Outreach Tools shall clearly set forth that they are maintained by the Borough and that they follow this </w:t>
      </w:r>
      <w:proofErr w:type="gramStart"/>
      <w:r>
        <w:t>Social Media</w:t>
      </w:r>
      <w:proofErr w:type="gramEnd"/>
      <w:r>
        <w:t xml:space="preserve"> and Public Outreach Policy.</w:t>
      </w:r>
    </w:p>
    <w:p w14:paraId="640E43E5" w14:textId="77777777" w:rsidR="004708BF" w:rsidRDefault="004708BF" w:rsidP="005C4E7F"/>
    <w:p w14:paraId="124F96F0" w14:textId="77777777" w:rsidR="004708BF" w:rsidRDefault="004708BF" w:rsidP="004708BF">
      <w:pPr>
        <w:pStyle w:val="ListParagraph"/>
        <w:numPr>
          <w:ilvl w:val="0"/>
          <w:numId w:val="2"/>
        </w:numPr>
      </w:pPr>
      <w:r>
        <w:t>Wherever possible, the Borough Social Media sites should link back to the official Borough website for forms, documents, online services and other information necessary to conduct business with the Borough.</w:t>
      </w:r>
    </w:p>
    <w:p w14:paraId="125E3A80" w14:textId="77777777" w:rsidR="004708BF" w:rsidRDefault="004708BF" w:rsidP="005C4E7F"/>
    <w:p w14:paraId="43F6F4A6" w14:textId="77777777" w:rsidR="004708BF" w:rsidRDefault="004708BF" w:rsidP="004708BF">
      <w:pPr>
        <w:pStyle w:val="ListParagraph"/>
        <w:numPr>
          <w:ilvl w:val="0"/>
          <w:numId w:val="2"/>
        </w:numPr>
      </w:pPr>
      <w:r>
        <w:t>The Borough Social Media sites are not to be used by the public for making any official communications to the Borough, for example, reporting crimes or misconduct, reporting dangerous conditions, requesting an inspection, giving notice required by any statute by, ordinance or regulations such as but not limited to notices of claim. Prominent notice of this paragraph shall be displayed on every Borough Social Media site, along with the appropriate contact information for submitting official communications.</w:t>
      </w:r>
      <w:r>
        <w:br/>
      </w:r>
    </w:p>
    <w:p w14:paraId="74146E53" w14:textId="77777777" w:rsidR="004708BF" w:rsidRDefault="004708BF" w:rsidP="004708BF">
      <w:pPr>
        <w:pStyle w:val="ListParagraph"/>
        <w:numPr>
          <w:ilvl w:val="0"/>
          <w:numId w:val="2"/>
        </w:numPr>
      </w:pPr>
      <w:r>
        <w:t xml:space="preserve">This </w:t>
      </w:r>
      <w:proofErr w:type="gramStart"/>
      <w:r>
        <w:t>Social Media Policy</w:t>
      </w:r>
      <w:proofErr w:type="gramEnd"/>
      <w:r>
        <w:t xml:space="preserve"> shall be placed on the Borough Website and all Borough Social Media sites and Public Outreach Tools.</w:t>
      </w:r>
      <w:r>
        <w:br/>
      </w:r>
    </w:p>
    <w:p w14:paraId="4ED9672E" w14:textId="77777777" w:rsidR="004708BF" w:rsidRDefault="004708BF" w:rsidP="004708BF">
      <w:pPr>
        <w:pStyle w:val="ListParagraph"/>
        <w:numPr>
          <w:ilvl w:val="0"/>
          <w:numId w:val="2"/>
        </w:numPr>
      </w:pPr>
      <w:r>
        <w:t xml:space="preserve">The Borough Administrator or his/her designee shall monitor Borough Social Media sites and Public Outreach Tools to ensure adherence to both this </w:t>
      </w:r>
      <w:proofErr w:type="gramStart"/>
      <w:r>
        <w:t>Social Media</w:t>
      </w:r>
      <w:proofErr w:type="gramEnd"/>
      <w:r>
        <w:t xml:space="preserve"> and Public Outreach Policy and the interest and goals of the Borough. The Borough has the right and will restrict or remove any content that is deemed in violation of this Policy or any applicable law. Any content removed based on these guidelines will be retained by the Borough Administrator and/or his/her designee pursuant to the applicable Borough retention policy, including the time, date and identity of the poster, when available.</w:t>
      </w:r>
      <w:r>
        <w:br/>
      </w:r>
    </w:p>
    <w:p w14:paraId="05582176" w14:textId="77777777" w:rsidR="004708BF" w:rsidRDefault="004708BF" w:rsidP="004708BF">
      <w:pPr>
        <w:pStyle w:val="ListParagraph"/>
        <w:numPr>
          <w:ilvl w:val="0"/>
          <w:numId w:val="2"/>
        </w:numPr>
      </w:pPr>
      <w:r>
        <w:t>These guidelines must be displayed to users or made available by hyperlink.</w:t>
      </w:r>
      <w:r>
        <w:br/>
      </w:r>
    </w:p>
    <w:p w14:paraId="210865DD" w14:textId="77777777" w:rsidR="004708BF" w:rsidRDefault="004708BF" w:rsidP="004708BF">
      <w:pPr>
        <w:pStyle w:val="ListParagraph"/>
        <w:numPr>
          <w:ilvl w:val="0"/>
          <w:numId w:val="2"/>
        </w:numPr>
      </w:pPr>
      <w:r>
        <w:t>The Borough will approach the use of Social Media tools as consistently as possible, Borough-wide.</w:t>
      </w:r>
      <w:r>
        <w:br/>
      </w:r>
    </w:p>
    <w:p w14:paraId="5A389963" w14:textId="77777777" w:rsidR="004708BF" w:rsidRDefault="004708BF" w:rsidP="004708BF">
      <w:pPr>
        <w:pStyle w:val="ListParagraph"/>
        <w:numPr>
          <w:ilvl w:val="0"/>
          <w:numId w:val="2"/>
        </w:numPr>
      </w:pPr>
      <w:r>
        <w:t xml:space="preserve">The Borough website at </w:t>
      </w:r>
      <w:hyperlink r:id="rId6" w:history="1">
        <w:r w:rsidRPr="00242EDF">
          <w:rPr>
            <w:rStyle w:val="Hyperlink"/>
          </w:rPr>
          <w:t>www.bloomingdalenj.net</w:t>
        </w:r>
      </w:hyperlink>
      <w:r>
        <w:t xml:space="preserve"> will remain the Borough’s primary and predominant internet presence.</w:t>
      </w:r>
      <w:r>
        <w:br/>
      </w:r>
    </w:p>
    <w:p w14:paraId="48615D75" w14:textId="77777777" w:rsidR="004708BF" w:rsidRDefault="004708BF" w:rsidP="004708BF">
      <w:pPr>
        <w:pStyle w:val="ListParagraph"/>
        <w:numPr>
          <w:ilvl w:val="0"/>
          <w:numId w:val="2"/>
        </w:numPr>
      </w:pPr>
      <w:r>
        <w:t>The Borough’s Social Media sites and this Policy are subject to all applicable federal and NJ laws and regulations, as well as applicable record retention requirements.</w:t>
      </w:r>
      <w:r>
        <w:br/>
      </w:r>
    </w:p>
    <w:p w14:paraId="5A4B19F5" w14:textId="77777777" w:rsidR="004708BF" w:rsidRPr="00E868CC" w:rsidRDefault="004708BF" w:rsidP="004708BF">
      <w:pPr>
        <w:pStyle w:val="ListParagraph"/>
        <w:numPr>
          <w:ilvl w:val="0"/>
          <w:numId w:val="2"/>
        </w:numPr>
      </w:pPr>
      <w:r>
        <w:t xml:space="preserve">Employees and Volunteers representing the Borough’s government via its Social Media sites shall </w:t>
      </w:r>
      <w:proofErr w:type="gramStart"/>
      <w:r>
        <w:t>conduct themselves at all times</w:t>
      </w:r>
      <w:proofErr w:type="gramEnd"/>
      <w:r>
        <w:t xml:space="preserve"> as a representative of the Borough and in accordance with the Employee Rules and Regulations manual.</w:t>
      </w:r>
      <w:r>
        <w:br/>
      </w:r>
    </w:p>
    <w:p w14:paraId="0E2FBEA6" w14:textId="77777777" w:rsidR="004708BF" w:rsidRPr="00F86D50" w:rsidRDefault="004708BF" w:rsidP="004708BF">
      <w:pPr>
        <w:pStyle w:val="ListParagraph"/>
        <w:numPr>
          <w:ilvl w:val="0"/>
          <w:numId w:val="2"/>
        </w:numPr>
        <w:rPr>
          <w:color w:val="FF0000"/>
        </w:rPr>
      </w:pPr>
      <w:r w:rsidRPr="00E868CC">
        <w:t xml:space="preserve">Any person who is designated an administrator of any </w:t>
      </w:r>
      <w:r>
        <w:t>Social Media</w:t>
      </w:r>
      <w:r w:rsidRPr="00E868CC">
        <w:t xml:space="preserve"> pages representing the Borough must be</w:t>
      </w:r>
      <w:r>
        <w:t xml:space="preserve"> an</w:t>
      </w:r>
      <w:r w:rsidRPr="00E868CC">
        <w:t xml:space="preserve"> ‘active’ employee/volunteer</w:t>
      </w:r>
      <w:r>
        <w:t>/</w:t>
      </w:r>
      <w:r w:rsidRPr="00E868CC">
        <w:t xml:space="preserve">committee member of the Borough. Should employment or volunteer service cease, this person shall be removed as administrator and will lose administrative rights to all </w:t>
      </w:r>
      <w:r>
        <w:t>Social Media</w:t>
      </w:r>
      <w:r w:rsidRPr="00E868CC">
        <w:t xml:space="preserve"> pages. </w:t>
      </w:r>
      <w:r>
        <w:rPr>
          <w:color w:val="FF0000"/>
        </w:rPr>
        <w:br/>
      </w:r>
    </w:p>
    <w:p w14:paraId="58B19655" w14:textId="77777777" w:rsidR="004708BF" w:rsidRDefault="004708BF" w:rsidP="004708BF">
      <w:pPr>
        <w:pStyle w:val="ListParagraph"/>
        <w:numPr>
          <w:ilvl w:val="0"/>
          <w:numId w:val="2"/>
        </w:numPr>
      </w:pPr>
      <w:r>
        <w:t xml:space="preserve">This </w:t>
      </w:r>
      <w:proofErr w:type="gramStart"/>
      <w:r>
        <w:t>Social Media</w:t>
      </w:r>
      <w:proofErr w:type="gramEnd"/>
      <w:r>
        <w:t xml:space="preserve"> and Public Outreach Policy may be revised at any time by approval of the Borough Council.</w:t>
      </w:r>
      <w:r>
        <w:br/>
      </w:r>
    </w:p>
    <w:p w14:paraId="2FE12547" w14:textId="77777777" w:rsidR="004708BF" w:rsidRDefault="004708BF" w:rsidP="004708BF">
      <w:pPr>
        <w:pStyle w:val="ListParagraph"/>
        <w:numPr>
          <w:ilvl w:val="0"/>
          <w:numId w:val="2"/>
        </w:numPr>
      </w:pPr>
      <w:r>
        <w:t xml:space="preserve">This policy governs all </w:t>
      </w:r>
      <w:proofErr w:type="gramStart"/>
      <w:r>
        <w:t>Social Media</w:t>
      </w:r>
      <w:proofErr w:type="gramEnd"/>
      <w:r>
        <w:t xml:space="preserve"> and Public Outreach Tools used by or on behalf of the Borough and/or its departments.</w:t>
      </w:r>
      <w:r>
        <w:br/>
      </w:r>
    </w:p>
    <w:p w14:paraId="6B5FEBEF" w14:textId="77777777" w:rsidR="004708BF" w:rsidRPr="00F86D50" w:rsidRDefault="004708BF" w:rsidP="004708BF">
      <w:pPr>
        <w:pStyle w:val="ListParagraph"/>
        <w:numPr>
          <w:ilvl w:val="0"/>
          <w:numId w:val="2"/>
        </w:numPr>
      </w:pPr>
      <w:r w:rsidRPr="008E413A">
        <w:t xml:space="preserve">All Borough presence and activity on </w:t>
      </w:r>
      <w:proofErr w:type="gramStart"/>
      <w:r w:rsidRPr="008E413A">
        <w:t>Social Media</w:t>
      </w:r>
      <w:proofErr w:type="gramEnd"/>
      <w:r w:rsidRPr="008E413A">
        <w:t xml:space="preserve"> </w:t>
      </w:r>
      <w:r>
        <w:t>is</w:t>
      </w:r>
      <w:r w:rsidRPr="008E413A">
        <w:t xml:space="preserve"> an integral part of the Borough’s information networks and must comply with all rules and policies governing the </w:t>
      </w:r>
      <w:r w:rsidRPr="00F86D50">
        <w:t>Borough’s computers and electronic media.</w:t>
      </w:r>
      <w:r>
        <w:br/>
      </w:r>
    </w:p>
    <w:p w14:paraId="59EB132E" w14:textId="77777777" w:rsidR="004708BF" w:rsidRDefault="004708BF" w:rsidP="004708BF">
      <w:pPr>
        <w:pStyle w:val="ListParagraph"/>
        <w:numPr>
          <w:ilvl w:val="0"/>
          <w:numId w:val="2"/>
        </w:numPr>
      </w:pPr>
      <w:r w:rsidRPr="00F86D50">
        <w:t xml:space="preserve">All Borough use of </w:t>
      </w:r>
      <w:proofErr w:type="gramStart"/>
      <w:r w:rsidRPr="00F86D50">
        <w:t>Social Media</w:t>
      </w:r>
      <w:proofErr w:type="gramEnd"/>
      <w:r w:rsidRPr="00F86D50">
        <w:t xml:space="preserve"> is responsible for complying with applicable federal, state, and county laws, regulations, and policies. This includes adherence to established laws and policies regarding copyright, records retention, Freedom of Information Act (FOIA), Open Public Record Act (OPRA), First Amendment, privacy laws, sunshine laws, and information security policies (if applicable) established by the Municipality.</w:t>
      </w:r>
      <w:r>
        <w:br/>
      </w:r>
    </w:p>
    <w:p w14:paraId="2A4BA028" w14:textId="77777777" w:rsidR="004708BF" w:rsidRDefault="004708BF" w:rsidP="004708BF">
      <w:pPr>
        <w:pStyle w:val="ListParagraph"/>
        <w:numPr>
          <w:ilvl w:val="0"/>
          <w:numId w:val="2"/>
        </w:numPr>
      </w:pPr>
      <w:r w:rsidRPr="00F86D50">
        <w:t>All Municipal policies are applicable to interactions on Social Media sites when acting in an offic</w:t>
      </w:r>
      <w:r>
        <w:t>ial capacity and representing the Municipality.</w:t>
      </w:r>
    </w:p>
    <w:p w14:paraId="324BED35" w14:textId="77777777" w:rsidR="004708BF" w:rsidRDefault="004708BF" w:rsidP="00031719">
      <w:pPr>
        <w:pStyle w:val="ListParagraph"/>
      </w:pPr>
    </w:p>
    <w:p w14:paraId="25D7D974" w14:textId="77777777" w:rsidR="004708BF" w:rsidRDefault="004708BF" w:rsidP="004708BF">
      <w:pPr>
        <w:pStyle w:val="ListParagraph"/>
        <w:numPr>
          <w:ilvl w:val="0"/>
          <w:numId w:val="2"/>
        </w:numPr>
      </w:pPr>
      <w:r>
        <w:t>Social Media page administrators must adhere to the following guidelines:</w:t>
      </w:r>
    </w:p>
    <w:p w14:paraId="64BE10C1" w14:textId="77777777" w:rsidR="004708BF" w:rsidRDefault="004708BF" w:rsidP="00031719">
      <w:pPr>
        <w:pStyle w:val="ListParagraph"/>
      </w:pPr>
    </w:p>
    <w:p w14:paraId="6A959F3E" w14:textId="77777777" w:rsidR="004708BF" w:rsidRDefault="004708BF" w:rsidP="004708BF">
      <w:pPr>
        <w:pStyle w:val="ListParagraph"/>
        <w:numPr>
          <w:ilvl w:val="1"/>
          <w:numId w:val="2"/>
        </w:numPr>
      </w:pPr>
      <w:r>
        <w:t xml:space="preserve">A person who creates a Social Media page representing the Borough must provide the Business Administrator, or his/her designee, with a list of all users who have administrator permission/access to the page </w:t>
      </w:r>
    </w:p>
    <w:p w14:paraId="090AF348" w14:textId="77777777" w:rsidR="004708BF" w:rsidRDefault="004708BF" w:rsidP="004708BF">
      <w:pPr>
        <w:pStyle w:val="ListParagraph"/>
        <w:numPr>
          <w:ilvl w:val="1"/>
          <w:numId w:val="2"/>
        </w:numPr>
      </w:pPr>
      <w:r>
        <w:t>All page administrators must sign a statement, attached hereto, that they have read the policy herein</w:t>
      </w:r>
    </w:p>
    <w:p w14:paraId="0423B7E6" w14:textId="77777777" w:rsidR="004708BF" w:rsidRDefault="004708BF" w:rsidP="004708BF">
      <w:pPr>
        <w:pStyle w:val="ListParagraph"/>
        <w:numPr>
          <w:ilvl w:val="1"/>
          <w:numId w:val="2"/>
        </w:numPr>
      </w:pPr>
      <w:r>
        <w:t>All page administrators must have third party authentication of their Social Media accounts (examples: Duo Mobile or Google Authenticator)</w:t>
      </w:r>
    </w:p>
    <w:p w14:paraId="6952A282" w14:textId="77777777" w:rsidR="004708BF" w:rsidRDefault="004708BF" w:rsidP="009C5458">
      <w:pPr>
        <w:pStyle w:val="ListParagraph"/>
      </w:pPr>
    </w:p>
    <w:p w14:paraId="223138A9" w14:textId="77777777" w:rsidR="004708BF" w:rsidRDefault="004708BF" w:rsidP="004708BF">
      <w:pPr>
        <w:pStyle w:val="ListParagraph"/>
        <w:numPr>
          <w:ilvl w:val="0"/>
          <w:numId w:val="2"/>
        </w:numPr>
      </w:pPr>
      <w:r>
        <w:t xml:space="preserve">Any person violating this policy shall be removed from access to administrative rights to all pages that represent the Borough. </w:t>
      </w:r>
    </w:p>
    <w:p w14:paraId="5557604B" w14:textId="77777777" w:rsidR="004708BF" w:rsidRDefault="004708BF" w:rsidP="002179B4">
      <w:pPr>
        <w:pStyle w:val="ListParagraph"/>
      </w:pPr>
    </w:p>
    <w:p w14:paraId="1416003B" w14:textId="77777777" w:rsidR="004708BF" w:rsidRDefault="004708BF" w:rsidP="004708BF">
      <w:pPr>
        <w:pStyle w:val="ListParagraph"/>
        <w:numPr>
          <w:ilvl w:val="0"/>
          <w:numId w:val="2"/>
        </w:numPr>
      </w:pPr>
      <w:r>
        <w:t>The Borough of Bloomingdale does not assume ownership of pages established without proper approval per this policy</w:t>
      </w:r>
    </w:p>
    <w:p w14:paraId="2B1388E3" w14:textId="77777777" w:rsidR="004708BF" w:rsidRPr="00E868CC" w:rsidRDefault="004708BF" w:rsidP="009C5458">
      <w:pPr>
        <w:pStyle w:val="ListParagraph"/>
        <w:ind w:left="1440"/>
      </w:pPr>
    </w:p>
    <w:p w14:paraId="277741CF" w14:textId="77777777" w:rsidR="004708BF" w:rsidRDefault="004708BF" w:rsidP="00640149">
      <w:r>
        <w:t xml:space="preserve"> </w:t>
      </w:r>
    </w:p>
    <w:p w14:paraId="252477C5" w14:textId="77777777" w:rsidR="004708BF" w:rsidRPr="005C4E7F" w:rsidRDefault="004708BF" w:rsidP="00640149">
      <w:pPr>
        <w:rPr>
          <w:b/>
          <w:bCs/>
          <w:u w:val="single"/>
        </w:rPr>
      </w:pPr>
      <w:r w:rsidRPr="005C4E7F">
        <w:rPr>
          <w:b/>
          <w:bCs/>
          <w:u w:val="single"/>
        </w:rPr>
        <w:t>COMMENT POLICY</w:t>
      </w:r>
    </w:p>
    <w:p w14:paraId="031384AE" w14:textId="77777777" w:rsidR="004708BF" w:rsidRDefault="004708BF" w:rsidP="004708BF">
      <w:pPr>
        <w:pStyle w:val="ListParagraph"/>
        <w:numPr>
          <w:ilvl w:val="0"/>
          <w:numId w:val="3"/>
        </w:numPr>
      </w:pPr>
      <w:r>
        <w:t xml:space="preserve">As a public entity the Borough must abide by certain standards to serve all its constituents in a civil and unbiased manner. </w:t>
      </w:r>
      <w:r>
        <w:br/>
      </w:r>
    </w:p>
    <w:p w14:paraId="1ED5BEF6" w14:textId="77777777" w:rsidR="004708BF" w:rsidRDefault="004708BF" w:rsidP="004708BF">
      <w:pPr>
        <w:pStyle w:val="ListParagraph"/>
        <w:numPr>
          <w:ilvl w:val="0"/>
          <w:numId w:val="3"/>
        </w:numPr>
      </w:pPr>
      <w:r>
        <w:t>The intended purpose behind establishing the Borough Social Media sites and Public Outreach Tools is to disseminate information from the Borough about the Borough to its residents, employees and visitors.</w:t>
      </w:r>
    </w:p>
    <w:p w14:paraId="090B9C3E" w14:textId="77777777" w:rsidR="004708BF" w:rsidRDefault="004708BF" w:rsidP="00CB0DB4">
      <w:pPr>
        <w:pStyle w:val="ListParagraph"/>
      </w:pPr>
    </w:p>
    <w:p w14:paraId="1D75BBD6" w14:textId="77777777" w:rsidR="004708BF" w:rsidRDefault="004708BF" w:rsidP="004708BF">
      <w:pPr>
        <w:pStyle w:val="ListParagraph"/>
        <w:numPr>
          <w:ilvl w:val="0"/>
          <w:numId w:val="3"/>
        </w:numPr>
      </w:pPr>
      <w:r>
        <w:t>A comment posted by a member of the public on any Borough Social Media site is the opinion of the commentator or poster only, and publication of a comment does not imply endorsement of, or agreement by, the Borough, nor do such comments necessarily reflect the opinions or policies of the Borough.</w:t>
      </w:r>
      <w:r>
        <w:br/>
      </w:r>
    </w:p>
    <w:p w14:paraId="48B3B4E4" w14:textId="77777777" w:rsidR="004708BF" w:rsidRDefault="004708BF" w:rsidP="004708BF">
      <w:pPr>
        <w:pStyle w:val="ListParagraph"/>
        <w:numPr>
          <w:ilvl w:val="0"/>
          <w:numId w:val="3"/>
        </w:numPr>
      </w:pPr>
      <w:r>
        <w:t>Any attempt to hack or otherwise compromise the Borough’s internet or Social Media sites will be reported to law enforcement and the perpetrator will be denied access to the sites.</w:t>
      </w:r>
      <w:r>
        <w:br/>
      </w:r>
    </w:p>
    <w:p w14:paraId="312F78DA" w14:textId="77777777" w:rsidR="004708BF" w:rsidRDefault="004708BF" w:rsidP="004708BF">
      <w:pPr>
        <w:pStyle w:val="ListParagraph"/>
        <w:numPr>
          <w:ilvl w:val="0"/>
          <w:numId w:val="3"/>
        </w:numPr>
      </w:pPr>
      <w:r>
        <w:t xml:space="preserve">The Borough reserves the right to deny access to its Social Media sites for any individual who violates the Borough of Bloomingdale’s </w:t>
      </w:r>
      <w:proofErr w:type="gramStart"/>
      <w:r>
        <w:t>Social Media</w:t>
      </w:r>
      <w:proofErr w:type="gramEnd"/>
      <w:r>
        <w:t xml:space="preserve"> and Public Outreach Policy at any time and without prior notice.</w:t>
      </w:r>
      <w:r>
        <w:br/>
      </w:r>
    </w:p>
    <w:p w14:paraId="053C1DDD" w14:textId="77777777" w:rsidR="004708BF" w:rsidRDefault="004708BF" w:rsidP="004708BF">
      <w:pPr>
        <w:pStyle w:val="ListParagraph"/>
        <w:numPr>
          <w:ilvl w:val="0"/>
          <w:numId w:val="3"/>
        </w:numPr>
      </w:pPr>
      <w:r>
        <w:t xml:space="preserve">All comments posted to any Borough  sites are bound by  any  applicable terms and conditions of Facebook’s Statement of Rights and Responsibilities, located at  </w:t>
      </w:r>
      <w:hyperlink r:id="rId7" w:history="1">
        <w:r w:rsidRPr="00242EDF">
          <w:rPr>
            <w:rStyle w:val="Hyperlink"/>
          </w:rPr>
          <w:t>http://www.facebook.com/terms.php</w:t>
        </w:r>
      </w:hyperlink>
      <w:r>
        <w:t>, and the Borough reserves the right to report any violation of Facebook’s Statement of Rights and Responsibilities to Facebook with the intent of Facebook taking appropriate and reasonable responsible action. All Borough policies are applicable to interactions on Social Media sites when acting in an official capacity and representing the Borough.</w:t>
      </w:r>
      <w:r>
        <w:br/>
      </w:r>
    </w:p>
    <w:p w14:paraId="6E525284" w14:textId="77777777" w:rsidR="004708BF" w:rsidRDefault="004708BF" w:rsidP="004708BF">
      <w:pPr>
        <w:pStyle w:val="ListParagraph"/>
        <w:numPr>
          <w:ilvl w:val="0"/>
          <w:numId w:val="3"/>
        </w:numPr>
      </w:pPr>
      <w:r>
        <w:t xml:space="preserve">All comments posted to any Borough  sites are bound by  any  applicable terms and conditions of Instagram’s Terms of Use, located at  </w:t>
      </w:r>
      <w:hyperlink r:id="rId8" w:history="1">
        <w:r w:rsidRPr="00242EDF">
          <w:rPr>
            <w:rStyle w:val="Hyperlink"/>
          </w:rPr>
          <w:t>https://help.instagram.com/581066165581870/</w:t>
        </w:r>
      </w:hyperlink>
      <w:r>
        <w:t xml:space="preserve"> , and the Borough reserves the right to report any violation of Instagram’s Terms of Use with the intent of Instagram taking appropriate and reasonable responsible action. All Borough policies are applicable to interactions on Social Media sites when acting in an official capacity and representing the Borough.</w:t>
      </w:r>
    </w:p>
    <w:p w14:paraId="67348ABC" w14:textId="77777777" w:rsidR="004708BF" w:rsidRDefault="004708BF" w:rsidP="001138C8">
      <w:pPr>
        <w:pStyle w:val="ListParagraph"/>
      </w:pPr>
    </w:p>
    <w:p w14:paraId="65BB4701" w14:textId="77777777" w:rsidR="004708BF" w:rsidRDefault="004708BF" w:rsidP="004708BF">
      <w:pPr>
        <w:pStyle w:val="ListParagraph"/>
        <w:numPr>
          <w:ilvl w:val="0"/>
          <w:numId w:val="3"/>
        </w:numPr>
      </w:pPr>
      <w:r>
        <w:t xml:space="preserve">All comments posted to any Borough  sites are bound by  any  applicable terms and conditions of Twitter’s Terms of Service, located at </w:t>
      </w:r>
      <w:hyperlink r:id="rId9" w:history="1">
        <w:r w:rsidRPr="00242EDF">
          <w:rPr>
            <w:rStyle w:val="Hyperlink"/>
          </w:rPr>
          <w:t>https://twitter.com/tos</w:t>
        </w:r>
      </w:hyperlink>
      <w:r>
        <w:t>, and the Borough reserves the right to report any violation of Twitter’s Terms of Service to Twitter with the intent of Twitter taking appropriate and reasonable responsible action. All Borough policies are applicable to interactions on Social Media sites when acting in an official capacity and representing the Borough.</w:t>
      </w:r>
      <w:r>
        <w:br/>
      </w:r>
    </w:p>
    <w:p w14:paraId="5C9FE31A" w14:textId="77777777" w:rsidR="004708BF" w:rsidRDefault="004708BF" w:rsidP="004708BF">
      <w:pPr>
        <w:pStyle w:val="ListParagraph"/>
        <w:numPr>
          <w:ilvl w:val="0"/>
          <w:numId w:val="3"/>
        </w:numPr>
      </w:pPr>
      <w:r>
        <w:t xml:space="preserve">All comments posted to any Borough sites are bound by any applicable terms and conditions of YouTube’s Terms of Service, located at </w:t>
      </w:r>
      <w:hyperlink r:id="rId10" w:history="1">
        <w:r w:rsidRPr="00242EDF">
          <w:rPr>
            <w:rStyle w:val="Hyperlink"/>
          </w:rPr>
          <w:t>https://www.youtube.com/t/terms</w:t>
        </w:r>
      </w:hyperlink>
      <w:r>
        <w:t>, and the Borough reserves the right to report any violation of YouTube’s Terms of Service to YouTube with the intent of YouTube taking appropriate and reasonable responsible action. All Borough policies are applicable to interactions on Social Media sites when acting in an official capacity and representing the Borough.</w:t>
      </w:r>
      <w:r>
        <w:br/>
      </w:r>
    </w:p>
    <w:p w14:paraId="7CD8524E" w14:textId="77777777" w:rsidR="004708BF" w:rsidRDefault="004708BF" w:rsidP="004708BF">
      <w:pPr>
        <w:pStyle w:val="ListParagraph"/>
        <w:numPr>
          <w:ilvl w:val="0"/>
          <w:numId w:val="3"/>
        </w:numPr>
      </w:pPr>
      <w:r>
        <w:t>All comments posted to any future Social Media medium or site shall be bound by such site’s applicable terms and conditions regarding such posting or commenting.</w:t>
      </w:r>
    </w:p>
    <w:p w14:paraId="11DA6FD4" w14:textId="77777777" w:rsidR="004708BF" w:rsidRDefault="004708BF" w:rsidP="00230877">
      <w:pPr>
        <w:pStyle w:val="ListParagraph"/>
      </w:pPr>
    </w:p>
    <w:p w14:paraId="0400C44D" w14:textId="4BC79135" w:rsidR="004708BF" w:rsidRDefault="004708BF" w:rsidP="004708BF">
      <w:pPr>
        <w:pStyle w:val="ListParagraph"/>
        <w:numPr>
          <w:ilvl w:val="0"/>
          <w:numId w:val="3"/>
        </w:numPr>
      </w:pPr>
      <w:r>
        <w:t xml:space="preserve">Comments and information contained on the Borough’s official Social Media sites authored by the Social Media page administrators and Mayor are the only official communications of the Borough contained on such Borough Social Media sites.  All other comments </w:t>
      </w:r>
      <w:proofErr w:type="gramStart"/>
      <w:r>
        <w:t>posted</w:t>
      </w:r>
      <w:proofErr w:type="gramEnd"/>
      <w:r>
        <w:t xml:space="preserve"> or information provided are considered unofficial and are not endorsed by the Borough.</w:t>
      </w:r>
    </w:p>
    <w:p w14:paraId="2C777EDD" w14:textId="77777777" w:rsidR="004708BF" w:rsidRDefault="004708BF" w:rsidP="00E868CC">
      <w:pPr>
        <w:pStyle w:val="ListParagraph"/>
      </w:pPr>
    </w:p>
    <w:p w14:paraId="7F4AA34C" w14:textId="77777777" w:rsidR="004708BF" w:rsidRDefault="004708BF" w:rsidP="004708BF">
      <w:pPr>
        <w:pStyle w:val="ListParagraph"/>
        <w:numPr>
          <w:ilvl w:val="0"/>
          <w:numId w:val="3"/>
        </w:numPr>
      </w:pPr>
      <w:r>
        <w:t xml:space="preserve">Persons posting prohibited content are subject to being barred from posting comments on Borough </w:t>
      </w:r>
      <w:proofErr w:type="gramStart"/>
      <w:r>
        <w:t>Social Media</w:t>
      </w:r>
      <w:proofErr w:type="gramEnd"/>
      <w:r>
        <w:t>.</w:t>
      </w:r>
    </w:p>
    <w:p w14:paraId="6D679198" w14:textId="77777777" w:rsidR="004708BF" w:rsidRDefault="004708BF" w:rsidP="00640149"/>
    <w:p w14:paraId="39495F24" w14:textId="77777777" w:rsidR="004708BF" w:rsidRPr="006D3553" w:rsidRDefault="004708BF" w:rsidP="00640149">
      <w:pPr>
        <w:rPr>
          <w:b/>
          <w:bCs/>
          <w:u w:val="single"/>
        </w:rPr>
      </w:pPr>
      <w:r w:rsidRPr="006D3553">
        <w:rPr>
          <w:b/>
          <w:bCs/>
          <w:u w:val="single"/>
        </w:rPr>
        <w:t>PROHIBITED CONTENT</w:t>
      </w:r>
    </w:p>
    <w:p w14:paraId="4ED3C9B6" w14:textId="77777777" w:rsidR="004708BF" w:rsidRDefault="004708BF" w:rsidP="00640149">
      <w:r>
        <w:t xml:space="preserve">Comments containing any of the following inappropriate forms of content shall not be permitted on the Borough’s Social Media sites or Public Outreach Tools and are subject to removal and/or restriction by the Borough Administrator or his/her </w:t>
      </w:r>
      <w:proofErr w:type="gramStart"/>
      <w:r>
        <w:t>designee</w:t>
      </w:r>
      <w:proofErr w:type="gramEnd"/>
      <w:r>
        <w:t>.</w:t>
      </w:r>
    </w:p>
    <w:p w14:paraId="2DEE1898" w14:textId="77777777" w:rsidR="004708BF" w:rsidRDefault="004708BF" w:rsidP="004708BF">
      <w:pPr>
        <w:pStyle w:val="ListParagraph"/>
        <w:numPr>
          <w:ilvl w:val="0"/>
          <w:numId w:val="4"/>
        </w:numPr>
      </w:pPr>
      <w:r>
        <w:t xml:space="preserve">Profane, obscene, violent, or pornographic content and/or language, or sexually suggestive or explicit content links to such materials. Any image or link containing minors or suspected minors in sexual and/or provocative situations will be reported to law </w:t>
      </w:r>
      <w:proofErr w:type="gramStart"/>
      <w:r>
        <w:t>enforcement;</w:t>
      </w:r>
      <w:proofErr w:type="gramEnd"/>
    </w:p>
    <w:p w14:paraId="22325204" w14:textId="77777777" w:rsidR="004708BF" w:rsidRDefault="004708BF" w:rsidP="004708BF">
      <w:pPr>
        <w:pStyle w:val="ListParagraph"/>
        <w:numPr>
          <w:ilvl w:val="0"/>
          <w:numId w:val="4"/>
        </w:numPr>
      </w:pPr>
      <w:r>
        <w:t xml:space="preserve">Content that promotes, fosters or perpetuates discrimination on the basis of race, creed, color, age, religion, gender, or national origin, marital status, status with regard to public assistance, physical or mental disability or sexual </w:t>
      </w:r>
      <w:proofErr w:type="gramStart"/>
      <w:r>
        <w:t>orientation;</w:t>
      </w:r>
      <w:proofErr w:type="gramEnd"/>
    </w:p>
    <w:p w14:paraId="7F813246" w14:textId="77777777" w:rsidR="004708BF" w:rsidRDefault="004708BF" w:rsidP="004708BF">
      <w:pPr>
        <w:pStyle w:val="ListParagraph"/>
        <w:numPr>
          <w:ilvl w:val="0"/>
          <w:numId w:val="4"/>
        </w:numPr>
      </w:pPr>
      <w:r>
        <w:t>Reference to any political party or activity of a political party</w:t>
      </w:r>
    </w:p>
    <w:p w14:paraId="1A72AAEE" w14:textId="77777777" w:rsidR="004708BF" w:rsidRDefault="004708BF" w:rsidP="004708BF">
      <w:pPr>
        <w:pStyle w:val="ListParagraph"/>
        <w:numPr>
          <w:ilvl w:val="0"/>
          <w:numId w:val="4"/>
        </w:numPr>
      </w:pPr>
      <w:r>
        <w:t>Reference to any religious belief</w:t>
      </w:r>
    </w:p>
    <w:p w14:paraId="3C143DE9" w14:textId="77777777" w:rsidR="004708BF" w:rsidRDefault="004708BF" w:rsidP="004708BF">
      <w:pPr>
        <w:pStyle w:val="ListParagraph"/>
        <w:numPr>
          <w:ilvl w:val="0"/>
          <w:numId w:val="4"/>
        </w:numPr>
      </w:pPr>
      <w:r>
        <w:t>Reference to any private interest group or activity of a private interest group</w:t>
      </w:r>
    </w:p>
    <w:p w14:paraId="6F97D820" w14:textId="77777777" w:rsidR="004708BF" w:rsidRDefault="004708BF" w:rsidP="004708BF">
      <w:pPr>
        <w:pStyle w:val="ListParagraph"/>
        <w:numPr>
          <w:ilvl w:val="0"/>
          <w:numId w:val="4"/>
        </w:numPr>
      </w:pPr>
      <w:r>
        <w:t xml:space="preserve">Defamatory </w:t>
      </w:r>
      <w:proofErr w:type="gramStart"/>
      <w:r>
        <w:t>attacks;</w:t>
      </w:r>
      <w:proofErr w:type="gramEnd"/>
    </w:p>
    <w:p w14:paraId="2F4B4494" w14:textId="77777777" w:rsidR="004708BF" w:rsidRDefault="004708BF" w:rsidP="004708BF">
      <w:pPr>
        <w:pStyle w:val="ListParagraph"/>
        <w:numPr>
          <w:ilvl w:val="0"/>
          <w:numId w:val="4"/>
        </w:numPr>
      </w:pPr>
      <w:r>
        <w:t xml:space="preserve">Threats to any person or </w:t>
      </w:r>
      <w:proofErr w:type="gramStart"/>
      <w:r>
        <w:t>organization;</w:t>
      </w:r>
      <w:proofErr w:type="gramEnd"/>
    </w:p>
    <w:p w14:paraId="7592AC77" w14:textId="77777777" w:rsidR="004708BF" w:rsidRDefault="004708BF" w:rsidP="004708BF">
      <w:pPr>
        <w:pStyle w:val="ListParagraph"/>
        <w:numPr>
          <w:ilvl w:val="0"/>
          <w:numId w:val="4"/>
        </w:numPr>
      </w:pPr>
      <w:r>
        <w:t xml:space="preserve">Conduct in violation of any federal, state or local </w:t>
      </w:r>
      <w:proofErr w:type="gramStart"/>
      <w:r>
        <w:t>law;</w:t>
      </w:r>
      <w:proofErr w:type="gramEnd"/>
    </w:p>
    <w:p w14:paraId="16EF551B" w14:textId="77777777" w:rsidR="004708BF" w:rsidRDefault="004708BF" w:rsidP="004708BF">
      <w:pPr>
        <w:pStyle w:val="ListParagraph"/>
        <w:numPr>
          <w:ilvl w:val="0"/>
          <w:numId w:val="4"/>
        </w:numPr>
      </w:pPr>
      <w:r>
        <w:t xml:space="preserve">Encouragement of illegal activity or illegal </w:t>
      </w:r>
      <w:proofErr w:type="gramStart"/>
      <w:r>
        <w:t>activity;</w:t>
      </w:r>
      <w:proofErr w:type="gramEnd"/>
    </w:p>
    <w:p w14:paraId="76A0BAA8" w14:textId="77777777" w:rsidR="004708BF" w:rsidRDefault="004708BF" w:rsidP="004708BF">
      <w:pPr>
        <w:pStyle w:val="ListParagraph"/>
        <w:numPr>
          <w:ilvl w:val="0"/>
          <w:numId w:val="4"/>
        </w:numPr>
      </w:pPr>
      <w:r>
        <w:t xml:space="preserve">Information that may tend to compromise the safety or security of the public or public </w:t>
      </w:r>
      <w:proofErr w:type="gramStart"/>
      <w:r>
        <w:t>systems;</w:t>
      </w:r>
      <w:proofErr w:type="gramEnd"/>
    </w:p>
    <w:p w14:paraId="0F25B4AC" w14:textId="77777777" w:rsidR="004708BF" w:rsidRDefault="004708BF" w:rsidP="004708BF">
      <w:pPr>
        <w:pStyle w:val="ListParagraph"/>
        <w:numPr>
          <w:ilvl w:val="0"/>
          <w:numId w:val="4"/>
        </w:numPr>
      </w:pPr>
      <w:r>
        <w:t xml:space="preserve">Content that violates a legal ownership interest, such as a copyright, of any party the Borough does not permit or allow copyright infringing activities and/or infringement of intellectual property rights on its website or Social Media sites and will remove any and all content and submissions if properly notified that such content and/or submission infringes on another’s intellectual property </w:t>
      </w:r>
      <w:proofErr w:type="gramStart"/>
      <w:r>
        <w:t>rights;</w:t>
      </w:r>
      <w:proofErr w:type="gramEnd"/>
    </w:p>
    <w:p w14:paraId="3490E4DB" w14:textId="77777777" w:rsidR="004708BF" w:rsidRDefault="004708BF" w:rsidP="004708BF">
      <w:pPr>
        <w:pStyle w:val="ListParagraph"/>
        <w:numPr>
          <w:ilvl w:val="0"/>
          <w:numId w:val="4"/>
        </w:numPr>
      </w:pPr>
      <w:r>
        <w:t xml:space="preserve">Private contact information such as names, addresses and phone numbers no matter how easily obtained elsewhere, unless given approval by the organization; Personal information of a person other than the </w:t>
      </w:r>
      <w:proofErr w:type="gramStart"/>
      <w:r>
        <w:t>poster;</w:t>
      </w:r>
      <w:proofErr w:type="gramEnd"/>
    </w:p>
    <w:p w14:paraId="35A86C24" w14:textId="77777777" w:rsidR="004708BF" w:rsidRDefault="004708BF" w:rsidP="004708BF">
      <w:pPr>
        <w:pStyle w:val="ListParagraph"/>
        <w:numPr>
          <w:ilvl w:val="0"/>
          <w:numId w:val="4"/>
        </w:numPr>
      </w:pPr>
      <w:r>
        <w:t xml:space="preserve">Spamming or repetitive </w:t>
      </w:r>
      <w:proofErr w:type="gramStart"/>
      <w:r>
        <w:t>content;</w:t>
      </w:r>
      <w:proofErr w:type="gramEnd"/>
    </w:p>
    <w:p w14:paraId="19497EF7" w14:textId="77777777" w:rsidR="004708BF" w:rsidRDefault="004708BF" w:rsidP="004708BF">
      <w:pPr>
        <w:pStyle w:val="ListParagraph"/>
        <w:numPr>
          <w:ilvl w:val="0"/>
          <w:numId w:val="4"/>
        </w:numPr>
      </w:pPr>
      <w:r>
        <w:t xml:space="preserve">Comments from children under 13 cannot be posted </w:t>
      </w:r>
      <w:proofErr w:type="gramStart"/>
      <w:r>
        <w:t>in order to</w:t>
      </w:r>
      <w:proofErr w:type="gramEnd"/>
      <w:r>
        <w:t xml:space="preserve"> comply with the Children’s Online Privacy Protection Act. By posting on a Borough Media site, users acknowledge that they are at least 13 years old. Parents are responsible for any minor child’s posting or </w:t>
      </w:r>
      <w:proofErr w:type="gramStart"/>
      <w:r>
        <w:t>comments;</w:t>
      </w:r>
      <w:proofErr w:type="gramEnd"/>
    </w:p>
    <w:p w14:paraId="3398940F" w14:textId="77777777" w:rsidR="004708BF" w:rsidRDefault="004708BF" w:rsidP="004708BF">
      <w:pPr>
        <w:pStyle w:val="ListParagraph"/>
        <w:numPr>
          <w:ilvl w:val="0"/>
          <w:numId w:val="4"/>
        </w:numPr>
      </w:pPr>
      <w:r>
        <w:t xml:space="preserve">Content that incites </w:t>
      </w:r>
      <w:proofErr w:type="gramStart"/>
      <w:r>
        <w:t>violence;</w:t>
      </w:r>
      <w:proofErr w:type="gramEnd"/>
    </w:p>
    <w:p w14:paraId="7F74E47A" w14:textId="77777777" w:rsidR="004708BF" w:rsidRDefault="004708BF" w:rsidP="004708BF">
      <w:pPr>
        <w:pStyle w:val="ListParagraph"/>
        <w:numPr>
          <w:ilvl w:val="0"/>
          <w:numId w:val="4"/>
        </w:numPr>
      </w:pPr>
      <w:r>
        <w:t xml:space="preserve">Comments unrelated to the particular post being commented </w:t>
      </w:r>
      <w:proofErr w:type="gramStart"/>
      <w:r>
        <w:t>upon;</w:t>
      </w:r>
      <w:proofErr w:type="gramEnd"/>
    </w:p>
    <w:p w14:paraId="426E2524" w14:textId="77777777" w:rsidR="004708BF" w:rsidRDefault="004708BF" w:rsidP="004708BF">
      <w:pPr>
        <w:pStyle w:val="ListParagraph"/>
        <w:numPr>
          <w:ilvl w:val="0"/>
          <w:numId w:val="4"/>
        </w:numPr>
      </w:pPr>
      <w:r>
        <w:t>Comments containing vulgar, offensive, threatening or harassing language, personal attacks or accusations; and,</w:t>
      </w:r>
    </w:p>
    <w:p w14:paraId="1693A3A2" w14:textId="77777777" w:rsidR="004708BF" w:rsidRDefault="004708BF" w:rsidP="004708BF">
      <w:pPr>
        <w:pStyle w:val="ListParagraph"/>
        <w:numPr>
          <w:ilvl w:val="0"/>
          <w:numId w:val="4"/>
        </w:numPr>
      </w:pPr>
      <w:r>
        <w:t xml:space="preserve">Persons posting prohibited content are subject to being blocked and barred from posting comments on Borough </w:t>
      </w:r>
      <w:proofErr w:type="gramStart"/>
      <w:r>
        <w:t>Social Media</w:t>
      </w:r>
      <w:proofErr w:type="gramEnd"/>
      <w:r>
        <w:t>.</w:t>
      </w:r>
    </w:p>
    <w:p w14:paraId="38F93141" w14:textId="77777777" w:rsidR="004708BF" w:rsidRDefault="004708BF" w:rsidP="00640149"/>
    <w:p w14:paraId="4AE35551" w14:textId="77777777" w:rsidR="004708BF" w:rsidRPr="00E5575B" w:rsidRDefault="004708BF" w:rsidP="00640149">
      <w:pPr>
        <w:rPr>
          <w:b/>
          <w:bCs/>
          <w:u w:val="single"/>
        </w:rPr>
      </w:pPr>
      <w:r w:rsidRPr="00E5575B">
        <w:rPr>
          <w:b/>
          <w:bCs/>
          <w:u w:val="single"/>
        </w:rPr>
        <w:t>BREACH OF POLICY</w:t>
      </w:r>
    </w:p>
    <w:p w14:paraId="0E4CE1F1" w14:textId="77777777" w:rsidR="004708BF" w:rsidRDefault="004708BF" w:rsidP="004708BF">
      <w:pPr>
        <w:pStyle w:val="ListParagraph"/>
        <w:numPr>
          <w:ilvl w:val="0"/>
          <w:numId w:val="5"/>
        </w:numPr>
      </w:pPr>
      <w:r>
        <w:t>The Borough Administrator or his/her designee shall be required to remove internet postings on Borough Social Media sites which are deemed to constitute a breach of Policy, as determined by the Borough Administrator or his/her designee subject to applicable archiving and retention requirements.</w:t>
      </w:r>
    </w:p>
    <w:p w14:paraId="3684820A" w14:textId="77777777" w:rsidR="004708BF" w:rsidRDefault="004708BF" w:rsidP="00031719">
      <w:pPr>
        <w:pStyle w:val="ListParagraph"/>
      </w:pPr>
    </w:p>
    <w:p w14:paraId="147D88E9" w14:textId="77777777" w:rsidR="004708BF" w:rsidRDefault="004708BF" w:rsidP="004708BF">
      <w:pPr>
        <w:pStyle w:val="ListParagraph"/>
        <w:numPr>
          <w:ilvl w:val="0"/>
          <w:numId w:val="5"/>
        </w:numPr>
      </w:pPr>
      <w:r>
        <w:t xml:space="preserve">Any Social Media site created by the Borough remains the property of the Borough, including all the followers and friends generated by the site. If the person who created the site leaves the employment of the Borough, they must immediately relinquish all information related to the site including </w:t>
      </w:r>
      <w:proofErr w:type="gramStart"/>
      <w:r>
        <w:t>user names</w:t>
      </w:r>
      <w:proofErr w:type="gramEnd"/>
      <w:r>
        <w:t>, passwords and/or access codes or information.</w:t>
      </w:r>
    </w:p>
    <w:p w14:paraId="2EFA0CDD" w14:textId="77777777" w:rsidR="004708BF" w:rsidRDefault="004708BF" w:rsidP="00640149"/>
    <w:p w14:paraId="49CC594B" w14:textId="77777777" w:rsidR="004708BF" w:rsidRDefault="004708BF" w:rsidP="00640149"/>
    <w:p w14:paraId="3F8A7860" w14:textId="77777777" w:rsidR="004708BF" w:rsidRDefault="004708BF" w:rsidP="00640149">
      <w:r w:rsidRPr="00E25E38">
        <w:rPr>
          <w:b/>
          <w:bCs/>
          <w:u w:val="single"/>
        </w:rPr>
        <w:t>TERMS OF USE DISCLOSURE</w:t>
      </w:r>
      <w:r>
        <w:t xml:space="preserve"> (to be posted on all Borough Social Media Sites)</w:t>
      </w:r>
    </w:p>
    <w:p w14:paraId="3E38C474" w14:textId="77777777" w:rsidR="004708BF" w:rsidRPr="00E25E38" w:rsidRDefault="004708BF" w:rsidP="004708BF">
      <w:pPr>
        <w:pStyle w:val="ListParagraph"/>
        <w:numPr>
          <w:ilvl w:val="0"/>
          <w:numId w:val="6"/>
        </w:numPr>
        <w:rPr>
          <w:b/>
          <w:bCs/>
        </w:rPr>
      </w:pPr>
      <w:r w:rsidRPr="00E25E38">
        <w:rPr>
          <w:b/>
          <w:bCs/>
        </w:rPr>
        <w:t>Information Disclaimer</w:t>
      </w:r>
    </w:p>
    <w:p w14:paraId="22D57E38" w14:textId="77777777" w:rsidR="004708BF" w:rsidRDefault="004708BF" w:rsidP="00E25E38">
      <w:pPr>
        <w:ind w:left="720" w:firstLine="720"/>
        <w:rPr>
          <w:i/>
          <w:iCs/>
        </w:rPr>
      </w:pPr>
      <w:r w:rsidRPr="00E25E38">
        <w:rPr>
          <w:i/>
          <w:iCs/>
        </w:rPr>
        <w:t>By visiting this site, you understand and agree that the Borough of Bloomingdale site is provided “AS IS". The Borough of Bloomingdale makes every effort to provide accurate and complete information on this website. The information contained herein is not official nor in any way shall it be deemed to constitute legal notice where such legal notice is required by law. The information contained in this site is provided as a service and convenience to people needing information about the Borough of Bloomingdale. Portions of the information on this site may be incorrect or not current. Borough of Bloomingdale, its officers, employees, or agents shall not be liable for damages or losses of any kind arising out of or in connection with the use or performance of information, including but not limited to, damages or losses caused by reliance upon the accuracy or timeliness of any such information, or damages incurred from the viewing, distributing, or copying of those materials.</w:t>
      </w:r>
    </w:p>
    <w:p w14:paraId="7357E948" w14:textId="77777777" w:rsidR="004708BF" w:rsidRDefault="004708BF" w:rsidP="00E25E38">
      <w:pPr>
        <w:ind w:left="720" w:firstLine="720"/>
        <w:rPr>
          <w:i/>
          <w:iCs/>
        </w:rPr>
      </w:pPr>
    </w:p>
    <w:p w14:paraId="0E9D5F2D" w14:textId="77777777" w:rsidR="004708BF" w:rsidRPr="00E25E38" w:rsidRDefault="004708BF" w:rsidP="00640149">
      <w:pPr>
        <w:rPr>
          <w:b/>
          <w:bCs/>
        </w:rPr>
      </w:pPr>
    </w:p>
    <w:p w14:paraId="46590A1A" w14:textId="77777777" w:rsidR="004708BF" w:rsidRPr="00E25E38" w:rsidRDefault="004708BF" w:rsidP="004708BF">
      <w:pPr>
        <w:pStyle w:val="ListParagraph"/>
        <w:numPr>
          <w:ilvl w:val="0"/>
          <w:numId w:val="6"/>
        </w:numPr>
        <w:rPr>
          <w:b/>
          <w:bCs/>
        </w:rPr>
      </w:pPr>
      <w:r w:rsidRPr="00E25E38">
        <w:rPr>
          <w:b/>
          <w:bCs/>
        </w:rPr>
        <w:t>Linking Policy -- Links to External Sites</w:t>
      </w:r>
    </w:p>
    <w:p w14:paraId="60E56F98" w14:textId="77777777" w:rsidR="004708BF" w:rsidRDefault="004708BF" w:rsidP="00E25E38">
      <w:pPr>
        <w:ind w:left="720"/>
      </w:pPr>
      <w:r>
        <w:t>The Borough of Bloomingdale site contains links to outside websites. These websites are not owned, operated, controlled, or reviewed by the Borough of Bloomingdale. These links are provided solely as a courtesy and convenience to you, the visitor.</w:t>
      </w:r>
    </w:p>
    <w:p w14:paraId="5CF7067D" w14:textId="77777777" w:rsidR="004708BF" w:rsidRDefault="004708BF" w:rsidP="00640149"/>
    <w:p w14:paraId="0BC0D54F" w14:textId="77777777" w:rsidR="004708BF" w:rsidRDefault="004708BF" w:rsidP="00230877">
      <w:pPr>
        <w:ind w:left="720"/>
      </w:pPr>
      <w:r>
        <w:t xml:space="preserve">The Borough of Bloomingdale, its officers, or employees, exercise no control over the organizations, views, accuracy, copyright or trademark, compliance or the legality of the material contained in these outside websites. The Borough of Bloomingdale, its officers, or employees, do not sponsor, endorse, or approve the information, content, proceeds, materials, opinions or services contained on such outside websites. The visitor proceeds to these outside websites at his/her own risk. The Borough of Bloomingdale specifically disclaims </w:t>
      </w:r>
      <w:proofErr w:type="gramStart"/>
      <w:r>
        <w:t>any and all</w:t>
      </w:r>
      <w:proofErr w:type="gramEnd"/>
      <w:r>
        <w:t xml:space="preserve"> liability </w:t>
      </w:r>
      <w:proofErr w:type="gramStart"/>
      <w:r>
        <w:t>from</w:t>
      </w:r>
      <w:proofErr w:type="gramEnd"/>
      <w:r>
        <w:t xml:space="preserve"> damages, which may result from the accessing of a third-party site, which is linked to the Borough of Bloomingdale website or from reliance upon only such information. </w:t>
      </w:r>
    </w:p>
    <w:p w14:paraId="7FC400C0" w14:textId="77777777" w:rsidR="004708BF" w:rsidRDefault="004708BF" w:rsidP="00640149"/>
    <w:p w14:paraId="1D5DC9C7" w14:textId="77777777" w:rsidR="004708BF" w:rsidRPr="00E25E38" w:rsidRDefault="004708BF" w:rsidP="004708BF">
      <w:pPr>
        <w:pStyle w:val="ListParagraph"/>
        <w:numPr>
          <w:ilvl w:val="0"/>
          <w:numId w:val="6"/>
        </w:numPr>
        <w:rPr>
          <w:b/>
          <w:bCs/>
        </w:rPr>
      </w:pPr>
      <w:r w:rsidRPr="00E25E38">
        <w:rPr>
          <w:b/>
          <w:bCs/>
        </w:rPr>
        <w:t>Endorsement Disclaimer</w:t>
      </w:r>
    </w:p>
    <w:p w14:paraId="32128CDE" w14:textId="77777777" w:rsidR="004708BF" w:rsidRDefault="004708BF" w:rsidP="00E25E38">
      <w:pPr>
        <w:ind w:left="720"/>
      </w:pPr>
      <w:r>
        <w:t>Reference in this website to any specific commercial products, processes, or services, or the use of any trade firm or corporation name is for the information and convenience of the public, and does not constitute endorsement, recommendation, or favoring by the Borough of Bloomingdale or its officers, employees or agents.</w:t>
      </w:r>
    </w:p>
    <w:p w14:paraId="0CB2F59F" w14:textId="77777777" w:rsidR="004708BF" w:rsidRDefault="004708BF" w:rsidP="00640149"/>
    <w:p w14:paraId="4885877D" w14:textId="77777777" w:rsidR="004708BF" w:rsidRPr="00E25E38" w:rsidRDefault="004708BF" w:rsidP="004708BF">
      <w:pPr>
        <w:pStyle w:val="ListParagraph"/>
        <w:numPr>
          <w:ilvl w:val="0"/>
          <w:numId w:val="6"/>
        </w:numPr>
        <w:rPr>
          <w:b/>
          <w:bCs/>
        </w:rPr>
      </w:pPr>
      <w:r w:rsidRPr="00E25E38">
        <w:rPr>
          <w:b/>
          <w:bCs/>
        </w:rPr>
        <w:t>Copyright and Trademark Limitations</w:t>
      </w:r>
    </w:p>
    <w:p w14:paraId="45AB9F20" w14:textId="77777777" w:rsidR="004708BF" w:rsidRDefault="004708BF" w:rsidP="00E25E38">
      <w:pPr>
        <w:ind w:left="720"/>
      </w:pPr>
      <w:r>
        <w:t>The Borough of Bloomingdale makes no warranty that materials contained herein are free of copyright or trademark claims or other restrictions or limitations on free use or display. Making a copy of such material may be subject to copyright or trademark laws.</w:t>
      </w:r>
    </w:p>
    <w:p w14:paraId="64046ADC" w14:textId="77777777" w:rsidR="004708BF" w:rsidRPr="00E25E38" w:rsidRDefault="004708BF" w:rsidP="00E25E38">
      <w:pPr>
        <w:rPr>
          <w:b/>
          <w:bCs/>
        </w:rPr>
      </w:pPr>
    </w:p>
    <w:p w14:paraId="18846AC4" w14:textId="77777777" w:rsidR="004708BF" w:rsidRPr="00E25E38" w:rsidRDefault="004708BF" w:rsidP="004708BF">
      <w:pPr>
        <w:pStyle w:val="ListParagraph"/>
        <w:numPr>
          <w:ilvl w:val="0"/>
          <w:numId w:val="6"/>
        </w:numPr>
        <w:rPr>
          <w:b/>
          <w:bCs/>
        </w:rPr>
      </w:pPr>
      <w:r w:rsidRPr="00E25E38">
        <w:rPr>
          <w:b/>
          <w:bCs/>
        </w:rPr>
        <w:t>Use of material from this site</w:t>
      </w:r>
    </w:p>
    <w:p w14:paraId="2B00A9CF" w14:textId="77777777" w:rsidR="004708BF" w:rsidRDefault="004708BF" w:rsidP="00E25E38">
      <w:pPr>
        <w:ind w:left="720"/>
      </w:pPr>
      <w:r>
        <w:t xml:space="preserve">The Borough of Bloomingdale has made the content of these pages available to the public and anyone may view, copy or distribute Borough of Bloomingdale information found here without obligation to the Borough of Bloomingdale for non-commercial, personal use only, unless otherwise stated on </w:t>
      </w:r>
      <w:proofErr w:type="gramStart"/>
      <w:r>
        <w:t>particular material</w:t>
      </w:r>
      <w:proofErr w:type="gramEnd"/>
      <w:r>
        <w:t xml:space="preserve"> or information to which a restriction on free use may apply.</w:t>
      </w:r>
    </w:p>
    <w:p w14:paraId="537F4469" w14:textId="77777777" w:rsidR="004708BF" w:rsidRDefault="004708BF" w:rsidP="00640149"/>
    <w:p w14:paraId="547064A8" w14:textId="77777777" w:rsidR="004708BF" w:rsidRDefault="004708BF" w:rsidP="00E25E38">
      <w:pPr>
        <w:ind w:left="720"/>
      </w:pPr>
      <w:r>
        <w:t>The design of this site, original graphics, and original content are all copyrighted by the Borough of Bloomingdale and may not be re-engineered, distributed, modified, transmitted, re-used, reposted, or duplicated without the express written permission of the Borough of Bloomingdale in each instance. All requests to use any part of the original design, code, graphics or content of this site should be made via e-mail to the Borough Administrator</w:t>
      </w:r>
    </w:p>
    <w:p w14:paraId="76D26C2D" w14:textId="77777777" w:rsidR="004708BF" w:rsidRDefault="004708BF">
      <w:r>
        <w:br w:type="page"/>
      </w:r>
    </w:p>
    <w:p w14:paraId="018CF0D0" w14:textId="77777777" w:rsidR="004708BF" w:rsidRDefault="004708BF" w:rsidP="00E25E38">
      <w:pPr>
        <w:ind w:left="720"/>
      </w:pPr>
    </w:p>
    <w:p w14:paraId="16FF15C9" w14:textId="77777777" w:rsidR="004708BF" w:rsidRPr="00E25E38" w:rsidRDefault="004708BF" w:rsidP="004708BF">
      <w:pPr>
        <w:pStyle w:val="ListParagraph"/>
        <w:numPr>
          <w:ilvl w:val="0"/>
          <w:numId w:val="6"/>
        </w:numPr>
        <w:rPr>
          <w:b/>
          <w:bCs/>
        </w:rPr>
      </w:pPr>
      <w:r w:rsidRPr="00E25E38">
        <w:rPr>
          <w:b/>
          <w:bCs/>
        </w:rPr>
        <w:t>Unauthorized Modifications</w:t>
      </w:r>
    </w:p>
    <w:p w14:paraId="52F378AA" w14:textId="77777777" w:rsidR="004708BF" w:rsidRDefault="004708BF" w:rsidP="00E25E38">
      <w:pPr>
        <w:ind w:left="720"/>
      </w:pPr>
      <w:r>
        <w:t>Unauthorized attempts to modify or otherwise alter any information or image stored on any Borough of Bloomingdale website may result in criminal prosecution.</w:t>
      </w:r>
    </w:p>
    <w:p w14:paraId="61690363" w14:textId="77777777" w:rsidR="004708BF" w:rsidRDefault="004708BF" w:rsidP="00640149">
      <w:r>
        <w:t xml:space="preserve"> </w:t>
      </w:r>
    </w:p>
    <w:p w14:paraId="14B3C53C" w14:textId="77777777" w:rsidR="004708BF" w:rsidRDefault="004708BF" w:rsidP="00640149"/>
    <w:p w14:paraId="4FA24139" w14:textId="77777777" w:rsidR="004708BF" w:rsidRDefault="004708BF" w:rsidP="00640149"/>
    <w:p w14:paraId="1EAD0AEA" w14:textId="77777777" w:rsidR="004708BF" w:rsidRPr="00E25E38" w:rsidRDefault="004708BF" w:rsidP="00640149">
      <w:pPr>
        <w:rPr>
          <w:b/>
          <w:bCs/>
          <w:u w:val="single"/>
        </w:rPr>
      </w:pPr>
      <w:r w:rsidRPr="00E25E38">
        <w:rPr>
          <w:b/>
          <w:bCs/>
          <w:u w:val="single"/>
        </w:rPr>
        <w:t>PROCEDURE:</w:t>
      </w:r>
    </w:p>
    <w:p w14:paraId="6F88795D" w14:textId="77777777" w:rsidR="004708BF" w:rsidRDefault="004708BF" w:rsidP="00640149"/>
    <w:p w14:paraId="61A4D420" w14:textId="77777777" w:rsidR="004708BF" w:rsidRDefault="004708BF" w:rsidP="00640149">
      <w:r>
        <w:t>This procedure sets forth the guidelines to having information posted on the Borough of Bloomingdale’s Social Media sites by an organization other than the Borough.</w:t>
      </w:r>
    </w:p>
    <w:p w14:paraId="0B6ACCD5" w14:textId="77777777" w:rsidR="004708BF" w:rsidRDefault="004708BF" w:rsidP="00640149"/>
    <w:p w14:paraId="1B40CEDD" w14:textId="77777777" w:rsidR="004708BF" w:rsidRDefault="004708BF" w:rsidP="004708BF">
      <w:pPr>
        <w:pStyle w:val="ListParagraph"/>
        <w:numPr>
          <w:ilvl w:val="0"/>
          <w:numId w:val="7"/>
        </w:numPr>
      </w:pPr>
      <w:r>
        <w:t>Borough of Bloomingdale information, Borough events and meeting announcements, and emergency notifications take precedent over any other announcements.</w:t>
      </w:r>
    </w:p>
    <w:p w14:paraId="204CB2B4" w14:textId="77777777" w:rsidR="004708BF" w:rsidRDefault="004708BF" w:rsidP="004708BF">
      <w:pPr>
        <w:pStyle w:val="ListParagraph"/>
        <w:numPr>
          <w:ilvl w:val="0"/>
          <w:numId w:val="7"/>
        </w:numPr>
      </w:pPr>
      <w:r>
        <w:t>Requests, including the text of the proposed messages, must be e-mailed to the Borough Administrator and/or his/her designee at least ten (10) days prior to posting the information. The request must contain the following information: full name of organization, time, date and place of the event, contact name, e-mail address and telephone number.</w:t>
      </w:r>
    </w:p>
    <w:p w14:paraId="397062A1" w14:textId="77777777" w:rsidR="004708BF" w:rsidRDefault="004708BF" w:rsidP="004708BF">
      <w:pPr>
        <w:pStyle w:val="ListParagraph"/>
        <w:numPr>
          <w:ilvl w:val="0"/>
          <w:numId w:val="7"/>
        </w:numPr>
      </w:pPr>
      <w:r>
        <w:t>Information shall be e-mailed as a Microsoft Word Document in paragraph form (Times New Roman, 12 Font), no PDF or fliers will be accepted.</w:t>
      </w:r>
    </w:p>
    <w:p w14:paraId="2784A005" w14:textId="77777777" w:rsidR="004708BF" w:rsidRDefault="004708BF" w:rsidP="004708BF">
      <w:pPr>
        <w:pStyle w:val="ListParagraph"/>
        <w:numPr>
          <w:ilvl w:val="0"/>
          <w:numId w:val="7"/>
        </w:numPr>
      </w:pPr>
      <w:r>
        <w:t>Organization shall include a maximum of two (2) dates of when to post the information.</w:t>
      </w:r>
    </w:p>
    <w:p w14:paraId="25FB9804" w14:textId="77777777" w:rsidR="004708BF" w:rsidRDefault="004708BF" w:rsidP="004708BF">
      <w:pPr>
        <w:pStyle w:val="ListParagraph"/>
        <w:numPr>
          <w:ilvl w:val="0"/>
          <w:numId w:val="7"/>
        </w:numPr>
      </w:pPr>
      <w:r>
        <w:t>Information will be disseminated for 2 weeks prior to the event.</w:t>
      </w:r>
    </w:p>
    <w:p w14:paraId="40038DC5" w14:textId="77777777" w:rsidR="004708BF" w:rsidRDefault="004708BF" w:rsidP="004708BF">
      <w:pPr>
        <w:pStyle w:val="ListParagraph"/>
        <w:numPr>
          <w:ilvl w:val="0"/>
          <w:numId w:val="7"/>
        </w:numPr>
      </w:pPr>
      <w:r>
        <w:t>Only Bloomingdale sponsored clubs or organizations, and organizations hosting an event for a non-profit organization in Bloomingdale shall be permitting to seek approval to post information on Borough of Bloomingdale’s Social Media sites and Public Outreach Tools.</w:t>
      </w:r>
    </w:p>
    <w:p w14:paraId="6362A0DF" w14:textId="77777777" w:rsidR="004708BF" w:rsidRDefault="004708BF" w:rsidP="004708BF">
      <w:pPr>
        <w:pStyle w:val="ListParagraph"/>
        <w:numPr>
          <w:ilvl w:val="0"/>
          <w:numId w:val="7"/>
        </w:numPr>
      </w:pPr>
      <w:r>
        <w:t xml:space="preserve">Every effort will be made to accommodate all requests. If many requests are received for the same </w:t>
      </w:r>
      <w:proofErr w:type="gramStart"/>
      <w:r>
        <w:t>period of time</w:t>
      </w:r>
      <w:proofErr w:type="gramEnd"/>
      <w:r>
        <w:t xml:space="preserve">, the postings will be determined on a first come, first </w:t>
      </w:r>
      <w:proofErr w:type="gramStart"/>
      <w:r>
        <w:t>serve</w:t>
      </w:r>
      <w:proofErr w:type="gramEnd"/>
      <w:r>
        <w:t xml:space="preserve"> basis. The dates of postings, their duration, and content are the final decision of the Borough Administrator and/or his/her </w:t>
      </w:r>
      <w:proofErr w:type="gramStart"/>
      <w:r>
        <w:t>designee</w:t>
      </w:r>
      <w:proofErr w:type="gramEnd"/>
      <w:r>
        <w:t>.</w:t>
      </w:r>
    </w:p>
    <w:p w14:paraId="59C270D7" w14:textId="77777777" w:rsidR="004708BF" w:rsidRDefault="004708BF" w:rsidP="00640149"/>
    <w:p w14:paraId="136FBC2E" w14:textId="77777777" w:rsidR="004708BF" w:rsidRDefault="004708BF" w:rsidP="00640149">
      <w:r>
        <w:t>This procedure sets forth the guidelines to having information posted on the Borough of Bloomingdale’s electronic sign by an organization other than the Borough.</w:t>
      </w:r>
    </w:p>
    <w:p w14:paraId="4092DC8B" w14:textId="77777777" w:rsidR="004708BF" w:rsidRDefault="004708BF" w:rsidP="00640149"/>
    <w:p w14:paraId="5D23A44D" w14:textId="77777777" w:rsidR="004708BF" w:rsidRDefault="004708BF" w:rsidP="004708BF">
      <w:pPr>
        <w:pStyle w:val="ListParagraph"/>
        <w:numPr>
          <w:ilvl w:val="0"/>
          <w:numId w:val="8"/>
        </w:numPr>
      </w:pPr>
      <w:r>
        <w:t>Borough of Bloomingdale information, Borough event and meeting announcements, and emergency notifications take precedent over any other announcements.</w:t>
      </w:r>
    </w:p>
    <w:p w14:paraId="3B62F5B7" w14:textId="77777777" w:rsidR="004708BF" w:rsidRDefault="004708BF" w:rsidP="004708BF">
      <w:pPr>
        <w:pStyle w:val="ListParagraph"/>
        <w:numPr>
          <w:ilvl w:val="0"/>
          <w:numId w:val="8"/>
        </w:numPr>
      </w:pPr>
      <w:r>
        <w:t>Requests, including the text of the proposed message, must be e-mailed to the Borough Administrator and/or his/her designee at least ten (10) days prior to the event. The request must contain the following information: full name of organization, time, date and place of the event, contact name, e-mail address and telephone number. The information requested to be posted must be kept to the barest minimum. The sign can hold 3-4 lines of 16-22 characters, depending on the font size.</w:t>
      </w:r>
    </w:p>
    <w:p w14:paraId="5E793BDB" w14:textId="77777777" w:rsidR="004708BF" w:rsidRDefault="004708BF" w:rsidP="004708BF">
      <w:pPr>
        <w:pStyle w:val="ListParagraph"/>
        <w:numPr>
          <w:ilvl w:val="0"/>
          <w:numId w:val="8"/>
        </w:numPr>
      </w:pPr>
      <w:r>
        <w:t xml:space="preserve">Event announcements will be placed on the sign no more than five (5) days prior to the event. Date(s) and duration of postings will be determined by the number of postings requested. </w:t>
      </w:r>
      <w:proofErr w:type="gramStart"/>
      <w:r>
        <w:t>Announcement</w:t>
      </w:r>
      <w:proofErr w:type="gramEnd"/>
      <w:r>
        <w:t xml:space="preserve"> will be removed the following day after the event.</w:t>
      </w:r>
    </w:p>
    <w:p w14:paraId="6BFA1A3F" w14:textId="77777777" w:rsidR="004708BF" w:rsidRDefault="004708BF" w:rsidP="00CB0DB4">
      <w:pPr>
        <w:pStyle w:val="ListParagraph"/>
      </w:pPr>
    </w:p>
    <w:p w14:paraId="74CDCCFB" w14:textId="77777777" w:rsidR="004708BF" w:rsidRDefault="004708BF" w:rsidP="00CB0DB4">
      <w:pPr>
        <w:pStyle w:val="ListParagraph"/>
      </w:pPr>
    </w:p>
    <w:p w14:paraId="163DC12E" w14:textId="77777777" w:rsidR="004708BF" w:rsidRDefault="004708BF" w:rsidP="00CB0DB4">
      <w:pPr>
        <w:pStyle w:val="ListParagraph"/>
      </w:pPr>
    </w:p>
    <w:p w14:paraId="5A28CF43" w14:textId="77777777" w:rsidR="004708BF" w:rsidRDefault="004708BF" w:rsidP="00CB0DB4">
      <w:pPr>
        <w:pStyle w:val="ListParagraph"/>
      </w:pPr>
    </w:p>
    <w:p w14:paraId="6AA4171A" w14:textId="77777777" w:rsidR="004708BF" w:rsidRDefault="004708BF" w:rsidP="00CB0DB4">
      <w:pPr>
        <w:pStyle w:val="ListParagraph"/>
      </w:pPr>
    </w:p>
    <w:p w14:paraId="34173183" w14:textId="77777777" w:rsidR="004708BF" w:rsidRDefault="004708BF" w:rsidP="00CB0DB4">
      <w:pPr>
        <w:pStyle w:val="ListParagraph"/>
      </w:pPr>
    </w:p>
    <w:p w14:paraId="78D34C19" w14:textId="77777777" w:rsidR="004708BF" w:rsidRDefault="004708BF" w:rsidP="00CB0DB4">
      <w:pPr>
        <w:pStyle w:val="ListParagraph"/>
      </w:pPr>
    </w:p>
    <w:p w14:paraId="5D1B4F4B" w14:textId="77777777" w:rsidR="004708BF" w:rsidRDefault="004708BF" w:rsidP="00CB0DB4">
      <w:pPr>
        <w:pStyle w:val="ListParagraph"/>
      </w:pPr>
    </w:p>
    <w:p w14:paraId="7BBDE5F5" w14:textId="77777777" w:rsidR="004708BF" w:rsidRDefault="004708BF" w:rsidP="00CB0DB4">
      <w:pPr>
        <w:pStyle w:val="ListParagraph"/>
      </w:pPr>
    </w:p>
    <w:p w14:paraId="3F2BCF8E" w14:textId="77777777" w:rsidR="004708BF" w:rsidRDefault="004708BF" w:rsidP="00CB0DB4">
      <w:pPr>
        <w:pStyle w:val="ListParagraph"/>
      </w:pPr>
    </w:p>
    <w:p w14:paraId="0EC655A1" w14:textId="77777777" w:rsidR="004708BF" w:rsidRDefault="004708BF" w:rsidP="004708BF">
      <w:pPr>
        <w:pStyle w:val="ListParagraph"/>
        <w:numPr>
          <w:ilvl w:val="0"/>
          <w:numId w:val="8"/>
        </w:numPr>
      </w:pPr>
      <w:r>
        <w:t>Only Bloomingdale sponsored clubs or organizations, and organizations hosting an event for a non-profit organization in Bloomingdale shall be permitting to seek approval to post information on Borough of Bloomingdale’s Social Media sites and Public Outreach Tools.</w:t>
      </w:r>
    </w:p>
    <w:p w14:paraId="69CFA933" w14:textId="77777777" w:rsidR="004708BF" w:rsidRDefault="004708BF" w:rsidP="004708BF">
      <w:pPr>
        <w:pStyle w:val="ListParagraph"/>
        <w:numPr>
          <w:ilvl w:val="0"/>
          <w:numId w:val="8"/>
        </w:numPr>
      </w:pPr>
      <w:r>
        <w:t xml:space="preserve">Every effort will be made to accommodate all requests. If many requests are received for the same </w:t>
      </w:r>
      <w:proofErr w:type="gramStart"/>
      <w:r>
        <w:t>period of time</w:t>
      </w:r>
      <w:proofErr w:type="gramEnd"/>
      <w:r>
        <w:t xml:space="preserve">, the postings will be determined on a first come, first </w:t>
      </w:r>
      <w:proofErr w:type="gramStart"/>
      <w:r>
        <w:t>serve</w:t>
      </w:r>
      <w:proofErr w:type="gramEnd"/>
      <w:r>
        <w:t xml:space="preserve"> basis. The dates of postings, their duration, and content are the final decision of the Borough Administrator and/or his/her </w:t>
      </w:r>
      <w:proofErr w:type="gramStart"/>
      <w:r>
        <w:t>designee</w:t>
      </w:r>
      <w:proofErr w:type="gramEnd"/>
      <w:r>
        <w:t>.</w:t>
      </w:r>
    </w:p>
    <w:p w14:paraId="5E9AEDB4" w14:textId="77777777" w:rsidR="004708BF" w:rsidRDefault="004708BF" w:rsidP="009C5458">
      <w:pPr>
        <w:pStyle w:val="ListParagraph"/>
        <w:rPr>
          <w:rFonts w:ascii="Roboto" w:hAnsi="Roboto"/>
          <w:color w:val="4D5156"/>
          <w:shd w:val="clear" w:color="auto" w:fill="FFFFFF"/>
        </w:rPr>
      </w:pPr>
      <w:r>
        <w:rPr>
          <w:rFonts w:ascii="Roboto" w:hAnsi="Roboto"/>
          <w:noProof/>
          <w:color w:val="4D5156"/>
          <w:shd w:val="clear" w:color="auto" w:fill="FFFFFF"/>
        </w:rPr>
        <w:drawing>
          <wp:anchor distT="0" distB="0" distL="114300" distR="114300" simplePos="0" relativeHeight="251660288" behindDoc="0" locked="0" layoutInCell="1" allowOverlap="1" wp14:anchorId="48926A02" wp14:editId="33F9A964">
            <wp:simplePos x="1371600" y="914400"/>
            <wp:positionH relativeFrom="margin">
              <wp:align>center</wp:align>
            </wp:positionH>
            <wp:positionV relativeFrom="margin">
              <wp:align>top</wp:align>
            </wp:positionV>
            <wp:extent cx="1104900" cy="1104900"/>
            <wp:effectExtent l="0" t="0" r="0" b="0"/>
            <wp:wrapSquare wrapText="bothSides"/>
            <wp:docPr id="1364860410" name="Picture 2" descr="A circular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60410" name="Picture 2" descr="A circular logo with a tree an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anchor>
        </w:drawing>
      </w:r>
    </w:p>
    <w:p w14:paraId="789E0CF8" w14:textId="77777777" w:rsidR="004708BF" w:rsidRDefault="004708BF" w:rsidP="009C5458">
      <w:pPr>
        <w:pStyle w:val="ListParagraph"/>
        <w:rPr>
          <w:rFonts w:cs="Times New Roman"/>
          <w:color w:val="4D5156"/>
          <w:shd w:val="clear" w:color="auto" w:fill="FFFFFF"/>
        </w:rPr>
      </w:pPr>
    </w:p>
    <w:p w14:paraId="62648C97" w14:textId="77777777" w:rsidR="004708BF" w:rsidRDefault="004708BF" w:rsidP="009C5458">
      <w:pPr>
        <w:pStyle w:val="ListParagraph"/>
        <w:rPr>
          <w:rFonts w:cs="Times New Roman"/>
          <w:color w:val="4D5156"/>
          <w:shd w:val="clear" w:color="auto" w:fill="FFFFFF"/>
        </w:rPr>
      </w:pPr>
    </w:p>
    <w:p w14:paraId="4672587E" w14:textId="77777777" w:rsidR="004708BF" w:rsidRDefault="004708BF" w:rsidP="009C5458">
      <w:pPr>
        <w:pStyle w:val="ListParagraph"/>
        <w:rPr>
          <w:rFonts w:cs="Times New Roman"/>
          <w:color w:val="4D5156"/>
          <w:shd w:val="clear" w:color="auto" w:fill="FFFFFF"/>
        </w:rPr>
      </w:pPr>
    </w:p>
    <w:p w14:paraId="2BB9B93C" w14:textId="77777777" w:rsidR="004708BF" w:rsidRDefault="004708BF" w:rsidP="009C5458">
      <w:pPr>
        <w:pStyle w:val="ListParagraph"/>
        <w:rPr>
          <w:rFonts w:cs="Times New Roman"/>
          <w:color w:val="4D5156"/>
          <w:shd w:val="clear" w:color="auto" w:fill="FFFFFF"/>
        </w:rPr>
      </w:pPr>
    </w:p>
    <w:p w14:paraId="0F03F603" w14:textId="77777777" w:rsidR="004708BF" w:rsidRDefault="004708BF" w:rsidP="009C5458">
      <w:pPr>
        <w:pStyle w:val="ListParagraph"/>
        <w:rPr>
          <w:rFonts w:cs="Times New Roman"/>
          <w:color w:val="4D5156"/>
          <w:shd w:val="clear" w:color="auto" w:fill="FFFFFF"/>
        </w:rPr>
      </w:pPr>
    </w:p>
    <w:p w14:paraId="260181F2" w14:textId="77777777" w:rsidR="004708BF" w:rsidRDefault="004708BF" w:rsidP="009C5458">
      <w:pPr>
        <w:pStyle w:val="ListParagraph"/>
        <w:rPr>
          <w:rFonts w:cs="Times New Roman"/>
          <w:color w:val="4D5156"/>
          <w:shd w:val="clear" w:color="auto" w:fill="FFFFFF"/>
        </w:rPr>
      </w:pPr>
    </w:p>
    <w:p w14:paraId="22E2E4E0" w14:textId="77777777" w:rsidR="004708BF" w:rsidRPr="009C5458" w:rsidRDefault="004708BF" w:rsidP="009C5458">
      <w:pPr>
        <w:pStyle w:val="ListParagraph"/>
        <w:rPr>
          <w:rFonts w:cs="Times New Roman"/>
          <w:color w:val="4D5156"/>
          <w:shd w:val="clear" w:color="auto" w:fill="FFFFFF"/>
        </w:rPr>
      </w:pPr>
    </w:p>
    <w:p w14:paraId="7573358C" w14:textId="77777777" w:rsidR="004708BF" w:rsidRPr="009C5458" w:rsidRDefault="004708BF" w:rsidP="009C5458">
      <w:pPr>
        <w:pStyle w:val="ListParagraph"/>
        <w:rPr>
          <w:rFonts w:cs="Times New Roman"/>
          <w:color w:val="4D5156"/>
          <w:shd w:val="clear" w:color="auto" w:fill="FFFFFF"/>
        </w:rPr>
      </w:pPr>
      <w:proofErr w:type="gramStart"/>
      <w:r w:rsidRPr="009C5458">
        <w:rPr>
          <w:rFonts w:cs="Times New Roman"/>
          <w:b/>
          <w:bCs/>
          <w:color w:val="4D5156"/>
          <w:shd w:val="clear" w:color="auto" w:fill="FFFFFF"/>
        </w:rPr>
        <w:t>NAME:</w:t>
      </w:r>
      <w:r w:rsidRPr="009C5458">
        <w:rPr>
          <w:rFonts w:cs="Times New Roman"/>
          <w:color w:val="4D5156"/>
          <w:shd w:val="clear" w:color="auto" w:fill="FFFFFF"/>
        </w:rPr>
        <w:t>_</w:t>
      </w:r>
      <w:proofErr w:type="gramEnd"/>
      <w:r w:rsidRPr="009C5458">
        <w:rPr>
          <w:rFonts w:cs="Times New Roman"/>
          <w:color w:val="4D5156"/>
          <w:shd w:val="clear" w:color="auto" w:fill="FFFFFF"/>
        </w:rPr>
        <w:t>_______________________________</w:t>
      </w:r>
    </w:p>
    <w:p w14:paraId="5FDA2355" w14:textId="77777777" w:rsidR="004708BF" w:rsidRPr="009C5458" w:rsidRDefault="004708BF" w:rsidP="009C5458">
      <w:pPr>
        <w:pStyle w:val="ListParagraph"/>
        <w:rPr>
          <w:rFonts w:cs="Times New Roman"/>
          <w:color w:val="4D5156"/>
          <w:shd w:val="clear" w:color="auto" w:fill="FFFFFF"/>
        </w:rPr>
      </w:pPr>
    </w:p>
    <w:p w14:paraId="4E8A6E3C" w14:textId="77777777" w:rsidR="004708BF" w:rsidRPr="009C5458" w:rsidRDefault="004708BF" w:rsidP="009C5458">
      <w:pPr>
        <w:pStyle w:val="ListParagraph"/>
        <w:rPr>
          <w:rFonts w:cs="Times New Roman"/>
          <w:color w:val="4D5156"/>
          <w:shd w:val="clear" w:color="auto" w:fill="FFFFFF"/>
        </w:rPr>
      </w:pPr>
    </w:p>
    <w:p w14:paraId="2FB3E564" w14:textId="77777777" w:rsidR="004708BF" w:rsidRDefault="004708BF" w:rsidP="009C5458">
      <w:pPr>
        <w:pStyle w:val="ListParagraph"/>
        <w:rPr>
          <w:rFonts w:cs="Times New Roman"/>
          <w:color w:val="4D5156"/>
          <w:shd w:val="clear" w:color="auto" w:fill="FFFFFF"/>
        </w:rPr>
      </w:pPr>
      <w:r w:rsidRPr="009C5458">
        <w:rPr>
          <w:rFonts w:cs="Times New Roman"/>
          <w:color w:val="4D5156"/>
          <w:shd w:val="clear" w:color="auto" w:fill="FFFFFF"/>
        </w:rPr>
        <w:t xml:space="preserve">I hereby acknowledge receipt of the </w:t>
      </w:r>
      <w:r>
        <w:rPr>
          <w:rFonts w:cs="Times New Roman"/>
          <w:color w:val="4D5156"/>
          <w:shd w:val="clear" w:color="auto" w:fill="FFFFFF"/>
        </w:rPr>
        <w:t xml:space="preserve">Borough of Bloomingdale’s </w:t>
      </w:r>
      <w:proofErr w:type="gramStart"/>
      <w:r>
        <w:rPr>
          <w:rFonts w:cs="Times New Roman"/>
          <w:color w:val="4D5156"/>
          <w:shd w:val="clear" w:color="auto" w:fill="FFFFFF"/>
        </w:rPr>
        <w:t>Social Media</w:t>
      </w:r>
      <w:proofErr w:type="gramEnd"/>
      <w:r>
        <w:rPr>
          <w:rFonts w:cs="Times New Roman"/>
          <w:color w:val="4D5156"/>
          <w:shd w:val="clear" w:color="auto" w:fill="FFFFFF"/>
        </w:rPr>
        <w:t xml:space="preserve"> &amp; Public Outreach Policy. </w:t>
      </w:r>
      <w:r w:rsidRPr="009C5458">
        <w:rPr>
          <w:rFonts w:cs="Times New Roman"/>
          <w:color w:val="4D5156"/>
          <w:shd w:val="clear" w:color="auto" w:fill="FFFFFF"/>
        </w:rPr>
        <w:t xml:space="preserve">I agree and represent that I have read this </w:t>
      </w:r>
      <w:r>
        <w:rPr>
          <w:rFonts w:cs="Times New Roman"/>
          <w:color w:val="4D5156"/>
          <w:shd w:val="clear" w:color="auto" w:fill="FFFFFF"/>
        </w:rPr>
        <w:t>policy</w:t>
      </w:r>
      <w:r w:rsidRPr="009C5458">
        <w:rPr>
          <w:rFonts w:cs="Times New Roman"/>
          <w:color w:val="4D5156"/>
          <w:shd w:val="clear" w:color="auto" w:fill="FFFFFF"/>
        </w:rPr>
        <w:t xml:space="preserve"> in its entirety and agree that if there is any policy or provision that I do not understand, I shall seek clarification from </w:t>
      </w:r>
      <w:r>
        <w:rPr>
          <w:rFonts w:cs="Times New Roman"/>
          <w:color w:val="4D5156"/>
          <w:shd w:val="clear" w:color="auto" w:fill="FFFFFF"/>
        </w:rPr>
        <w:t xml:space="preserve">the Business Administrator. </w:t>
      </w:r>
    </w:p>
    <w:p w14:paraId="2373EEE4" w14:textId="77777777" w:rsidR="004708BF" w:rsidRDefault="004708BF" w:rsidP="009C5458">
      <w:pPr>
        <w:pStyle w:val="ListParagraph"/>
        <w:rPr>
          <w:rFonts w:cs="Times New Roman"/>
          <w:color w:val="4D5156"/>
          <w:shd w:val="clear" w:color="auto" w:fill="FFFFFF"/>
        </w:rPr>
      </w:pPr>
    </w:p>
    <w:p w14:paraId="31A07832" w14:textId="77777777" w:rsidR="004708BF" w:rsidRDefault="004708BF" w:rsidP="009C5458">
      <w:pPr>
        <w:pStyle w:val="ListParagraph"/>
        <w:rPr>
          <w:rFonts w:cs="Times New Roman"/>
          <w:color w:val="4D5156"/>
          <w:shd w:val="clear" w:color="auto" w:fill="FFFFFF"/>
        </w:rPr>
      </w:pPr>
    </w:p>
    <w:p w14:paraId="742FE80F" w14:textId="77777777" w:rsidR="004708BF" w:rsidRDefault="004708BF" w:rsidP="009C5458">
      <w:pPr>
        <w:pStyle w:val="ListParagraph"/>
        <w:rPr>
          <w:rFonts w:cs="Times New Roman"/>
          <w:color w:val="4D5156"/>
          <w:shd w:val="clear" w:color="auto" w:fill="FFFFFF"/>
        </w:rPr>
      </w:pPr>
    </w:p>
    <w:p w14:paraId="6CE675BE" w14:textId="77777777" w:rsidR="004708BF" w:rsidRDefault="004708BF" w:rsidP="009C5458">
      <w:pPr>
        <w:pStyle w:val="ListParagraph"/>
        <w:rPr>
          <w:rFonts w:cs="Times New Roman"/>
          <w:color w:val="4D5156"/>
          <w:shd w:val="clear" w:color="auto" w:fill="FFFFFF"/>
        </w:rPr>
      </w:pPr>
    </w:p>
    <w:p w14:paraId="603FE23F" w14:textId="77777777" w:rsidR="004708BF" w:rsidRDefault="004708BF" w:rsidP="009C5458">
      <w:pPr>
        <w:pStyle w:val="ListParagraph"/>
        <w:rPr>
          <w:rFonts w:cs="Times New Roman"/>
          <w:color w:val="4D5156"/>
          <w:shd w:val="clear" w:color="auto" w:fill="FFFFFF"/>
        </w:rPr>
      </w:pPr>
      <w:proofErr w:type="gramStart"/>
      <w:r>
        <w:rPr>
          <w:rFonts w:cs="Times New Roman"/>
          <w:color w:val="4D5156"/>
          <w:shd w:val="clear" w:color="auto" w:fill="FFFFFF"/>
        </w:rPr>
        <w:t>Signature:_</w:t>
      </w:r>
      <w:proofErr w:type="gramEnd"/>
      <w:r>
        <w:rPr>
          <w:rFonts w:cs="Times New Roman"/>
          <w:color w:val="4D5156"/>
          <w:shd w:val="clear" w:color="auto" w:fill="FFFFFF"/>
        </w:rPr>
        <w:t>____________________________</w:t>
      </w:r>
    </w:p>
    <w:p w14:paraId="0DD77E34" w14:textId="77777777" w:rsidR="004708BF" w:rsidRDefault="004708BF" w:rsidP="009C5458">
      <w:pPr>
        <w:pStyle w:val="ListParagraph"/>
        <w:rPr>
          <w:rFonts w:cs="Times New Roman"/>
          <w:color w:val="4D5156"/>
          <w:shd w:val="clear" w:color="auto" w:fill="FFFFFF"/>
        </w:rPr>
      </w:pPr>
    </w:p>
    <w:p w14:paraId="1F115946" w14:textId="77777777" w:rsidR="004708BF" w:rsidRPr="009C5458" w:rsidRDefault="004708BF" w:rsidP="009C5458">
      <w:pPr>
        <w:pStyle w:val="ListParagraph"/>
        <w:rPr>
          <w:rFonts w:cs="Times New Roman"/>
        </w:rPr>
      </w:pPr>
      <w:r>
        <w:rPr>
          <w:rFonts w:cs="Times New Roman"/>
          <w:color w:val="4D5156"/>
          <w:shd w:val="clear" w:color="auto" w:fill="FFFFFF"/>
        </w:rPr>
        <w:t>Date: _________________________________</w:t>
      </w:r>
    </w:p>
    <w:p w14:paraId="69EF134E" w14:textId="77777777" w:rsidR="004708BF" w:rsidRDefault="004708BF" w:rsidP="004708BF"/>
    <w:p w14:paraId="31BFF3E5" w14:textId="77777777" w:rsidR="00F96421" w:rsidRDefault="00F96421" w:rsidP="00F96421"/>
    <w:sectPr w:rsidR="00F96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E0918"/>
    <w:multiLevelType w:val="hybridMultilevel"/>
    <w:tmpl w:val="05A84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0838B9"/>
    <w:multiLevelType w:val="hybridMultilevel"/>
    <w:tmpl w:val="9442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4070A"/>
    <w:multiLevelType w:val="hybridMultilevel"/>
    <w:tmpl w:val="86EA3A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1342155"/>
    <w:multiLevelType w:val="hybridMultilevel"/>
    <w:tmpl w:val="DD86E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9647A6"/>
    <w:multiLevelType w:val="hybridMultilevel"/>
    <w:tmpl w:val="BDD88F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33FDD"/>
    <w:multiLevelType w:val="hybridMultilevel"/>
    <w:tmpl w:val="A6360B5C"/>
    <w:lvl w:ilvl="0" w:tplc="48FA1EF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F543E"/>
    <w:multiLevelType w:val="hybridMultilevel"/>
    <w:tmpl w:val="0CA695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0551FD"/>
    <w:multiLevelType w:val="hybridMultilevel"/>
    <w:tmpl w:val="19A0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910290">
    <w:abstractNumId w:val="2"/>
  </w:num>
  <w:num w:numId="2" w16cid:durableId="1947695214">
    <w:abstractNumId w:val="5"/>
  </w:num>
  <w:num w:numId="3" w16cid:durableId="1825392327">
    <w:abstractNumId w:val="0"/>
  </w:num>
  <w:num w:numId="4" w16cid:durableId="1132597248">
    <w:abstractNumId w:val="6"/>
  </w:num>
  <w:num w:numId="5" w16cid:durableId="744259545">
    <w:abstractNumId w:val="3"/>
  </w:num>
  <w:num w:numId="6" w16cid:durableId="1830054454">
    <w:abstractNumId w:val="4"/>
  </w:num>
  <w:num w:numId="7" w16cid:durableId="11034830">
    <w:abstractNumId w:val="7"/>
  </w:num>
  <w:num w:numId="8" w16cid:durableId="1356270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21"/>
    <w:rsid w:val="002212E3"/>
    <w:rsid w:val="00271A39"/>
    <w:rsid w:val="002A11C6"/>
    <w:rsid w:val="00313D5B"/>
    <w:rsid w:val="00355B93"/>
    <w:rsid w:val="004708BF"/>
    <w:rsid w:val="005C5E4B"/>
    <w:rsid w:val="006F3FB0"/>
    <w:rsid w:val="00AB452B"/>
    <w:rsid w:val="00B218A7"/>
    <w:rsid w:val="00B63ECF"/>
    <w:rsid w:val="00BE4347"/>
    <w:rsid w:val="00EE3967"/>
    <w:rsid w:val="00F9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3599"/>
  <w15:chartTrackingRefBased/>
  <w15:docId w15:val="{350267FE-993D-4895-A02F-523CBA73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4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4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64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64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64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64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64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4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4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64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64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64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64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64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64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4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4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64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6421"/>
    <w:rPr>
      <w:i/>
      <w:iCs/>
      <w:color w:val="404040" w:themeColor="text1" w:themeTint="BF"/>
    </w:rPr>
  </w:style>
  <w:style w:type="paragraph" w:styleId="ListParagraph">
    <w:name w:val="List Paragraph"/>
    <w:basedOn w:val="Normal"/>
    <w:uiPriority w:val="34"/>
    <w:qFormat/>
    <w:rsid w:val="00F96421"/>
    <w:pPr>
      <w:ind w:left="720"/>
      <w:contextualSpacing/>
    </w:pPr>
  </w:style>
  <w:style w:type="character" w:styleId="IntenseEmphasis">
    <w:name w:val="Intense Emphasis"/>
    <w:basedOn w:val="DefaultParagraphFont"/>
    <w:uiPriority w:val="21"/>
    <w:qFormat/>
    <w:rsid w:val="00F96421"/>
    <w:rPr>
      <w:i/>
      <w:iCs/>
      <w:color w:val="0F4761" w:themeColor="accent1" w:themeShade="BF"/>
    </w:rPr>
  </w:style>
  <w:style w:type="paragraph" w:styleId="IntenseQuote">
    <w:name w:val="Intense Quote"/>
    <w:basedOn w:val="Normal"/>
    <w:next w:val="Normal"/>
    <w:link w:val="IntenseQuoteChar"/>
    <w:uiPriority w:val="30"/>
    <w:qFormat/>
    <w:rsid w:val="00F96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421"/>
    <w:rPr>
      <w:i/>
      <w:iCs/>
      <w:color w:val="0F4761" w:themeColor="accent1" w:themeShade="BF"/>
    </w:rPr>
  </w:style>
  <w:style w:type="character" w:styleId="IntenseReference">
    <w:name w:val="Intense Reference"/>
    <w:basedOn w:val="DefaultParagraphFont"/>
    <w:uiPriority w:val="32"/>
    <w:qFormat/>
    <w:rsid w:val="00F96421"/>
    <w:rPr>
      <w:b/>
      <w:bCs/>
      <w:smallCaps/>
      <w:color w:val="0F4761" w:themeColor="accent1" w:themeShade="BF"/>
      <w:spacing w:val="5"/>
    </w:rPr>
  </w:style>
  <w:style w:type="character" w:styleId="Hyperlink">
    <w:name w:val="Hyperlink"/>
    <w:basedOn w:val="DefaultParagraphFont"/>
    <w:uiPriority w:val="99"/>
    <w:unhideWhenUsed/>
    <w:rsid w:val="004708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4074843">
      <w:bodyDiv w:val="1"/>
      <w:marLeft w:val="0"/>
      <w:marRight w:val="0"/>
      <w:marTop w:val="0"/>
      <w:marBottom w:val="0"/>
      <w:divBdr>
        <w:top w:val="none" w:sz="0" w:space="0" w:color="auto"/>
        <w:left w:val="none" w:sz="0" w:space="0" w:color="auto"/>
        <w:bottom w:val="none" w:sz="0" w:space="0" w:color="auto"/>
        <w:right w:val="none" w:sz="0" w:space="0" w:color="auto"/>
      </w:divBdr>
    </w:div>
    <w:div w:id="158264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nstagram.com/5810661655818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term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oomingdalenj.net"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www.youtube.com/t/terms" TargetMode="External"/><Relationship Id="rId4" Type="http://schemas.openxmlformats.org/officeDocument/2006/relationships/webSettings" Target="webSettings.xml"/><Relationship Id="rId9" Type="http://schemas.openxmlformats.org/officeDocument/2006/relationships/hyperlink" Target="https://twitter.com/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Smith</dc:creator>
  <cp:keywords/>
  <dc:description/>
  <cp:lastModifiedBy>Breeanna Smith</cp:lastModifiedBy>
  <cp:revision>7</cp:revision>
  <dcterms:created xsi:type="dcterms:W3CDTF">2024-08-08T19:44:00Z</dcterms:created>
  <dcterms:modified xsi:type="dcterms:W3CDTF">2024-08-13T16:43:00Z</dcterms:modified>
</cp:coreProperties>
</file>