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958" w14:textId="77777777" w:rsidR="0085018C" w:rsidRDefault="0085018C" w:rsidP="00E2431D">
      <w:pPr>
        <w:contextualSpacing/>
        <w:rPr>
          <w:sz w:val="24"/>
          <w:szCs w:val="24"/>
        </w:rPr>
      </w:pPr>
    </w:p>
    <w:p w14:paraId="21C137EB" w14:textId="67CB14E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E2431D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>-</w:t>
      </w:r>
      <w:r w:rsidR="00E243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E2431D">
        <w:rPr>
          <w:b/>
          <w:sz w:val="24"/>
          <w:szCs w:val="24"/>
        </w:rPr>
        <w:t>__</w:t>
      </w:r>
    </w:p>
    <w:p w14:paraId="0C8AE8C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4810A27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 THE BOROUGH OF BLOOMINGDALE</w:t>
      </w:r>
    </w:p>
    <w:p w14:paraId="36F078BF" w14:textId="77777777" w:rsidR="0085018C" w:rsidRDefault="0085018C" w:rsidP="00E2431D">
      <w:pPr>
        <w:ind w:right="720"/>
        <w:contextualSpacing/>
        <w:jc w:val="both"/>
        <w:rPr>
          <w:sz w:val="24"/>
          <w:szCs w:val="24"/>
        </w:rPr>
      </w:pPr>
    </w:p>
    <w:p w14:paraId="54D04C40" w14:textId="0961B03F" w:rsidR="0085018C" w:rsidRPr="00E2431D" w:rsidRDefault="0085018C" w:rsidP="00E2431D">
      <w:pPr>
        <w:ind w:left="720" w:right="720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APPOINTING </w:t>
      </w:r>
      <w:r w:rsidR="00E2431D">
        <w:rPr>
          <w:b/>
          <w:i/>
          <w:sz w:val="24"/>
          <w:szCs w:val="24"/>
        </w:rPr>
        <w:t>RUBY MALCOLM</w:t>
      </w:r>
      <w:r>
        <w:rPr>
          <w:b/>
          <w:i/>
          <w:sz w:val="24"/>
          <w:szCs w:val="24"/>
        </w:rPr>
        <w:t xml:space="preserve"> AS CHIEF FINANCIAL OFFICER ON AN INTERIM BASIS</w:t>
      </w:r>
    </w:p>
    <w:p w14:paraId="5B265735" w14:textId="77777777" w:rsidR="0085018C" w:rsidRDefault="0085018C" w:rsidP="00E2431D">
      <w:pPr>
        <w:contextualSpacing/>
        <w:rPr>
          <w:sz w:val="24"/>
          <w:szCs w:val="24"/>
        </w:rPr>
      </w:pPr>
    </w:p>
    <w:p w14:paraId="23373FD3" w14:textId="77777777" w:rsidR="00E2431D" w:rsidRDefault="00E2431D" w:rsidP="00E2431D">
      <w:pPr>
        <w:contextualSpacing/>
        <w:rPr>
          <w:sz w:val="24"/>
          <w:szCs w:val="24"/>
        </w:rPr>
      </w:pPr>
    </w:p>
    <w:p w14:paraId="68EC6C03" w14:textId="77777777" w:rsidR="0085018C" w:rsidRDefault="0085018C" w:rsidP="00E2431D">
      <w:pPr>
        <w:ind w:firstLine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 xml:space="preserve">the Borough of Bloomingdale has a need to appoint an acting Chief Financial Officer (“CFO”) on an interim basis; and  </w:t>
      </w:r>
    </w:p>
    <w:p w14:paraId="048FAA29" w14:textId="77777777" w:rsidR="00E2431D" w:rsidRDefault="00E2431D" w:rsidP="00E2431D">
      <w:pPr>
        <w:contextualSpacing/>
        <w:jc w:val="both"/>
        <w:rPr>
          <w:sz w:val="24"/>
          <w:szCs w:val="24"/>
        </w:rPr>
      </w:pPr>
    </w:p>
    <w:p w14:paraId="6A731B14" w14:textId="371A4F59" w:rsidR="0085018C" w:rsidRDefault="0085018C" w:rsidP="00E243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bookmarkStart w:id="0" w:name="_Hlk138401540"/>
      <w:r>
        <w:rPr>
          <w:sz w:val="24"/>
          <w:szCs w:val="24"/>
        </w:rPr>
        <w:t xml:space="preserve">Ms. </w:t>
      </w:r>
      <w:r w:rsidR="00E2431D">
        <w:rPr>
          <w:sz w:val="24"/>
          <w:szCs w:val="24"/>
        </w:rPr>
        <w:t>Malcolm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meets the statutory qualifications to hold the position; and</w:t>
      </w:r>
    </w:p>
    <w:p w14:paraId="3835417A" w14:textId="77777777" w:rsidR="00E2431D" w:rsidRDefault="00E2431D" w:rsidP="00E2431D">
      <w:pPr>
        <w:contextualSpacing/>
        <w:jc w:val="both"/>
        <w:rPr>
          <w:sz w:val="24"/>
          <w:szCs w:val="24"/>
        </w:rPr>
      </w:pPr>
    </w:p>
    <w:p w14:paraId="5CE2BA16" w14:textId="1A97DDFF" w:rsidR="0085018C" w:rsidRDefault="0085018C" w:rsidP="00E243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appointment of </w:t>
      </w:r>
      <w:r w:rsidR="00E2431D" w:rsidRPr="00E2431D">
        <w:rPr>
          <w:sz w:val="24"/>
          <w:szCs w:val="24"/>
        </w:rPr>
        <w:t xml:space="preserve">Ms. Malcolm </w:t>
      </w:r>
      <w:r>
        <w:rPr>
          <w:sz w:val="24"/>
          <w:szCs w:val="24"/>
        </w:rPr>
        <w:t xml:space="preserve">as acting CFO shall be for a period of </w:t>
      </w:r>
      <w:r w:rsidR="00C414AA">
        <w:rPr>
          <w:sz w:val="24"/>
          <w:szCs w:val="24"/>
        </w:rPr>
        <w:t>one hundred twenty</w:t>
      </w:r>
      <w:r>
        <w:rPr>
          <w:sz w:val="24"/>
          <w:szCs w:val="24"/>
        </w:rPr>
        <w:t xml:space="preserve"> (</w:t>
      </w:r>
      <w:r w:rsidR="00E705C1">
        <w:rPr>
          <w:sz w:val="24"/>
          <w:szCs w:val="24"/>
        </w:rPr>
        <w:t>120</w:t>
      </w:r>
      <w:r>
        <w:rPr>
          <w:sz w:val="24"/>
          <w:szCs w:val="24"/>
        </w:rPr>
        <w:t>) days unless a full time CFO is hired</w:t>
      </w:r>
      <w:r w:rsidR="00E2431D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1175E8">
        <w:rPr>
          <w:sz w:val="24"/>
          <w:szCs w:val="24"/>
        </w:rPr>
        <w:t>whichever</w:t>
      </w:r>
      <w:r>
        <w:rPr>
          <w:sz w:val="24"/>
          <w:szCs w:val="24"/>
        </w:rPr>
        <w:t xml:space="preserve"> is sooner</w:t>
      </w:r>
      <w:r w:rsidR="00E2431D">
        <w:rPr>
          <w:sz w:val="24"/>
          <w:szCs w:val="24"/>
        </w:rPr>
        <w:t>,</w:t>
      </w:r>
      <w:r>
        <w:rPr>
          <w:sz w:val="24"/>
          <w:szCs w:val="24"/>
        </w:rPr>
        <w:t xml:space="preserve"> and at a rate of $</w:t>
      </w:r>
      <w:r w:rsidR="00E2431D">
        <w:rPr>
          <w:sz w:val="24"/>
          <w:szCs w:val="24"/>
        </w:rPr>
        <w:t>7</w:t>
      </w:r>
      <w:r>
        <w:rPr>
          <w:sz w:val="24"/>
          <w:szCs w:val="24"/>
        </w:rPr>
        <w:t>0.00 per hour</w:t>
      </w:r>
      <w:r w:rsidR="00E2431D">
        <w:rPr>
          <w:sz w:val="24"/>
          <w:szCs w:val="24"/>
        </w:rPr>
        <w:t>, for maximum billing hours of 25 hours per week</w:t>
      </w:r>
    </w:p>
    <w:p w14:paraId="0697556F" w14:textId="77777777" w:rsidR="00E2431D" w:rsidRDefault="00E2431D" w:rsidP="00E2431D">
      <w:pPr>
        <w:contextualSpacing/>
        <w:jc w:val="both"/>
        <w:rPr>
          <w:sz w:val="24"/>
          <w:szCs w:val="24"/>
        </w:rPr>
      </w:pPr>
    </w:p>
    <w:p w14:paraId="0109C672" w14:textId="6CF46364" w:rsidR="0085018C" w:rsidRDefault="0085018C" w:rsidP="00E2431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the appointment of </w:t>
      </w:r>
      <w:r w:rsidR="00E2431D">
        <w:rPr>
          <w:sz w:val="24"/>
          <w:szCs w:val="24"/>
        </w:rPr>
        <w:t xml:space="preserve">Ms. Malcolm </w:t>
      </w:r>
      <w:r>
        <w:rPr>
          <w:sz w:val="24"/>
          <w:szCs w:val="24"/>
        </w:rPr>
        <w:t xml:space="preserve">as Acting Chief Financial Officer of the Borough as described hereinabove be and is hereby authorized.  </w:t>
      </w:r>
    </w:p>
    <w:p w14:paraId="1E74C5A2" w14:textId="77777777" w:rsidR="00E2431D" w:rsidRDefault="00E2431D" w:rsidP="00E2431D">
      <w:pPr>
        <w:contextualSpacing/>
        <w:rPr>
          <w:sz w:val="24"/>
          <w:szCs w:val="24"/>
        </w:rPr>
      </w:pPr>
    </w:p>
    <w:p w14:paraId="6F0EBED4" w14:textId="77777777" w:rsidR="0085018C" w:rsidRDefault="0085018C" w:rsidP="00E2431D">
      <w:pPr>
        <w:contextualSpacing/>
        <w:jc w:val="both"/>
        <w:rPr>
          <w:b/>
          <w:sz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BE IT FURTHER RESOLVED</w:t>
      </w:r>
      <w:r>
        <w:rPr>
          <w:sz w:val="24"/>
          <w:szCs w:val="24"/>
        </w:rPr>
        <w:t xml:space="preserve"> that a notice of this action shall be printed once in the Borough’s legal newspaper</w:t>
      </w:r>
      <w:r w:rsidRPr="0085018C">
        <w:rPr>
          <w:b/>
          <w:sz w:val="24"/>
        </w:rPr>
        <w:t xml:space="preserve"> </w:t>
      </w:r>
    </w:p>
    <w:p w14:paraId="17FB2204" w14:textId="77777777" w:rsidR="0085018C" w:rsidRDefault="0085018C" w:rsidP="0085018C">
      <w:pPr>
        <w:rPr>
          <w:b/>
          <w:sz w:val="24"/>
          <w:szCs w:val="24"/>
        </w:rPr>
      </w:pPr>
    </w:p>
    <w:p w14:paraId="1854B28C" w14:textId="77777777" w:rsidR="00AD53A2" w:rsidRDefault="00AD53A2"/>
    <w:sectPr w:rsidR="00AD53A2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1175E8"/>
    <w:rsid w:val="00421EB9"/>
    <w:rsid w:val="0043319C"/>
    <w:rsid w:val="00433B39"/>
    <w:rsid w:val="0085018C"/>
    <w:rsid w:val="00922A21"/>
    <w:rsid w:val="00AD53A2"/>
    <w:rsid w:val="00BF7300"/>
    <w:rsid w:val="00C27FB2"/>
    <w:rsid w:val="00C414AA"/>
    <w:rsid w:val="00C43EE1"/>
    <w:rsid w:val="00CC0424"/>
    <w:rsid w:val="00CE4423"/>
    <w:rsid w:val="00E2431D"/>
    <w:rsid w:val="00E705C1"/>
    <w:rsid w:val="00F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70CB"/>
  <w15:docId w15:val="{7674F3F5-ADE3-4E08-A101-BDC68D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8C"/>
    <w:pPr>
      <w:spacing w:after="0"/>
      <w:ind w:left="0" w:firstLine="0"/>
    </w:pPr>
    <w:rPr>
      <w:rFonts w:eastAsia="Times New Roman"/>
      <w:caps w:val="0"/>
      <w:kern w:val="0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01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018C"/>
    <w:rPr>
      <w:rFonts w:ascii="Cambria" w:eastAsia="Times New Roman" w:hAnsi="Cambria"/>
      <w:b/>
      <w:bCs/>
      <w:i/>
      <w:iCs/>
      <w:caps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Aimee Greenspan</cp:lastModifiedBy>
  <cp:revision>8</cp:revision>
  <cp:lastPrinted>2012-04-10T18:23:00Z</cp:lastPrinted>
  <dcterms:created xsi:type="dcterms:W3CDTF">2023-06-23T12:26:00Z</dcterms:created>
  <dcterms:modified xsi:type="dcterms:W3CDTF">2023-06-23T15:26:00Z</dcterms:modified>
</cp:coreProperties>
</file>