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CFB1" w14:textId="1374C0D7" w:rsidR="008C10C4" w:rsidRPr="008C10C4" w:rsidRDefault="008C10C4" w:rsidP="007B7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0C4">
        <w:rPr>
          <w:rFonts w:ascii="Times New Roman" w:hAnsi="Times New Roman" w:cs="Times New Roman"/>
          <w:b/>
          <w:bCs/>
          <w:sz w:val="24"/>
          <w:szCs w:val="24"/>
        </w:rPr>
        <w:t>RESOLUTION NO. 2020-</w:t>
      </w:r>
      <w:proofErr w:type="gramStart"/>
      <w:r w:rsidRPr="008C10C4">
        <w:rPr>
          <w:rFonts w:ascii="Times New Roman" w:hAnsi="Times New Roman" w:cs="Times New Roman"/>
          <w:b/>
          <w:bCs/>
          <w:sz w:val="24"/>
          <w:szCs w:val="24"/>
        </w:rPr>
        <w:t>3._</w:t>
      </w:r>
      <w:proofErr w:type="gramEnd"/>
      <w:r w:rsidRPr="008C10C4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br/>
        <w:t>OF THE GOVERNING BODY OF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br/>
        <w:t>THE BOROUGH OF BLOOMINGDALE</w:t>
      </w:r>
    </w:p>
    <w:p w14:paraId="736431EC" w14:textId="77777777" w:rsidR="008C10C4" w:rsidRPr="008C10C4" w:rsidRDefault="008C10C4" w:rsidP="007B71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B173A" w14:textId="1D878774" w:rsidR="007B71F5" w:rsidRPr="008C10C4" w:rsidRDefault="007B71F5" w:rsidP="009618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A RESOLUTION 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BY THE </w:t>
      </w:r>
      <w:r w:rsidR="005F32EA" w:rsidRPr="008C10C4">
        <w:rPr>
          <w:rFonts w:ascii="Times New Roman" w:hAnsi="Times New Roman" w:cs="Times New Roman"/>
          <w:b/>
          <w:bCs/>
          <w:sz w:val="24"/>
          <w:szCs w:val="24"/>
        </w:rPr>
        <w:t>BOROUGH OF BLOOMINGDALE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, COUNTY OF </w:t>
      </w:r>
      <w:r w:rsidR="005F32EA" w:rsidRPr="008C10C4">
        <w:rPr>
          <w:rFonts w:ascii="Times New Roman" w:hAnsi="Times New Roman" w:cs="Times New Roman"/>
          <w:b/>
          <w:bCs/>
          <w:sz w:val="24"/>
          <w:szCs w:val="24"/>
        </w:rPr>
        <w:t>PASSAIC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AND STATE OF NEW JERSEY 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TO AUTHORIZE THE PAYMENT OF RE-OCCURRING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EXPENDITURES BY THE </w:t>
      </w:r>
      <w:r w:rsidR="005F32EA" w:rsidRPr="008C10C4">
        <w:rPr>
          <w:rFonts w:ascii="Times New Roman" w:hAnsi="Times New Roman" w:cs="Times New Roman"/>
          <w:b/>
          <w:bCs/>
          <w:sz w:val="24"/>
          <w:szCs w:val="24"/>
        </w:rPr>
        <w:t>BOROUGH</w:t>
      </w:r>
      <w:r w:rsidR="00F40B34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ADMINISTRATOR IN THE EVENT</w:t>
      </w:r>
      <w:r w:rsidR="00A865D3"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OF THE CANCELLATION OF A REGULARLY SCHEDULED MEETING IN 2020</w:t>
      </w:r>
    </w:p>
    <w:p w14:paraId="3666F259" w14:textId="77777777" w:rsidR="007B71F5" w:rsidRPr="008C10C4" w:rsidRDefault="007B71F5" w:rsidP="007B71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6C17DA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C10C4">
        <w:rPr>
          <w:rFonts w:ascii="Times New Roman" w:hAnsi="Times New Roman" w:cs="Times New Roman"/>
          <w:sz w:val="24"/>
          <w:szCs w:val="24"/>
        </w:rPr>
        <w:t>, Gove</w:t>
      </w:r>
      <w:r w:rsidR="00EB0BA9" w:rsidRPr="008C10C4">
        <w:rPr>
          <w:rFonts w:ascii="Times New Roman" w:hAnsi="Times New Roman" w:cs="Times New Roman"/>
          <w:sz w:val="24"/>
          <w:szCs w:val="24"/>
        </w:rPr>
        <w:t>rnor Murphy, on March 9, 2020</w:t>
      </w:r>
      <w:r w:rsidRPr="008C10C4">
        <w:rPr>
          <w:rFonts w:ascii="Times New Roman" w:hAnsi="Times New Roman" w:cs="Times New Roman"/>
          <w:sz w:val="24"/>
          <w:szCs w:val="24"/>
        </w:rPr>
        <w:t xml:space="preserve">, issued </w:t>
      </w:r>
      <w:r w:rsidR="00EB0BA9" w:rsidRPr="008C10C4">
        <w:rPr>
          <w:rFonts w:ascii="Times New Roman" w:hAnsi="Times New Roman" w:cs="Times New Roman"/>
          <w:sz w:val="24"/>
          <w:szCs w:val="24"/>
        </w:rPr>
        <w:t>Executive Order No. 103, declaring a State of E</w:t>
      </w:r>
      <w:r w:rsidRPr="008C10C4">
        <w:rPr>
          <w:rFonts w:ascii="Times New Roman" w:hAnsi="Times New Roman" w:cs="Times New Roman"/>
          <w:sz w:val="24"/>
          <w:szCs w:val="24"/>
        </w:rPr>
        <w:t xml:space="preserve">mergency 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App.A.:9-33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 xml:space="preserve">et 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s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eq.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and a Public Health Emergency as contemplated by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N.J.S.A.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26:13-1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et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="00EB0BA9" w:rsidRPr="008C10C4">
        <w:rPr>
          <w:rFonts w:ascii="Times New Roman" w:hAnsi="Times New Roman" w:cs="Times New Roman"/>
          <w:sz w:val="24"/>
          <w:szCs w:val="24"/>
          <w:u w:val="single"/>
        </w:rPr>
        <w:t>seq.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, </w:t>
      </w:r>
      <w:r w:rsidRPr="008C10C4">
        <w:rPr>
          <w:rFonts w:ascii="Times New Roman" w:hAnsi="Times New Roman" w:cs="Times New Roman"/>
          <w:sz w:val="24"/>
          <w:szCs w:val="24"/>
        </w:rPr>
        <w:t xml:space="preserve">within the State of </w:t>
      </w:r>
      <w:r w:rsidR="00EB0BA9" w:rsidRPr="008C10C4">
        <w:rPr>
          <w:rFonts w:ascii="Times New Roman" w:hAnsi="Times New Roman" w:cs="Times New Roman"/>
          <w:sz w:val="24"/>
          <w:szCs w:val="24"/>
        </w:rPr>
        <w:t>New Jersey, effective immediately</w:t>
      </w:r>
      <w:r w:rsidRPr="008C10C4">
        <w:rPr>
          <w:rFonts w:ascii="Times New Roman" w:hAnsi="Times New Roman" w:cs="Times New Roman"/>
          <w:sz w:val="24"/>
          <w:szCs w:val="24"/>
        </w:rPr>
        <w:t xml:space="preserve"> until further notice</w:t>
      </w:r>
      <w:r w:rsidR="00EB0BA9" w:rsidRPr="008C10C4">
        <w:rPr>
          <w:rFonts w:ascii="Times New Roman" w:hAnsi="Times New Roman" w:cs="Times New Roman"/>
          <w:sz w:val="24"/>
          <w:szCs w:val="24"/>
        </w:rPr>
        <w:t xml:space="preserve"> by the Governor that an emergency no longer exists</w:t>
      </w:r>
      <w:r w:rsidRPr="008C10C4">
        <w:rPr>
          <w:rFonts w:ascii="Times New Roman" w:hAnsi="Times New Roman" w:cs="Times New Roman"/>
          <w:sz w:val="24"/>
          <w:szCs w:val="24"/>
        </w:rPr>
        <w:t>; and</w:t>
      </w:r>
    </w:p>
    <w:p w14:paraId="1BDBBFAB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4C2CF" w14:textId="5EECE78F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C10C4">
        <w:rPr>
          <w:rFonts w:ascii="Times New Roman" w:hAnsi="Times New Roman" w:cs="Times New Roman"/>
          <w:sz w:val="24"/>
          <w:szCs w:val="24"/>
        </w:rPr>
        <w:t xml:space="preserve">, </w:t>
      </w:r>
      <w:r w:rsidR="00A865D3" w:rsidRPr="008C10C4">
        <w:rPr>
          <w:rFonts w:ascii="Times New Roman" w:hAnsi="Times New Roman" w:cs="Times New Roman"/>
          <w:sz w:val="24"/>
          <w:szCs w:val="24"/>
        </w:rPr>
        <w:t xml:space="preserve">the </w:t>
      </w:r>
      <w:r w:rsidR="005F32EA" w:rsidRPr="008C10C4">
        <w:rPr>
          <w:rFonts w:ascii="Times New Roman" w:hAnsi="Times New Roman" w:cs="Times New Roman"/>
          <w:sz w:val="24"/>
          <w:szCs w:val="24"/>
        </w:rPr>
        <w:t>Borough of Bloomingdale</w:t>
      </w:r>
      <w:r w:rsidRPr="008C10C4">
        <w:rPr>
          <w:rFonts w:ascii="Times New Roman" w:hAnsi="Times New Roman" w:cs="Times New Roman"/>
          <w:sz w:val="24"/>
          <w:szCs w:val="24"/>
        </w:rPr>
        <w:t xml:space="preserve"> is undertaking the necessary steps to insure the continued functioning of government and the allocation of resources on an emergent basis; and</w:t>
      </w:r>
    </w:p>
    <w:p w14:paraId="46C2682C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34C2F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C10C4">
        <w:rPr>
          <w:rFonts w:ascii="Times New Roman" w:hAnsi="Times New Roman" w:cs="Times New Roman"/>
          <w:sz w:val="24"/>
          <w:szCs w:val="24"/>
        </w:rPr>
        <w:t>, in the event the regularly scheduled meetings of the governing body are canceled, government must be prepared to continue to proceed with necessary services and payment of certain expenditures; and</w:t>
      </w:r>
    </w:p>
    <w:p w14:paraId="042E65A5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FE11C2" w14:textId="15C096D3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8C10C4">
        <w:rPr>
          <w:rFonts w:ascii="Times New Roman" w:hAnsi="Times New Roman" w:cs="Times New Roman"/>
          <w:sz w:val="24"/>
          <w:szCs w:val="24"/>
        </w:rPr>
        <w:t xml:space="preserve">, the </w:t>
      </w:r>
      <w:r w:rsidR="005F32EA" w:rsidRPr="008C10C4">
        <w:rPr>
          <w:rFonts w:ascii="Times New Roman" w:hAnsi="Times New Roman" w:cs="Times New Roman"/>
          <w:sz w:val="24"/>
          <w:szCs w:val="24"/>
        </w:rPr>
        <w:t>Borough</w:t>
      </w:r>
      <w:r w:rsidR="009B6741">
        <w:rPr>
          <w:rFonts w:ascii="Times New Roman" w:hAnsi="Times New Roman" w:cs="Times New Roman"/>
          <w:sz w:val="24"/>
          <w:szCs w:val="24"/>
        </w:rPr>
        <w:t>’s Full-Time Mayor</w:t>
      </w:r>
      <w:r w:rsidRPr="008C10C4">
        <w:rPr>
          <w:rFonts w:ascii="Times New Roman" w:hAnsi="Times New Roman" w:cs="Times New Roman"/>
          <w:sz w:val="24"/>
          <w:szCs w:val="24"/>
        </w:rPr>
        <w:t xml:space="preserve"> is the </w:t>
      </w:r>
      <w:proofErr w:type="gramStart"/>
      <w:r w:rsidRPr="008C10C4">
        <w:rPr>
          <w:rFonts w:ascii="Times New Roman" w:hAnsi="Times New Roman" w:cs="Times New Roman"/>
          <w:sz w:val="24"/>
          <w:szCs w:val="24"/>
        </w:rPr>
        <w:t>highest ranking</w:t>
      </w:r>
      <w:proofErr w:type="gramEnd"/>
      <w:r w:rsidRPr="008C10C4">
        <w:rPr>
          <w:rFonts w:ascii="Times New Roman" w:hAnsi="Times New Roman" w:cs="Times New Roman"/>
          <w:sz w:val="24"/>
          <w:szCs w:val="24"/>
        </w:rPr>
        <w:t xml:space="preserve"> full-time official of the </w:t>
      </w:r>
      <w:r w:rsidR="00177B0A" w:rsidRPr="008C10C4">
        <w:rPr>
          <w:rFonts w:ascii="Times New Roman" w:hAnsi="Times New Roman" w:cs="Times New Roman"/>
          <w:sz w:val="24"/>
          <w:szCs w:val="24"/>
        </w:rPr>
        <w:t>Borough</w:t>
      </w:r>
      <w:r w:rsidRPr="008C10C4">
        <w:rPr>
          <w:rFonts w:ascii="Times New Roman" w:hAnsi="Times New Roman" w:cs="Times New Roman"/>
          <w:sz w:val="24"/>
          <w:szCs w:val="24"/>
        </w:rPr>
        <w:t xml:space="preserve"> and Chief Operating Officer of the municipality.</w:t>
      </w:r>
    </w:p>
    <w:p w14:paraId="67FBF666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8865E" w14:textId="6E9F163B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ab/>
      </w:r>
      <w:r w:rsidRPr="008C10C4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RESOLVED, </w:t>
      </w:r>
      <w:r w:rsidRPr="008C10C4">
        <w:rPr>
          <w:rFonts w:ascii="Times New Roman" w:hAnsi="Times New Roman" w:cs="Times New Roman"/>
          <w:sz w:val="24"/>
          <w:szCs w:val="24"/>
        </w:rPr>
        <w:t>by the</w:t>
      </w:r>
      <w:r w:rsidR="005F32EA" w:rsidRPr="008C10C4">
        <w:rPr>
          <w:rFonts w:ascii="Times New Roman" w:hAnsi="Times New Roman" w:cs="Times New Roman"/>
          <w:sz w:val="24"/>
          <w:szCs w:val="24"/>
        </w:rPr>
        <w:t xml:space="preserve"> Council</w:t>
      </w:r>
      <w:r w:rsidR="00A865D3" w:rsidRPr="008C10C4">
        <w:rPr>
          <w:rFonts w:ascii="Times New Roman" w:hAnsi="Times New Roman" w:cs="Times New Roman"/>
          <w:sz w:val="24"/>
          <w:szCs w:val="24"/>
        </w:rPr>
        <w:t xml:space="preserve"> of the </w:t>
      </w:r>
      <w:r w:rsidR="005F32EA" w:rsidRPr="008C10C4">
        <w:rPr>
          <w:rFonts w:ascii="Times New Roman" w:hAnsi="Times New Roman" w:cs="Times New Roman"/>
          <w:sz w:val="24"/>
          <w:szCs w:val="24"/>
        </w:rPr>
        <w:t>Borough of Bloomingdale</w:t>
      </w:r>
      <w:r w:rsidRPr="008C10C4">
        <w:rPr>
          <w:rFonts w:ascii="Times New Roman" w:hAnsi="Times New Roman" w:cs="Times New Roman"/>
          <w:sz w:val="24"/>
          <w:szCs w:val="24"/>
        </w:rPr>
        <w:t>, County of</w:t>
      </w:r>
      <w:r w:rsidR="00A865D3"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="005F32EA" w:rsidRPr="008C10C4">
        <w:rPr>
          <w:rFonts w:ascii="Times New Roman" w:hAnsi="Times New Roman" w:cs="Times New Roman"/>
          <w:sz w:val="24"/>
          <w:szCs w:val="24"/>
        </w:rPr>
        <w:t>Passaic</w:t>
      </w:r>
      <w:r w:rsidR="00A865D3"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Pr="008C10C4">
        <w:rPr>
          <w:rFonts w:ascii="Times New Roman" w:hAnsi="Times New Roman" w:cs="Times New Roman"/>
          <w:sz w:val="24"/>
          <w:szCs w:val="24"/>
        </w:rPr>
        <w:t>and State of New Jersey as follows:</w:t>
      </w:r>
    </w:p>
    <w:p w14:paraId="55B7906D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C7BFD" w14:textId="673C6CDB" w:rsidR="007B71F5" w:rsidRDefault="007B71F5" w:rsidP="00961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 xml:space="preserve">The </w:t>
      </w:r>
      <w:r w:rsidR="005F32EA" w:rsidRPr="008C10C4">
        <w:rPr>
          <w:rFonts w:ascii="Times New Roman" w:hAnsi="Times New Roman" w:cs="Times New Roman"/>
          <w:sz w:val="24"/>
          <w:szCs w:val="24"/>
        </w:rPr>
        <w:t>Council</w:t>
      </w:r>
      <w:r w:rsidR="009831C4"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Pr="008C10C4">
        <w:rPr>
          <w:rFonts w:ascii="Times New Roman" w:hAnsi="Times New Roman" w:cs="Times New Roman"/>
          <w:sz w:val="24"/>
          <w:szCs w:val="24"/>
        </w:rPr>
        <w:t>hereby authorize</w:t>
      </w:r>
      <w:r w:rsidR="005F32EA" w:rsidRPr="008C10C4">
        <w:rPr>
          <w:rFonts w:ascii="Times New Roman" w:hAnsi="Times New Roman" w:cs="Times New Roman"/>
          <w:sz w:val="24"/>
          <w:szCs w:val="24"/>
        </w:rPr>
        <w:t>s</w:t>
      </w:r>
      <w:r w:rsidRPr="008C10C4">
        <w:rPr>
          <w:rFonts w:ascii="Times New Roman" w:hAnsi="Times New Roman" w:cs="Times New Roman"/>
          <w:sz w:val="24"/>
          <w:szCs w:val="24"/>
        </w:rPr>
        <w:t xml:space="preserve"> </w:t>
      </w:r>
      <w:r w:rsidR="005F32EA" w:rsidRPr="008C10C4">
        <w:rPr>
          <w:rFonts w:ascii="Times New Roman" w:hAnsi="Times New Roman" w:cs="Times New Roman"/>
          <w:sz w:val="24"/>
          <w:szCs w:val="24"/>
        </w:rPr>
        <w:t>Jonathan Dunleavy</w:t>
      </w:r>
      <w:r w:rsidRPr="008C10C4">
        <w:rPr>
          <w:rFonts w:ascii="Times New Roman" w:hAnsi="Times New Roman" w:cs="Times New Roman"/>
          <w:sz w:val="24"/>
          <w:szCs w:val="24"/>
        </w:rPr>
        <w:t xml:space="preserve">, </w:t>
      </w:r>
      <w:r w:rsidR="009B6741">
        <w:rPr>
          <w:rFonts w:ascii="Times New Roman" w:hAnsi="Times New Roman" w:cs="Times New Roman"/>
          <w:sz w:val="24"/>
          <w:szCs w:val="24"/>
        </w:rPr>
        <w:t>Full-Time Mayor</w:t>
      </w:r>
      <w:r w:rsidRPr="008C10C4">
        <w:rPr>
          <w:rFonts w:ascii="Times New Roman" w:hAnsi="Times New Roman" w:cs="Times New Roman"/>
          <w:sz w:val="24"/>
          <w:szCs w:val="24"/>
        </w:rPr>
        <w:t xml:space="preserve"> to disburse and/or authorize payment, subject to the availability of funds, for re-occurring necessary expenses </w:t>
      </w:r>
      <w:proofErr w:type="gramStart"/>
      <w:r w:rsidRPr="008C10C4">
        <w:rPr>
          <w:rFonts w:ascii="Times New Roman" w:hAnsi="Times New Roman" w:cs="Times New Roman"/>
          <w:sz w:val="24"/>
          <w:szCs w:val="24"/>
        </w:rPr>
        <w:t>in the event that</w:t>
      </w:r>
      <w:proofErr w:type="gramEnd"/>
      <w:r w:rsidRPr="008C10C4">
        <w:rPr>
          <w:rFonts w:ascii="Times New Roman" w:hAnsi="Times New Roman" w:cs="Times New Roman"/>
          <w:sz w:val="24"/>
          <w:szCs w:val="24"/>
        </w:rPr>
        <w:t xml:space="preserve"> the </w:t>
      </w:r>
      <w:r w:rsidR="005F32EA" w:rsidRPr="008C10C4">
        <w:rPr>
          <w:rFonts w:ascii="Times New Roman" w:hAnsi="Times New Roman" w:cs="Times New Roman"/>
          <w:sz w:val="24"/>
          <w:szCs w:val="24"/>
        </w:rPr>
        <w:t xml:space="preserve">Council </w:t>
      </w:r>
      <w:r w:rsidRPr="008C10C4">
        <w:rPr>
          <w:rFonts w:ascii="Times New Roman" w:hAnsi="Times New Roman" w:cs="Times New Roman"/>
          <w:sz w:val="24"/>
          <w:szCs w:val="24"/>
        </w:rPr>
        <w:t>cancel</w:t>
      </w:r>
      <w:r w:rsidR="005F32EA" w:rsidRPr="008C10C4">
        <w:rPr>
          <w:rFonts w:ascii="Times New Roman" w:hAnsi="Times New Roman" w:cs="Times New Roman"/>
          <w:sz w:val="24"/>
          <w:szCs w:val="24"/>
        </w:rPr>
        <w:t>s</w:t>
      </w:r>
      <w:r w:rsidRPr="008C10C4">
        <w:rPr>
          <w:rFonts w:ascii="Times New Roman" w:hAnsi="Times New Roman" w:cs="Times New Roman"/>
          <w:sz w:val="24"/>
          <w:szCs w:val="24"/>
        </w:rPr>
        <w:t xml:space="preserve"> a regularly scheduled meeting of the governing body.</w:t>
      </w:r>
    </w:p>
    <w:p w14:paraId="1428F56A" w14:textId="77777777" w:rsidR="009B6741" w:rsidRDefault="009B6741" w:rsidP="009B6741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F82B8A" w14:textId="7D0BCF36" w:rsidR="009B6741" w:rsidRPr="008C10C4" w:rsidRDefault="009B6741" w:rsidP="00961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absence of Mayor Jonathan Dunleavy, the Borough’s Chief Financial Officer, Donna Mollineaux is hereby authorized for same. </w:t>
      </w:r>
    </w:p>
    <w:p w14:paraId="0B9D8350" w14:textId="77777777" w:rsidR="007B71F5" w:rsidRPr="008C10C4" w:rsidRDefault="007B71F5" w:rsidP="009618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C344D8" w14:textId="4393A77A" w:rsidR="007B71F5" w:rsidRPr="008C10C4" w:rsidRDefault="007B71F5" w:rsidP="009618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>Those disbursements that are made by M</w:t>
      </w:r>
      <w:r w:rsidR="005F32EA" w:rsidRPr="008C10C4">
        <w:rPr>
          <w:rFonts w:ascii="Times New Roman" w:hAnsi="Times New Roman" w:cs="Times New Roman"/>
          <w:sz w:val="24"/>
          <w:szCs w:val="24"/>
        </w:rPr>
        <w:t>r. Dunleavy</w:t>
      </w:r>
      <w:r w:rsidRPr="008C10C4">
        <w:rPr>
          <w:rFonts w:ascii="Times New Roman" w:hAnsi="Times New Roman" w:cs="Times New Roman"/>
          <w:sz w:val="24"/>
          <w:szCs w:val="24"/>
        </w:rPr>
        <w:t xml:space="preserve"> will be placed on a subsequent meeting bill list for full disclosure to the public and the </w:t>
      </w:r>
      <w:r w:rsidR="005F32EA" w:rsidRPr="008C10C4">
        <w:rPr>
          <w:rFonts w:ascii="Times New Roman" w:hAnsi="Times New Roman" w:cs="Times New Roman"/>
          <w:sz w:val="24"/>
          <w:szCs w:val="24"/>
        </w:rPr>
        <w:t>Council</w:t>
      </w:r>
      <w:r w:rsidRPr="008C10C4">
        <w:rPr>
          <w:rFonts w:ascii="Times New Roman" w:hAnsi="Times New Roman" w:cs="Times New Roman"/>
          <w:sz w:val="24"/>
          <w:szCs w:val="24"/>
        </w:rPr>
        <w:t xml:space="preserve"> of the expenditures authorized by M</w:t>
      </w:r>
      <w:r w:rsidR="005F32EA" w:rsidRPr="008C10C4">
        <w:rPr>
          <w:rFonts w:ascii="Times New Roman" w:hAnsi="Times New Roman" w:cs="Times New Roman"/>
          <w:sz w:val="24"/>
          <w:szCs w:val="24"/>
        </w:rPr>
        <w:t>r. Dunleavy</w:t>
      </w:r>
      <w:r w:rsidRPr="008C10C4">
        <w:rPr>
          <w:rFonts w:ascii="Times New Roman" w:hAnsi="Times New Roman" w:cs="Times New Roman"/>
          <w:sz w:val="24"/>
          <w:szCs w:val="24"/>
        </w:rPr>
        <w:t xml:space="preserve"> under such circumstances. </w:t>
      </w:r>
    </w:p>
    <w:p w14:paraId="4234CF76" w14:textId="77777777" w:rsidR="007B71F5" w:rsidRPr="008C10C4" w:rsidRDefault="007B71F5" w:rsidP="009618C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07B628" w14:textId="77777777" w:rsidR="007B71F5" w:rsidRPr="008C10C4" w:rsidRDefault="007B71F5" w:rsidP="009618C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C10C4">
        <w:rPr>
          <w:rFonts w:ascii="Times New Roman" w:hAnsi="Times New Roman" w:cs="Times New Roman"/>
          <w:sz w:val="24"/>
          <w:szCs w:val="24"/>
        </w:rPr>
        <w:t xml:space="preserve">This Resolution shall take effect immediately. </w:t>
      </w:r>
    </w:p>
    <w:p w14:paraId="147326C0" w14:textId="1F048093" w:rsidR="00AA483F" w:rsidRDefault="00AA483F" w:rsidP="007B71F5">
      <w:pPr>
        <w:rPr>
          <w:rFonts w:ascii="Arial" w:hAnsi="Arial" w:cs="Arial"/>
        </w:rPr>
      </w:pPr>
    </w:p>
    <w:p w14:paraId="76F9EDAB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1FBF2A" w14:textId="77777777" w:rsidR="008C10C4" w:rsidRPr="008C10C4" w:rsidRDefault="008C10C4" w:rsidP="008C10C4">
      <w:pPr>
        <w:keepNext/>
        <w:spacing w:line="240" w:lineRule="auto"/>
        <w:jc w:val="center"/>
        <w:outlineLvl w:val="1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8C10C4">
        <w:rPr>
          <w:rFonts w:ascii="Times New Roman" w:eastAsia="Calibri" w:hAnsi="Times New Roman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C10C4" w:rsidRPr="008C10C4" w14:paraId="0BF0944D" w14:textId="77777777" w:rsidTr="008C10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5ACCF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3797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6BDF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23949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C4EE1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AF1C4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9D8D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0E53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5FD11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A54B6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8C10C4" w:rsidRPr="008C10C4" w14:paraId="1EC92EAE" w14:textId="77777777" w:rsidTr="008C10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5FAB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B616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5D01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E8AC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EB52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B84A7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C8A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255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0637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721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C10C4" w:rsidRPr="008C10C4" w14:paraId="5E4FDDC0" w14:textId="77777777" w:rsidTr="008C10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09DF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8430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0A84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4511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7239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CAE67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B7A03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A1B3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3D59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59B2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C10C4" w:rsidRPr="008C10C4" w14:paraId="7358B789" w14:textId="77777777" w:rsidTr="008C10C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AF1A8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8AE2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B333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A715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BEB3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EAC5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C10C4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AB92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E6B0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E84C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76EA" w14:textId="77777777" w:rsidR="008C10C4" w:rsidRPr="008C10C4" w:rsidRDefault="008C10C4" w:rsidP="008C10C4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85FC61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82FE797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C10C4">
        <w:rPr>
          <w:rFonts w:ascii="Times New Roman" w:eastAsia="Calibri" w:hAnsi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March 17, 2020.</w:t>
      </w:r>
    </w:p>
    <w:p w14:paraId="30D430DF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5763AA82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259132B7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C10C4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14:paraId="4E536920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8C10C4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14:paraId="70F4D7E0" w14:textId="77777777" w:rsidR="008C10C4" w:rsidRPr="008C10C4" w:rsidRDefault="008C10C4" w:rsidP="008C10C4">
      <w:pPr>
        <w:spacing w:line="240" w:lineRule="auto"/>
        <w:rPr>
          <w:rFonts w:ascii="Times New Roman" w:eastAsia="Calibri" w:hAnsi="Times New Roman" w:cs="Times New Roman"/>
          <w:snapToGrid w:val="0"/>
          <w:sz w:val="18"/>
          <w:szCs w:val="18"/>
        </w:rPr>
      </w:pPr>
      <w:r w:rsidRPr="008C10C4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p w14:paraId="0AC55D0D" w14:textId="77777777" w:rsidR="008C10C4" w:rsidRPr="00F40B34" w:rsidRDefault="008C10C4" w:rsidP="007B71F5">
      <w:pPr>
        <w:rPr>
          <w:rFonts w:ascii="Arial" w:hAnsi="Arial" w:cs="Arial"/>
        </w:rPr>
      </w:pPr>
    </w:p>
    <w:sectPr w:rsidR="008C10C4" w:rsidRPr="00F40B34" w:rsidSect="009B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512CB"/>
    <w:multiLevelType w:val="hybridMultilevel"/>
    <w:tmpl w:val="0EB214B0"/>
    <w:lvl w:ilvl="0" w:tplc="9DF66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1F5"/>
    <w:rsid w:val="00005667"/>
    <w:rsid w:val="00177B0A"/>
    <w:rsid w:val="001C57A9"/>
    <w:rsid w:val="003315F4"/>
    <w:rsid w:val="005F32EA"/>
    <w:rsid w:val="007B71F5"/>
    <w:rsid w:val="008C10C4"/>
    <w:rsid w:val="009618C3"/>
    <w:rsid w:val="009831C4"/>
    <w:rsid w:val="00994F38"/>
    <w:rsid w:val="009B6741"/>
    <w:rsid w:val="00A865D3"/>
    <w:rsid w:val="00AA483F"/>
    <w:rsid w:val="00AC054F"/>
    <w:rsid w:val="00CA7E88"/>
    <w:rsid w:val="00EB0BA9"/>
    <w:rsid w:val="00F40B34"/>
    <w:rsid w:val="00F5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7347"/>
  <w15:docId w15:val="{E06219D1-43F1-4647-9097-44ACE24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2126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DeJessa</dc:creator>
  <cp:lastModifiedBy>Breeanna Calabro</cp:lastModifiedBy>
  <cp:revision>5</cp:revision>
  <cp:lastPrinted>2020-03-13T18:50:00Z</cp:lastPrinted>
  <dcterms:created xsi:type="dcterms:W3CDTF">2020-03-13T20:54:00Z</dcterms:created>
  <dcterms:modified xsi:type="dcterms:W3CDTF">2020-03-16T16:19:00Z</dcterms:modified>
</cp:coreProperties>
</file>