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8B61" w14:textId="039AECA0" w:rsidR="004163F1" w:rsidRDefault="004163F1" w:rsidP="004163F1">
      <w:pPr>
        <w:suppressAutoHyphens/>
        <w:ind w:left="720" w:right="720"/>
        <w:jc w:val="center"/>
        <w:rPr>
          <w:b/>
          <w:sz w:val="24"/>
          <w:szCs w:val="24"/>
        </w:rPr>
      </w:pPr>
      <w:r w:rsidRPr="005B6DA0">
        <w:rPr>
          <w:b/>
          <w:sz w:val="24"/>
          <w:szCs w:val="24"/>
        </w:rPr>
        <w:t>RESOLUTION 2020</w:t>
      </w:r>
      <w:r w:rsidR="005B6DA0">
        <w:rPr>
          <w:b/>
          <w:sz w:val="24"/>
          <w:szCs w:val="24"/>
        </w:rPr>
        <w:t>-11.</w:t>
      </w:r>
      <w:r w:rsidR="005215E8">
        <w:rPr>
          <w:b/>
          <w:sz w:val="24"/>
          <w:szCs w:val="24"/>
        </w:rPr>
        <w:t>5</w:t>
      </w:r>
    </w:p>
    <w:p w14:paraId="44972306" w14:textId="6745F843" w:rsidR="005B6DA0" w:rsidRPr="005B6DA0" w:rsidRDefault="005B6DA0" w:rsidP="004163F1">
      <w:pPr>
        <w:suppressAutoHyphens/>
        <w:ind w:left="720" w:right="720"/>
        <w:jc w:val="center"/>
        <w:rPr>
          <w:b/>
          <w:sz w:val="24"/>
          <w:szCs w:val="24"/>
          <w:u w:val="single"/>
        </w:rPr>
      </w:pPr>
      <w:r>
        <w:rPr>
          <w:b/>
          <w:sz w:val="24"/>
          <w:szCs w:val="24"/>
        </w:rPr>
        <w:t>OF THE GOVERNING BODY OF</w:t>
      </w:r>
      <w:r>
        <w:rPr>
          <w:b/>
          <w:sz w:val="24"/>
          <w:szCs w:val="24"/>
        </w:rPr>
        <w:br/>
      </w:r>
      <w:r w:rsidRPr="005B6DA0">
        <w:rPr>
          <w:b/>
          <w:sz w:val="24"/>
          <w:szCs w:val="24"/>
          <w:u w:val="single"/>
        </w:rPr>
        <w:t>THE BOROUGH OF BLOOMINGDALE</w:t>
      </w:r>
    </w:p>
    <w:p w14:paraId="665706DD" w14:textId="77777777" w:rsidR="004163F1" w:rsidRPr="005B6DA0" w:rsidRDefault="004163F1" w:rsidP="004163F1">
      <w:pPr>
        <w:suppressAutoHyphens/>
        <w:ind w:left="720" w:right="720"/>
        <w:jc w:val="both"/>
        <w:rPr>
          <w:b/>
          <w:sz w:val="24"/>
          <w:szCs w:val="24"/>
        </w:rPr>
      </w:pPr>
    </w:p>
    <w:p w14:paraId="1B572AF9" w14:textId="70E4EE07" w:rsidR="00206ED4" w:rsidRPr="005B6DA0" w:rsidRDefault="004163F1" w:rsidP="004163F1">
      <w:pPr>
        <w:suppressAutoHyphens/>
        <w:ind w:left="720" w:right="720"/>
        <w:jc w:val="both"/>
        <w:rPr>
          <w:b/>
          <w:sz w:val="24"/>
          <w:szCs w:val="24"/>
        </w:rPr>
      </w:pPr>
      <w:r w:rsidRPr="005B6DA0">
        <w:rPr>
          <w:b/>
          <w:sz w:val="24"/>
          <w:szCs w:val="24"/>
        </w:rPr>
        <w:t xml:space="preserve">A RESOLUTION OF THE </w:t>
      </w:r>
      <w:r w:rsidR="00B676A3" w:rsidRPr="005B6DA0">
        <w:rPr>
          <w:b/>
          <w:sz w:val="24"/>
          <w:szCs w:val="24"/>
        </w:rPr>
        <w:t>BOROUGH OF BLOOMINGDALE</w:t>
      </w:r>
      <w:r w:rsidRPr="005B6DA0">
        <w:rPr>
          <w:b/>
          <w:sz w:val="24"/>
          <w:szCs w:val="24"/>
        </w:rPr>
        <w:t>, COUNTY OF PASSAIC AND STATE OF NEW JERSEY</w:t>
      </w:r>
      <w:r w:rsidR="00587672" w:rsidRPr="005B6DA0">
        <w:rPr>
          <w:b/>
          <w:sz w:val="24"/>
          <w:szCs w:val="24"/>
        </w:rPr>
        <w:t>,</w:t>
      </w:r>
      <w:r w:rsidR="00DF79A5" w:rsidRPr="005B6DA0">
        <w:rPr>
          <w:b/>
          <w:sz w:val="24"/>
          <w:szCs w:val="24"/>
        </w:rPr>
        <w:t xml:space="preserve"> </w:t>
      </w:r>
      <w:r w:rsidR="00206ED4" w:rsidRPr="005B6DA0">
        <w:rPr>
          <w:b/>
          <w:sz w:val="24"/>
          <w:szCs w:val="24"/>
        </w:rPr>
        <w:t>TO ESTABLISH REMOTE MEETING PROCEDURES</w:t>
      </w:r>
      <w:r w:rsidR="000F1F6C" w:rsidRPr="005B6DA0">
        <w:rPr>
          <w:b/>
          <w:sz w:val="24"/>
          <w:szCs w:val="24"/>
        </w:rPr>
        <w:t xml:space="preserve"> </w:t>
      </w:r>
      <w:r w:rsidR="00206ED4" w:rsidRPr="005B6DA0">
        <w:rPr>
          <w:b/>
          <w:sz w:val="24"/>
          <w:szCs w:val="24"/>
        </w:rPr>
        <w:t xml:space="preserve">APPLICABLE DURING </w:t>
      </w:r>
      <w:r w:rsidR="000F1F6C" w:rsidRPr="005B6DA0">
        <w:rPr>
          <w:b/>
          <w:sz w:val="24"/>
          <w:szCs w:val="24"/>
        </w:rPr>
        <w:t xml:space="preserve">A </w:t>
      </w:r>
      <w:r w:rsidR="00206ED4" w:rsidRPr="005B6DA0">
        <w:rPr>
          <w:b/>
          <w:sz w:val="24"/>
          <w:szCs w:val="24"/>
        </w:rPr>
        <w:t>DECLARED</w:t>
      </w:r>
      <w:r w:rsidR="000F1F6C" w:rsidRPr="005B6DA0">
        <w:rPr>
          <w:b/>
          <w:sz w:val="24"/>
          <w:szCs w:val="24"/>
        </w:rPr>
        <w:t xml:space="preserve"> </w:t>
      </w:r>
      <w:r w:rsidR="00206ED4" w:rsidRPr="005B6DA0">
        <w:rPr>
          <w:b/>
          <w:sz w:val="24"/>
          <w:szCs w:val="24"/>
        </w:rPr>
        <w:t>STATE OF EMERGENCY</w:t>
      </w:r>
    </w:p>
    <w:p w14:paraId="6C1AA798" w14:textId="77777777" w:rsidR="0014385B" w:rsidRPr="005B6DA0" w:rsidRDefault="0014385B" w:rsidP="0014385B">
      <w:pPr>
        <w:suppressAutoHyphens/>
        <w:ind w:left="720" w:right="720"/>
        <w:jc w:val="both"/>
        <w:rPr>
          <w:b/>
          <w:sz w:val="24"/>
          <w:szCs w:val="24"/>
        </w:rPr>
      </w:pPr>
    </w:p>
    <w:p w14:paraId="72C41197" w14:textId="4E69AA74" w:rsidR="00374C57" w:rsidRPr="005B6DA0" w:rsidRDefault="00345719">
      <w:pPr>
        <w:tabs>
          <w:tab w:val="left" w:pos="-720"/>
        </w:tabs>
        <w:suppressAutoHyphens/>
        <w:jc w:val="both"/>
        <w:rPr>
          <w:spacing w:val="-3"/>
          <w:sz w:val="24"/>
          <w:szCs w:val="24"/>
        </w:rPr>
      </w:pPr>
      <w:r w:rsidRPr="005B6DA0">
        <w:rPr>
          <w:b/>
          <w:spacing w:val="-3"/>
          <w:sz w:val="24"/>
          <w:szCs w:val="24"/>
        </w:rPr>
        <w:tab/>
      </w:r>
      <w:r w:rsidR="00747701" w:rsidRPr="005B6DA0">
        <w:rPr>
          <w:b/>
          <w:spacing w:val="-3"/>
          <w:sz w:val="24"/>
          <w:szCs w:val="24"/>
        </w:rPr>
        <w:t>WHEREAS</w:t>
      </w:r>
      <w:r w:rsidR="00747701" w:rsidRPr="005B6DA0">
        <w:rPr>
          <w:spacing w:val="-3"/>
          <w:sz w:val="24"/>
          <w:szCs w:val="24"/>
        </w:rPr>
        <w:t>,</w:t>
      </w:r>
      <w:r w:rsidR="00206ED4" w:rsidRPr="005B6DA0">
        <w:rPr>
          <w:spacing w:val="-3"/>
          <w:sz w:val="24"/>
          <w:szCs w:val="24"/>
        </w:rPr>
        <w:t xml:space="preserve"> </w:t>
      </w:r>
      <w:r w:rsidR="00374C57" w:rsidRPr="005B6DA0">
        <w:rPr>
          <w:spacing w:val="-3"/>
          <w:sz w:val="24"/>
          <w:szCs w:val="24"/>
        </w:rPr>
        <w:t>on</w:t>
      </w:r>
      <w:r w:rsidR="00206ED4" w:rsidRPr="005B6DA0">
        <w:rPr>
          <w:spacing w:val="-3"/>
          <w:sz w:val="24"/>
          <w:szCs w:val="24"/>
        </w:rPr>
        <w:t xml:space="preserve"> March 9, 2020</w:t>
      </w:r>
      <w:r w:rsidR="000F1F6C" w:rsidRPr="005B6DA0">
        <w:rPr>
          <w:spacing w:val="-3"/>
          <w:sz w:val="24"/>
          <w:szCs w:val="24"/>
        </w:rPr>
        <w:t xml:space="preserve"> in response to COVID-19, </w:t>
      </w:r>
      <w:r w:rsidR="00374C57" w:rsidRPr="005B6DA0">
        <w:rPr>
          <w:spacing w:val="-3"/>
          <w:sz w:val="24"/>
          <w:szCs w:val="24"/>
        </w:rPr>
        <w:t xml:space="preserve">Governor Phil Murphy issued Executive Order 103, which declared a </w:t>
      </w:r>
      <w:r w:rsidR="00E84CE8" w:rsidRPr="005B6DA0">
        <w:rPr>
          <w:spacing w:val="-3"/>
          <w:sz w:val="24"/>
          <w:szCs w:val="24"/>
        </w:rPr>
        <w:t>s</w:t>
      </w:r>
      <w:r w:rsidR="00374C57" w:rsidRPr="005B6DA0">
        <w:rPr>
          <w:spacing w:val="-3"/>
          <w:sz w:val="24"/>
          <w:szCs w:val="24"/>
        </w:rPr>
        <w:t xml:space="preserve">tate of </w:t>
      </w:r>
      <w:r w:rsidR="00E84CE8" w:rsidRPr="005B6DA0">
        <w:rPr>
          <w:spacing w:val="-3"/>
          <w:sz w:val="24"/>
          <w:szCs w:val="24"/>
        </w:rPr>
        <w:t>e</w:t>
      </w:r>
      <w:r w:rsidR="00374C57" w:rsidRPr="005B6DA0">
        <w:rPr>
          <w:spacing w:val="-3"/>
          <w:sz w:val="24"/>
          <w:szCs w:val="24"/>
        </w:rPr>
        <w:t xml:space="preserve">mergency </w:t>
      </w:r>
      <w:r w:rsidR="000F1F6C" w:rsidRPr="005B6DA0">
        <w:rPr>
          <w:spacing w:val="-3"/>
          <w:sz w:val="24"/>
          <w:szCs w:val="24"/>
        </w:rPr>
        <w:t xml:space="preserve">that </w:t>
      </w:r>
      <w:r w:rsidR="00DF79A5" w:rsidRPr="005B6DA0">
        <w:rPr>
          <w:spacing w:val="-3"/>
          <w:sz w:val="24"/>
          <w:szCs w:val="24"/>
        </w:rPr>
        <w:t xml:space="preserve">has </w:t>
      </w:r>
      <w:r w:rsidR="005A7DD0" w:rsidRPr="005B6DA0">
        <w:rPr>
          <w:spacing w:val="-3"/>
          <w:sz w:val="24"/>
          <w:szCs w:val="24"/>
        </w:rPr>
        <w:t xml:space="preserve">been </w:t>
      </w:r>
      <w:r w:rsidR="000F1F6C" w:rsidRPr="005B6DA0">
        <w:rPr>
          <w:spacing w:val="-3"/>
          <w:sz w:val="24"/>
          <w:szCs w:val="24"/>
        </w:rPr>
        <w:t xml:space="preserve">extended by the Governor and remains in </w:t>
      </w:r>
      <w:r w:rsidR="00DF79A5" w:rsidRPr="005B6DA0">
        <w:rPr>
          <w:spacing w:val="-3"/>
          <w:sz w:val="24"/>
          <w:szCs w:val="24"/>
        </w:rPr>
        <w:t xml:space="preserve">full </w:t>
      </w:r>
      <w:r w:rsidR="000F1F6C" w:rsidRPr="005B6DA0">
        <w:rPr>
          <w:spacing w:val="-3"/>
          <w:sz w:val="24"/>
          <w:szCs w:val="24"/>
        </w:rPr>
        <w:t xml:space="preserve">force </w:t>
      </w:r>
      <w:r w:rsidR="005A7DD0" w:rsidRPr="005B6DA0">
        <w:rPr>
          <w:spacing w:val="-3"/>
          <w:sz w:val="24"/>
          <w:szCs w:val="24"/>
        </w:rPr>
        <w:t>to this da</w:t>
      </w:r>
      <w:r w:rsidR="000F1F6C" w:rsidRPr="005B6DA0">
        <w:rPr>
          <w:spacing w:val="-3"/>
          <w:sz w:val="24"/>
          <w:szCs w:val="24"/>
        </w:rPr>
        <w:t>y</w:t>
      </w:r>
      <w:r w:rsidR="005A7DD0" w:rsidRPr="005B6DA0">
        <w:rPr>
          <w:spacing w:val="-3"/>
          <w:sz w:val="24"/>
          <w:szCs w:val="24"/>
        </w:rPr>
        <w:t xml:space="preserve">; and </w:t>
      </w:r>
    </w:p>
    <w:p w14:paraId="4BA0355F" w14:textId="77777777" w:rsidR="005A7DD0" w:rsidRPr="005B6DA0" w:rsidRDefault="005A7DD0">
      <w:pPr>
        <w:tabs>
          <w:tab w:val="left" w:pos="-720"/>
        </w:tabs>
        <w:suppressAutoHyphens/>
        <w:jc w:val="both"/>
        <w:rPr>
          <w:spacing w:val="-3"/>
          <w:sz w:val="24"/>
          <w:szCs w:val="24"/>
        </w:rPr>
      </w:pPr>
    </w:p>
    <w:p w14:paraId="792117B1" w14:textId="561F8898" w:rsidR="00747701" w:rsidRPr="005B6DA0" w:rsidRDefault="00374C57">
      <w:pPr>
        <w:tabs>
          <w:tab w:val="left" w:pos="-720"/>
        </w:tabs>
        <w:suppressAutoHyphens/>
        <w:jc w:val="both"/>
        <w:rPr>
          <w:spacing w:val="-3"/>
          <w:sz w:val="24"/>
          <w:szCs w:val="24"/>
        </w:rPr>
      </w:pPr>
      <w:r w:rsidRPr="005B6DA0">
        <w:rPr>
          <w:spacing w:val="-3"/>
          <w:sz w:val="24"/>
          <w:szCs w:val="24"/>
        </w:rPr>
        <w:tab/>
      </w:r>
      <w:r w:rsidRPr="005B6DA0">
        <w:rPr>
          <w:b/>
          <w:bCs/>
          <w:spacing w:val="-3"/>
          <w:sz w:val="24"/>
          <w:szCs w:val="24"/>
        </w:rPr>
        <w:t>WHEREAS,</w:t>
      </w:r>
      <w:r w:rsidR="005A7DD0" w:rsidRPr="005B6DA0">
        <w:rPr>
          <w:spacing w:val="-3"/>
          <w:sz w:val="24"/>
          <w:szCs w:val="24"/>
        </w:rPr>
        <w:t xml:space="preserve"> by way of additional Executive Orders, </w:t>
      </w:r>
      <w:r w:rsidR="000F1F6C" w:rsidRPr="005B6DA0">
        <w:rPr>
          <w:spacing w:val="-3"/>
          <w:sz w:val="24"/>
          <w:szCs w:val="24"/>
        </w:rPr>
        <w:t xml:space="preserve">the </w:t>
      </w:r>
      <w:r w:rsidR="005A7DD0" w:rsidRPr="005B6DA0">
        <w:rPr>
          <w:spacing w:val="-3"/>
          <w:sz w:val="24"/>
          <w:szCs w:val="24"/>
        </w:rPr>
        <w:t>Governor</w:t>
      </w:r>
      <w:r w:rsidR="000F1F6C" w:rsidRPr="005B6DA0">
        <w:rPr>
          <w:spacing w:val="-3"/>
          <w:sz w:val="24"/>
          <w:szCs w:val="24"/>
        </w:rPr>
        <w:t xml:space="preserve"> </w:t>
      </w:r>
      <w:r w:rsidR="005A7DD0" w:rsidRPr="005B6DA0">
        <w:rPr>
          <w:spacing w:val="-3"/>
          <w:sz w:val="24"/>
          <w:szCs w:val="24"/>
        </w:rPr>
        <w:t xml:space="preserve">has established extensive social distancing protocols </w:t>
      </w:r>
      <w:r w:rsidRPr="005B6DA0">
        <w:rPr>
          <w:spacing w:val="-3"/>
          <w:sz w:val="24"/>
          <w:szCs w:val="24"/>
        </w:rPr>
        <w:t xml:space="preserve">to protect the health, </w:t>
      </w:r>
      <w:proofErr w:type="gramStart"/>
      <w:r w:rsidRPr="005B6DA0">
        <w:rPr>
          <w:spacing w:val="-3"/>
          <w:sz w:val="24"/>
          <w:szCs w:val="24"/>
        </w:rPr>
        <w:t>safety</w:t>
      </w:r>
      <w:proofErr w:type="gramEnd"/>
      <w:r w:rsidRPr="005B6DA0">
        <w:rPr>
          <w:spacing w:val="-3"/>
          <w:sz w:val="24"/>
          <w:szCs w:val="24"/>
        </w:rPr>
        <w:t xml:space="preserve"> and welfare of New Jersey citizens; </w:t>
      </w:r>
      <w:r w:rsidR="009E10F2" w:rsidRPr="005B6DA0">
        <w:rPr>
          <w:spacing w:val="-3"/>
          <w:sz w:val="24"/>
          <w:szCs w:val="24"/>
        </w:rPr>
        <w:t>and</w:t>
      </w:r>
    </w:p>
    <w:p w14:paraId="0596DD03" w14:textId="63F06BD6" w:rsidR="005B41EB" w:rsidRPr="005B6DA0" w:rsidRDefault="005B41EB">
      <w:pPr>
        <w:tabs>
          <w:tab w:val="left" w:pos="-720"/>
        </w:tabs>
        <w:suppressAutoHyphens/>
        <w:jc w:val="both"/>
        <w:rPr>
          <w:spacing w:val="-3"/>
          <w:sz w:val="24"/>
          <w:szCs w:val="24"/>
        </w:rPr>
      </w:pPr>
    </w:p>
    <w:p w14:paraId="2A71DC06" w14:textId="353A878E" w:rsidR="000248A0" w:rsidRPr="005B6DA0" w:rsidRDefault="00374C57">
      <w:pPr>
        <w:tabs>
          <w:tab w:val="left" w:pos="-720"/>
        </w:tabs>
        <w:suppressAutoHyphens/>
        <w:jc w:val="both"/>
        <w:rPr>
          <w:spacing w:val="-3"/>
          <w:sz w:val="24"/>
          <w:szCs w:val="24"/>
        </w:rPr>
      </w:pPr>
      <w:r w:rsidRPr="005B6DA0">
        <w:rPr>
          <w:spacing w:val="-3"/>
          <w:sz w:val="24"/>
          <w:szCs w:val="24"/>
        </w:rPr>
        <w:tab/>
      </w:r>
      <w:r w:rsidRPr="005B6DA0">
        <w:rPr>
          <w:b/>
          <w:bCs/>
          <w:spacing w:val="-3"/>
          <w:sz w:val="24"/>
          <w:szCs w:val="24"/>
        </w:rPr>
        <w:t>WHEREAS</w:t>
      </w:r>
      <w:r w:rsidRPr="005B6DA0">
        <w:rPr>
          <w:spacing w:val="-3"/>
          <w:sz w:val="24"/>
          <w:szCs w:val="24"/>
        </w:rPr>
        <w:t>,</w:t>
      </w:r>
      <w:r w:rsidR="000248A0" w:rsidRPr="005B6DA0">
        <w:rPr>
          <w:spacing w:val="-3"/>
          <w:sz w:val="24"/>
          <w:szCs w:val="24"/>
        </w:rPr>
        <w:t xml:space="preserve"> in accordance with the Executive Orders relating to COVID-19 and the Open Public Meetings Act, </w:t>
      </w:r>
      <w:r w:rsidR="000248A0" w:rsidRPr="005B6DA0">
        <w:rPr>
          <w:spacing w:val="-3"/>
          <w:sz w:val="24"/>
          <w:szCs w:val="24"/>
          <w:u w:val="single"/>
        </w:rPr>
        <w:t>N.J.S.A.</w:t>
      </w:r>
      <w:r w:rsidR="000248A0" w:rsidRPr="005B6DA0">
        <w:rPr>
          <w:spacing w:val="-3"/>
          <w:sz w:val="24"/>
          <w:szCs w:val="24"/>
        </w:rPr>
        <w:t xml:space="preserve"> 10:4-6 </w:t>
      </w:r>
      <w:r w:rsidR="000248A0" w:rsidRPr="005B6DA0">
        <w:rPr>
          <w:spacing w:val="-3"/>
          <w:sz w:val="24"/>
          <w:szCs w:val="24"/>
          <w:u w:val="single"/>
        </w:rPr>
        <w:t>et</w:t>
      </w:r>
      <w:r w:rsidR="000248A0" w:rsidRPr="005B6DA0">
        <w:rPr>
          <w:spacing w:val="-3"/>
          <w:sz w:val="24"/>
          <w:szCs w:val="24"/>
        </w:rPr>
        <w:t xml:space="preserve"> </w:t>
      </w:r>
      <w:r w:rsidR="000248A0" w:rsidRPr="005B6DA0">
        <w:rPr>
          <w:spacing w:val="-3"/>
          <w:sz w:val="24"/>
          <w:szCs w:val="24"/>
          <w:u w:val="single"/>
        </w:rPr>
        <w:t>seq.</w:t>
      </w:r>
      <w:r w:rsidR="000248A0" w:rsidRPr="005B6DA0">
        <w:rPr>
          <w:spacing w:val="-3"/>
          <w:sz w:val="24"/>
          <w:szCs w:val="24"/>
        </w:rPr>
        <w:t xml:space="preserve"> (</w:t>
      </w:r>
      <w:r w:rsidR="00024D22" w:rsidRPr="005B6DA0">
        <w:rPr>
          <w:spacing w:val="-3"/>
          <w:sz w:val="24"/>
          <w:szCs w:val="24"/>
        </w:rPr>
        <w:t>“</w:t>
      </w:r>
      <w:r w:rsidR="000248A0" w:rsidRPr="005B6DA0">
        <w:rPr>
          <w:spacing w:val="-3"/>
          <w:sz w:val="24"/>
          <w:szCs w:val="24"/>
        </w:rPr>
        <w:t>OPMA</w:t>
      </w:r>
      <w:r w:rsidR="00024D22" w:rsidRPr="005B6DA0">
        <w:rPr>
          <w:spacing w:val="-3"/>
          <w:sz w:val="24"/>
          <w:szCs w:val="24"/>
        </w:rPr>
        <w:t>”</w:t>
      </w:r>
      <w:r w:rsidR="000248A0" w:rsidRPr="005B6DA0">
        <w:rPr>
          <w:spacing w:val="-3"/>
          <w:sz w:val="24"/>
          <w:szCs w:val="24"/>
        </w:rPr>
        <w:t xml:space="preserve">), local government units, including </w:t>
      </w:r>
      <w:r w:rsidR="00DF79A5" w:rsidRPr="005B6DA0">
        <w:rPr>
          <w:spacing w:val="-3"/>
          <w:sz w:val="24"/>
          <w:szCs w:val="24"/>
        </w:rPr>
        <w:t>the</w:t>
      </w:r>
      <w:r w:rsidR="00C565E1" w:rsidRPr="005B6DA0">
        <w:rPr>
          <w:spacing w:val="-3"/>
          <w:sz w:val="24"/>
          <w:szCs w:val="24"/>
        </w:rPr>
        <w:t xml:space="preserve"> </w:t>
      </w:r>
      <w:r w:rsidR="00450AAD" w:rsidRPr="005B6DA0">
        <w:rPr>
          <w:spacing w:val="-3"/>
          <w:sz w:val="24"/>
          <w:szCs w:val="24"/>
        </w:rPr>
        <w:t>Borough of Bloomingdale</w:t>
      </w:r>
      <w:r w:rsidR="00F64303" w:rsidRPr="005B6DA0">
        <w:rPr>
          <w:spacing w:val="-3"/>
          <w:sz w:val="24"/>
          <w:szCs w:val="24"/>
        </w:rPr>
        <w:t>,</w:t>
      </w:r>
      <w:r w:rsidR="000248A0" w:rsidRPr="005B6DA0">
        <w:rPr>
          <w:spacing w:val="-3"/>
          <w:sz w:val="24"/>
          <w:szCs w:val="24"/>
        </w:rPr>
        <w:t xml:space="preserve"> continued to hold public meetings via remote </w:t>
      </w:r>
      <w:r w:rsidR="000F1F6C" w:rsidRPr="005B6DA0">
        <w:rPr>
          <w:spacing w:val="-3"/>
          <w:sz w:val="24"/>
          <w:szCs w:val="24"/>
        </w:rPr>
        <w:t>platforms</w:t>
      </w:r>
      <w:r w:rsidR="000248A0" w:rsidRPr="005B6DA0">
        <w:rPr>
          <w:spacing w:val="-3"/>
          <w:sz w:val="24"/>
          <w:szCs w:val="24"/>
        </w:rPr>
        <w:t xml:space="preserve"> to ensure the continued operation of local government with particip</w:t>
      </w:r>
      <w:r w:rsidR="000F1F6C" w:rsidRPr="005B6DA0">
        <w:rPr>
          <w:spacing w:val="-3"/>
          <w:sz w:val="24"/>
          <w:szCs w:val="24"/>
        </w:rPr>
        <w:t>ation</w:t>
      </w:r>
      <w:r w:rsidR="000248A0" w:rsidRPr="005B6DA0">
        <w:rPr>
          <w:spacing w:val="-3"/>
          <w:sz w:val="24"/>
          <w:szCs w:val="24"/>
        </w:rPr>
        <w:t xml:space="preserve"> by the public</w:t>
      </w:r>
      <w:r w:rsidR="000F1F6C" w:rsidRPr="005B6DA0">
        <w:rPr>
          <w:spacing w:val="-3"/>
          <w:sz w:val="24"/>
          <w:szCs w:val="24"/>
        </w:rPr>
        <w:t>,</w:t>
      </w:r>
      <w:r w:rsidR="000248A0" w:rsidRPr="005B6DA0">
        <w:rPr>
          <w:spacing w:val="-3"/>
          <w:sz w:val="24"/>
          <w:szCs w:val="24"/>
        </w:rPr>
        <w:t xml:space="preserve"> in a way that limits public health risk; and</w:t>
      </w:r>
    </w:p>
    <w:p w14:paraId="6980686A" w14:textId="77777777" w:rsidR="00F64303" w:rsidRPr="005B6DA0" w:rsidRDefault="00F64303">
      <w:pPr>
        <w:tabs>
          <w:tab w:val="left" w:pos="-720"/>
        </w:tabs>
        <w:suppressAutoHyphens/>
        <w:jc w:val="both"/>
        <w:rPr>
          <w:spacing w:val="-3"/>
          <w:sz w:val="24"/>
          <w:szCs w:val="24"/>
        </w:rPr>
      </w:pPr>
    </w:p>
    <w:p w14:paraId="7E329175" w14:textId="1C9BEEED" w:rsidR="00F64303" w:rsidRPr="005B6DA0" w:rsidRDefault="00F64303">
      <w:pPr>
        <w:tabs>
          <w:tab w:val="left" w:pos="-720"/>
        </w:tabs>
        <w:suppressAutoHyphens/>
        <w:jc w:val="both"/>
        <w:rPr>
          <w:spacing w:val="-3"/>
          <w:sz w:val="24"/>
          <w:szCs w:val="24"/>
        </w:rPr>
      </w:pPr>
      <w:r w:rsidRPr="005B6DA0">
        <w:rPr>
          <w:spacing w:val="-3"/>
          <w:sz w:val="24"/>
          <w:szCs w:val="24"/>
        </w:rPr>
        <w:tab/>
      </w:r>
      <w:r w:rsidRPr="005B6DA0">
        <w:rPr>
          <w:b/>
          <w:spacing w:val="-3"/>
          <w:sz w:val="24"/>
          <w:szCs w:val="24"/>
        </w:rPr>
        <w:t>WHEREAS</w:t>
      </w:r>
      <w:r w:rsidRPr="005B6DA0">
        <w:rPr>
          <w:spacing w:val="-3"/>
          <w:sz w:val="24"/>
          <w:szCs w:val="24"/>
        </w:rPr>
        <w:t xml:space="preserve">, although the </w:t>
      </w:r>
      <w:r w:rsidR="00450AAD" w:rsidRPr="005B6DA0">
        <w:rPr>
          <w:spacing w:val="-3"/>
          <w:sz w:val="24"/>
          <w:szCs w:val="24"/>
        </w:rPr>
        <w:t>Borough of Bloomingdale</w:t>
      </w:r>
      <w:r w:rsidRPr="005B6DA0">
        <w:rPr>
          <w:spacing w:val="-3"/>
          <w:sz w:val="24"/>
          <w:szCs w:val="24"/>
        </w:rPr>
        <w:t xml:space="preserve"> has moved to a </w:t>
      </w:r>
      <w:r w:rsidR="00450AAD" w:rsidRPr="005B6DA0">
        <w:rPr>
          <w:spacing w:val="-3"/>
          <w:sz w:val="24"/>
          <w:szCs w:val="24"/>
        </w:rPr>
        <w:t>meeting format</w:t>
      </w:r>
      <w:r w:rsidRPr="005B6DA0">
        <w:rPr>
          <w:spacing w:val="-3"/>
          <w:sz w:val="24"/>
          <w:szCs w:val="24"/>
        </w:rPr>
        <w:t xml:space="preserve"> wherein in-person attendance is permitted pur</w:t>
      </w:r>
      <w:r w:rsidR="00450AAD" w:rsidRPr="005B6DA0">
        <w:rPr>
          <w:spacing w:val="-3"/>
          <w:sz w:val="24"/>
          <w:szCs w:val="24"/>
        </w:rPr>
        <w:t>suant to occupancy limitations</w:t>
      </w:r>
      <w:r w:rsidRPr="005B6DA0">
        <w:rPr>
          <w:spacing w:val="-3"/>
          <w:sz w:val="24"/>
          <w:szCs w:val="24"/>
        </w:rPr>
        <w:t xml:space="preserve">, the </w:t>
      </w:r>
      <w:r w:rsidR="00450AAD" w:rsidRPr="005B6DA0">
        <w:rPr>
          <w:spacing w:val="-3"/>
          <w:sz w:val="24"/>
          <w:szCs w:val="24"/>
        </w:rPr>
        <w:t>Borough</w:t>
      </w:r>
      <w:r w:rsidRPr="005B6DA0">
        <w:rPr>
          <w:spacing w:val="-3"/>
          <w:sz w:val="24"/>
          <w:szCs w:val="24"/>
        </w:rPr>
        <w:t xml:space="preserve"> recognizes that meetings may return to remote only if necessary; and </w:t>
      </w:r>
    </w:p>
    <w:p w14:paraId="79B9BE68" w14:textId="77777777" w:rsidR="000248A0" w:rsidRPr="005B6DA0" w:rsidRDefault="000248A0">
      <w:pPr>
        <w:tabs>
          <w:tab w:val="left" w:pos="-720"/>
        </w:tabs>
        <w:suppressAutoHyphens/>
        <w:jc w:val="both"/>
        <w:rPr>
          <w:spacing w:val="-3"/>
          <w:sz w:val="24"/>
          <w:szCs w:val="24"/>
        </w:rPr>
      </w:pPr>
    </w:p>
    <w:p w14:paraId="1965CF61" w14:textId="1DCBF9F9" w:rsidR="00374C57" w:rsidRPr="005B6DA0" w:rsidRDefault="000248A0">
      <w:pPr>
        <w:tabs>
          <w:tab w:val="left" w:pos="-720"/>
        </w:tabs>
        <w:suppressAutoHyphens/>
        <w:jc w:val="both"/>
        <w:rPr>
          <w:spacing w:val="-3"/>
          <w:sz w:val="24"/>
          <w:szCs w:val="24"/>
        </w:rPr>
      </w:pPr>
      <w:r w:rsidRPr="005B6DA0">
        <w:rPr>
          <w:spacing w:val="-3"/>
          <w:sz w:val="24"/>
          <w:szCs w:val="24"/>
        </w:rPr>
        <w:tab/>
      </w:r>
      <w:r w:rsidRPr="005B6DA0">
        <w:rPr>
          <w:b/>
          <w:bCs/>
          <w:spacing w:val="-3"/>
          <w:sz w:val="24"/>
          <w:szCs w:val="24"/>
        </w:rPr>
        <w:t>WHEREAS,</w:t>
      </w:r>
      <w:r w:rsidRPr="005B6DA0">
        <w:rPr>
          <w:spacing w:val="-3"/>
          <w:sz w:val="24"/>
          <w:szCs w:val="24"/>
        </w:rPr>
        <w:t xml:space="preserve"> </w:t>
      </w:r>
      <w:r w:rsidR="00024D22" w:rsidRPr="005B6DA0">
        <w:rPr>
          <w:spacing w:val="-3"/>
          <w:sz w:val="24"/>
          <w:szCs w:val="24"/>
        </w:rPr>
        <w:t xml:space="preserve">in </w:t>
      </w:r>
      <w:r w:rsidRPr="005B6DA0">
        <w:rPr>
          <w:spacing w:val="-3"/>
          <w:sz w:val="24"/>
          <w:szCs w:val="24"/>
        </w:rPr>
        <w:t xml:space="preserve">March 2020, the New </w:t>
      </w:r>
      <w:r w:rsidR="000F1F6C" w:rsidRPr="005B6DA0">
        <w:rPr>
          <w:spacing w:val="-3"/>
          <w:sz w:val="24"/>
          <w:szCs w:val="24"/>
        </w:rPr>
        <w:t>J</w:t>
      </w:r>
      <w:r w:rsidRPr="005B6DA0">
        <w:rPr>
          <w:spacing w:val="-3"/>
          <w:sz w:val="24"/>
          <w:szCs w:val="24"/>
        </w:rPr>
        <w:t>ersey Department of Community Affairs, Division of Local Government Services (</w:t>
      </w:r>
      <w:r w:rsidR="00024D22" w:rsidRPr="005B6DA0">
        <w:rPr>
          <w:spacing w:val="-3"/>
          <w:sz w:val="24"/>
          <w:szCs w:val="24"/>
        </w:rPr>
        <w:t>“</w:t>
      </w:r>
      <w:r w:rsidRPr="005B6DA0">
        <w:rPr>
          <w:spacing w:val="-3"/>
          <w:sz w:val="24"/>
          <w:szCs w:val="24"/>
        </w:rPr>
        <w:t>DLGS</w:t>
      </w:r>
      <w:r w:rsidR="00024D22" w:rsidRPr="005B6DA0">
        <w:rPr>
          <w:spacing w:val="-3"/>
          <w:sz w:val="24"/>
          <w:szCs w:val="24"/>
        </w:rPr>
        <w:t>”</w:t>
      </w:r>
      <w:r w:rsidRPr="005B6DA0">
        <w:rPr>
          <w:spacing w:val="-3"/>
          <w:sz w:val="24"/>
          <w:szCs w:val="24"/>
        </w:rPr>
        <w:t>) issued “Local Operational Guidance – COVID-19: Guidance for Remote Public Meetings in New Jersey,” which provided specific guidance regarding holding remote public meetings under the OPMA; and</w:t>
      </w:r>
    </w:p>
    <w:p w14:paraId="325438B7" w14:textId="64109BD8" w:rsidR="000248A0" w:rsidRPr="005B6DA0" w:rsidRDefault="000248A0">
      <w:pPr>
        <w:tabs>
          <w:tab w:val="left" w:pos="-720"/>
        </w:tabs>
        <w:suppressAutoHyphens/>
        <w:jc w:val="both"/>
        <w:rPr>
          <w:spacing w:val="-3"/>
          <w:sz w:val="24"/>
          <w:szCs w:val="24"/>
        </w:rPr>
      </w:pPr>
    </w:p>
    <w:p w14:paraId="6C37A5BA" w14:textId="781A1591" w:rsidR="000248A0" w:rsidRPr="005B6DA0" w:rsidRDefault="000248A0">
      <w:pPr>
        <w:tabs>
          <w:tab w:val="left" w:pos="-720"/>
        </w:tabs>
        <w:suppressAutoHyphens/>
        <w:jc w:val="both"/>
        <w:rPr>
          <w:spacing w:val="-3"/>
          <w:sz w:val="24"/>
          <w:szCs w:val="24"/>
        </w:rPr>
      </w:pPr>
      <w:r w:rsidRPr="005B6DA0">
        <w:rPr>
          <w:spacing w:val="-3"/>
          <w:sz w:val="24"/>
          <w:szCs w:val="24"/>
        </w:rPr>
        <w:tab/>
      </w:r>
      <w:r w:rsidRPr="005B6DA0">
        <w:rPr>
          <w:b/>
          <w:bCs/>
          <w:spacing w:val="-3"/>
          <w:sz w:val="24"/>
          <w:szCs w:val="24"/>
        </w:rPr>
        <w:t>WHEREAS,</w:t>
      </w:r>
      <w:r w:rsidRPr="005B6DA0">
        <w:rPr>
          <w:spacing w:val="-3"/>
          <w:sz w:val="24"/>
          <w:szCs w:val="24"/>
        </w:rPr>
        <w:t xml:space="preserve"> </w:t>
      </w:r>
      <w:r w:rsidR="002F6428" w:rsidRPr="005B6DA0">
        <w:rPr>
          <w:spacing w:val="-3"/>
          <w:sz w:val="24"/>
          <w:szCs w:val="24"/>
        </w:rPr>
        <w:t xml:space="preserve">on September 24, 2020, </w:t>
      </w:r>
      <w:r w:rsidR="00DF79A5" w:rsidRPr="005B6DA0">
        <w:rPr>
          <w:spacing w:val="-3"/>
          <w:sz w:val="24"/>
          <w:szCs w:val="24"/>
        </w:rPr>
        <w:t xml:space="preserve">the </w:t>
      </w:r>
      <w:r w:rsidR="002F6428" w:rsidRPr="005B6DA0">
        <w:rPr>
          <w:spacing w:val="-3"/>
          <w:sz w:val="24"/>
          <w:szCs w:val="24"/>
        </w:rPr>
        <w:t>DLGS issued Local Finance Notice 2020-21</w:t>
      </w:r>
      <w:r w:rsidR="004A6C1F" w:rsidRPr="005B6DA0">
        <w:rPr>
          <w:spacing w:val="-3"/>
          <w:sz w:val="24"/>
          <w:szCs w:val="24"/>
        </w:rPr>
        <w:t xml:space="preserve"> (“LFN 2020-21</w:t>
      </w:r>
      <w:r w:rsidR="00DF79A5" w:rsidRPr="005B6DA0">
        <w:rPr>
          <w:spacing w:val="-3"/>
          <w:sz w:val="24"/>
          <w:szCs w:val="24"/>
        </w:rPr>
        <w:t>”</w:t>
      </w:r>
      <w:r w:rsidR="004A6C1F" w:rsidRPr="005B6DA0">
        <w:rPr>
          <w:spacing w:val="-3"/>
          <w:sz w:val="24"/>
          <w:szCs w:val="24"/>
        </w:rPr>
        <w:t>)</w:t>
      </w:r>
      <w:r w:rsidR="002F6428" w:rsidRPr="005B6DA0">
        <w:rPr>
          <w:spacing w:val="-3"/>
          <w:sz w:val="24"/>
          <w:szCs w:val="24"/>
        </w:rPr>
        <w:t xml:space="preserve">, which provided a synopsis of </w:t>
      </w:r>
      <w:r w:rsidR="00E84CE8" w:rsidRPr="005B6DA0">
        <w:rPr>
          <w:spacing w:val="-3"/>
          <w:sz w:val="24"/>
          <w:szCs w:val="24"/>
        </w:rPr>
        <w:t xml:space="preserve">newly </w:t>
      </w:r>
      <w:r w:rsidR="002F6428" w:rsidRPr="005B6DA0">
        <w:rPr>
          <w:spacing w:val="-3"/>
          <w:sz w:val="24"/>
          <w:szCs w:val="24"/>
        </w:rPr>
        <w:t xml:space="preserve">promulgated emergency regulations </w:t>
      </w:r>
      <w:r w:rsidR="002F6428" w:rsidRPr="005B6DA0">
        <w:rPr>
          <w:spacing w:val="-3"/>
          <w:sz w:val="24"/>
          <w:szCs w:val="24"/>
          <w:u w:val="single"/>
        </w:rPr>
        <w:t>N.J.A.C.</w:t>
      </w:r>
      <w:r w:rsidR="002F6428" w:rsidRPr="005B6DA0">
        <w:rPr>
          <w:spacing w:val="-3"/>
          <w:sz w:val="24"/>
          <w:szCs w:val="24"/>
        </w:rPr>
        <w:t xml:space="preserve"> 5:39-1.1 through 1.7</w:t>
      </w:r>
      <w:r w:rsidR="00E84CE8" w:rsidRPr="005B6DA0">
        <w:rPr>
          <w:spacing w:val="-3"/>
          <w:sz w:val="24"/>
          <w:szCs w:val="24"/>
        </w:rPr>
        <w:t>, which</w:t>
      </w:r>
      <w:r w:rsidR="002F6428" w:rsidRPr="005B6DA0">
        <w:rPr>
          <w:spacing w:val="-3"/>
          <w:sz w:val="24"/>
          <w:szCs w:val="24"/>
        </w:rPr>
        <w:t xml:space="preserve"> establish standard protocols for remote public meetings governed by the OPMA </w:t>
      </w:r>
      <w:r w:rsidR="00DF79A5" w:rsidRPr="005B6DA0">
        <w:rPr>
          <w:spacing w:val="-3"/>
          <w:sz w:val="24"/>
          <w:szCs w:val="24"/>
        </w:rPr>
        <w:t xml:space="preserve">and held </w:t>
      </w:r>
      <w:r w:rsidR="002F6428" w:rsidRPr="005B6DA0">
        <w:rPr>
          <w:spacing w:val="-3"/>
          <w:sz w:val="24"/>
          <w:szCs w:val="24"/>
        </w:rPr>
        <w:t xml:space="preserve">during a Governor-declared </w:t>
      </w:r>
      <w:r w:rsidR="00E84CE8" w:rsidRPr="005B6DA0">
        <w:rPr>
          <w:spacing w:val="-3"/>
          <w:sz w:val="24"/>
          <w:szCs w:val="24"/>
        </w:rPr>
        <w:t xml:space="preserve">state of </w:t>
      </w:r>
      <w:r w:rsidR="002F6428" w:rsidRPr="005B6DA0">
        <w:rPr>
          <w:spacing w:val="-3"/>
          <w:sz w:val="24"/>
          <w:szCs w:val="24"/>
        </w:rPr>
        <w:t xml:space="preserve">emergency; and </w:t>
      </w:r>
    </w:p>
    <w:p w14:paraId="5CD480BC" w14:textId="5F5B8FF3" w:rsidR="002F6428" w:rsidRPr="005B6DA0" w:rsidRDefault="002F6428">
      <w:pPr>
        <w:tabs>
          <w:tab w:val="left" w:pos="-720"/>
        </w:tabs>
        <w:suppressAutoHyphens/>
        <w:jc w:val="both"/>
        <w:rPr>
          <w:spacing w:val="-3"/>
          <w:sz w:val="24"/>
          <w:szCs w:val="24"/>
        </w:rPr>
      </w:pPr>
    </w:p>
    <w:p w14:paraId="56AE4D72" w14:textId="241D020C" w:rsidR="002F6428" w:rsidRPr="005B6DA0" w:rsidRDefault="002F6428">
      <w:pPr>
        <w:tabs>
          <w:tab w:val="left" w:pos="-720"/>
        </w:tabs>
        <w:suppressAutoHyphens/>
        <w:jc w:val="both"/>
        <w:rPr>
          <w:spacing w:val="-3"/>
          <w:sz w:val="24"/>
          <w:szCs w:val="24"/>
        </w:rPr>
      </w:pPr>
      <w:r w:rsidRPr="005B6DA0">
        <w:rPr>
          <w:spacing w:val="-3"/>
          <w:sz w:val="24"/>
          <w:szCs w:val="24"/>
        </w:rPr>
        <w:tab/>
      </w:r>
      <w:proofErr w:type="gramStart"/>
      <w:r w:rsidRPr="005B6DA0">
        <w:rPr>
          <w:b/>
          <w:bCs/>
          <w:spacing w:val="-3"/>
          <w:sz w:val="24"/>
          <w:szCs w:val="24"/>
        </w:rPr>
        <w:t>WHEREAS,</w:t>
      </w:r>
      <w:proofErr w:type="gramEnd"/>
      <w:r w:rsidRPr="005B6DA0">
        <w:rPr>
          <w:spacing w:val="-3"/>
          <w:sz w:val="24"/>
          <w:szCs w:val="24"/>
        </w:rPr>
        <w:t xml:space="preserve"> LFN 2020-21 additionally </w:t>
      </w:r>
      <w:r w:rsidR="00E84CE8" w:rsidRPr="005B6DA0">
        <w:rPr>
          <w:spacing w:val="-3"/>
          <w:sz w:val="24"/>
          <w:szCs w:val="24"/>
        </w:rPr>
        <w:t>stated</w:t>
      </w:r>
      <w:r w:rsidRPr="005B6DA0">
        <w:rPr>
          <w:spacing w:val="-3"/>
          <w:sz w:val="24"/>
          <w:szCs w:val="24"/>
        </w:rPr>
        <w:t xml:space="preserve"> that the emergency regulations presently in effect are proposed for permanent adoption in the October 19, 2020 New Jersey Register, with comments submitted no later than November 18, 2020; and </w:t>
      </w:r>
    </w:p>
    <w:p w14:paraId="142DE461" w14:textId="3F9F09F9" w:rsidR="002F6428" w:rsidRPr="005B6DA0" w:rsidRDefault="002F6428">
      <w:pPr>
        <w:tabs>
          <w:tab w:val="left" w:pos="-720"/>
        </w:tabs>
        <w:suppressAutoHyphens/>
        <w:jc w:val="both"/>
        <w:rPr>
          <w:spacing w:val="-3"/>
          <w:sz w:val="24"/>
          <w:szCs w:val="24"/>
        </w:rPr>
      </w:pPr>
    </w:p>
    <w:p w14:paraId="534E59CA" w14:textId="02A7020F" w:rsidR="002F6428" w:rsidRPr="005B6DA0" w:rsidRDefault="002F6428">
      <w:pPr>
        <w:tabs>
          <w:tab w:val="left" w:pos="-720"/>
        </w:tabs>
        <w:suppressAutoHyphens/>
        <w:jc w:val="both"/>
        <w:rPr>
          <w:spacing w:val="-3"/>
          <w:sz w:val="24"/>
          <w:szCs w:val="24"/>
        </w:rPr>
      </w:pPr>
      <w:r w:rsidRPr="005B6DA0">
        <w:rPr>
          <w:spacing w:val="-3"/>
          <w:sz w:val="24"/>
          <w:szCs w:val="24"/>
        </w:rPr>
        <w:tab/>
      </w:r>
      <w:r w:rsidRPr="005B6DA0">
        <w:rPr>
          <w:b/>
          <w:bCs/>
          <w:spacing w:val="-3"/>
          <w:sz w:val="24"/>
          <w:szCs w:val="24"/>
        </w:rPr>
        <w:t>WHEREAS,</w:t>
      </w:r>
      <w:r w:rsidRPr="005B6DA0">
        <w:rPr>
          <w:spacing w:val="-3"/>
          <w:sz w:val="24"/>
          <w:szCs w:val="24"/>
        </w:rPr>
        <w:t xml:space="preserve"> under emergency regulation</w:t>
      </w:r>
      <w:r w:rsidR="00DE5A1E" w:rsidRPr="005B6DA0">
        <w:rPr>
          <w:spacing w:val="-3"/>
          <w:sz w:val="24"/>
          <w:szCs w:val="24"/>
        </w:rPr>
        <w:t xml:space="preserve"> </w:t>
      </w:r>
      <w:r w:rsidR="00DE5A1E" w:rsidRPr="005B6DA0">
        <w:rPr>
          <w:spacing w:val="-3"/>
          <w:sz w:val="24"/>
          <w:szCs w:val="24"/>
          <w:u w:val="single"/>
        </w:rPr>
        <w:t>N.J.A.C.</w:t>
      </w:r>
      <w:r w:rsidR="00DE5A1E" w:rsidRPr="005B6DA0">
        <w:rPr>
          <w:spacing w:val="-3"/>
          <w:sz w:val="24"/>
          <w:szCs w:val="24"/>
        </w:rPr>
        <w:t xml:space="preserve"> 5:39-1.4(h)</w:t>
      </w:r>
      <w:r w:rsidRPr="005B6DA0">
        <w:rPr>
          <w:spacing w:val="-3"/>
          <w:sz w:val="24"/>
          <w:szCs w:val="24"/>
        </w:rPr>
        <w:t xml:space="preserve">, </w:t>
      </w:r>
      <w:r w:rsidR="00E84CE8" w:rsidRPr="005B6DA0">
        <w:rPr>
          <w:spacing w:val="-3"/>
          <w:sz w:val="24"/>
          <w:szCs w:val="24"/>
        </w:rPr>
        <w:t xml:space="preserve">a </w:t>
      </w:r>
      <w:r w:rsidRPr="005B6DA0">
        <w:rPr>
          <w:spacing w:val="-3"/>
          <w:sz w:val="24"/>
          <w:szCs w:val="24"/>
        </w:rPr>
        <w:t>local</w:t>
      </w:r>
      <w:r w:rsidR="00DE5A1E" w:rsidRPr="005B6DA0">
        <w:rPr>
          <w:spacing w:val="-3"/>
          <w:sz w:val="24"/>
          <w:szCs w:val="24"/>
        </w:rPr>
        <w:t xml:space="preserve"> </w:t>
      </w:r>
      <w:r w:rsidR="00DF79A5" w:rsidRPr="005B6DA0">
        <w:rPr>
          <w:spacing w:val="-3"/>
          <w:sz w:val="24"/>
          <w:szCs w:val="24"/>
        </w:rPr>
        <w:t>government unit</w:t>
      </w:r>
      <w:r w:rsidRPr="005B6DA0">
        <w:rPr>
          <w:spacing w:val="-3"/>
          <w:sz w:val="24"/>
          <w:szCs w:val="24"/>
        </w:rPr>
        <w:t xml:space="preserve"> </w:t>
      </w:r>
      <w:r w:rsidR="00DE5A1E" w:rsidRPr="005B6DA0">
        <w:rPr>
          <w:spacing w:val="-3"/>
          <w:sz w:val="24"/>
          <w:szCs w:val="24"/>
        </w:rPr>
        <w:t>is</w:t>
      </w:r>
      <w:r w:rsidRPr="005B6DA0">
        <w:rPr>
          <w:spacing w:val="-3"/>
          <w:sz w:val="24"/>
          <w:szCs w:val="24"/>
        </w:rPr>
        <w:t xml:space="preserve"> required to adopt by resolution standard procedures and requirements for </w:t>
      </w:r>
      <w:r w:rsidR="00DE5A1E" w:rsidRPr="005B6DA0">
        <w:rPr>
          <w:spacing w:val="-3"/>
          <w:sz w:val="24"/>
          <w:szCs w:val="24"/>
        </w:rPr>
        <w:t>public comment made during remote public meeting</w:t>
      </w:r>
      <w:r w:rsidR="00DF79A5" w:rsidRPr="005B6DA0">
        <w:rPr>
          <w:spacing w:val="-3"/>
          <w:sz w:val="24"/>
          <w:szCs w:val="24"/>
        </w:rPr>
        <w:t>s</w:t>
      </w:r>
      <w:r w:rsidR="00E84CE8" w:rsidRPr="005B6DA0">
        <w:rPr>
          <w:spacing w:val="-3"/>
          <w:sz w:val="24"/>
          <w:szCs w:val="24"/>
        </w:rPr>
        <w:t>,</w:t>
      </w:r>
      <w:r w:rsidR="00DE5A1E" w:rsidRPr="005B6DA0">
        <w:rPr>
          <w:spacing w:val="-3"/>
          <w:sz w:val="24"/>
          <w:szCs w:val="24"/>
        </w:rPr>
        <w:t xml:space="preserve"> as well as for public comments submitted in</w:t>
      </w:r>
      <w:r w:rsidR="00E84CE8" w:rsidRPr="005B6DA0">
        <w:rPr>
          <w:spacing w:val="-3"/>
          <w:sz w:val="24"/>
          <w:szCs w:val="24"/>
        </w:rPr>
        <w:t xml:space="preserve"> </w:t>
      </w:r>
      <w:r w:rsidR="00DE5A1E" w:rsidRPr="005B6DA0">
        <w:rPr>
          <w:spacing w:val="-3"/>
          <w:sz w:val="24"/>
          <w:szCs w:val="24"/>
        </w:rPr>
        <w:t>writing ahead of the remote public mee</w:t>
      </w:r>
      <w:r w:rsidR="004A6C1F" w:rsidRPr="005B6DA0">
        <w:rPr>
          <w:spacing w:val="-3"/>
          <w:sz w:val="24"/>
          <w:szCs w:val="24"/>
        </w:rPr>
        <w:t>t</w:t>
      </w:r>
      <w:r w:rsidR="00DF79A5" w:rsidRPr="005B6DA0">
        <w:rPr>
          <w:spacing w:val="-3"/>
          <w:sz w:val="24"/>
          <w:szCs w:val="24"/>
        </w:rPr>
        <w:t>ing</w:t>
      </w:r>
      <w:r w:rsidR="00E84CE8" w:rsidRPr="005B6DA0">
        <w:rPr>
          <w:spacing w:val="-3"/>
          <w:sz w:val="24"/>
          <w:szCs w:val="24"/>
        </w:rPr>
        <w:t xml:space="preserve">. </w:t>
      </w:r>
    </w:p>
    <w:p w14:paraId="0988E698" w14:textId="2529BA3D" w:rsidR="00450AAD" w:rsidRPr="005B6DA0" w:rsidRDefault="00450AAD">
      <w:pPr>
        <w:widowControl/>
        <w:rPr>
          <w:spacing w:val="-3"/>
          <w:sz w:val="24"/>
          <w:szCs w:val="24"/>
        </w:rPr>
      </w:pPr>
      <w:r w:rsidRPr="005B6DA0">
        <w:rPr>
          <w:spacing w:val="-3"/>
          <w:sz w:val="24"/>
          <w:szCs w:val="24"/>
        </w:rPr>
        <w:br w:type="page"/>
      </w:r>
    </w:p>
    <w:p w14:paraId="4CDA7C38" w14:textId="77777777" w:rsidR="00747701" w:rsidRPr="005B6DA0" w:rsidRDefault="00747701">
      <w:pPr>
        <w:tabs>
          <w:tab w:val="left" w:pos="-720"/>
        </w:tabs>
        <w:suppressAutoHyphens/>
        <w:jc w:val="both"/>
        <w:rPr>
          <w:spacing w:val="-3"/>
          <w:sz w:val="24"/>
          <w:szCs w:val="24"/>
        </w:rPr>
      </w:pPr>
    </w:p>
    <w:p w14:paraId="640308D8" w14:textId="28113FC0" w:rsidR="00747701" w:rsidRPr="005B6DA0" w:rsidRDefault="00747701">
      <w:pPr>
        <w:tabs>
          <w:tab w:val="left" w:pos="-720"/>
        </w:tabs>
        <w:suppressAutoHyphens/>
        <w:jc w:val="both"/>
        <w:rPr>
          <w:spacing w:val="-3"/>
          <w:sz w:val="24"/>
          <w:szCs w:val="24"/>
        </w:rPr>
      </w:pPr>
      <w:r w:rsidRPr="005B6DA0">
        <w:rPr>
          <w:b/>
          <w:spacing w:val="-3"/>
          <w:sz w:val="24"/>
          <w:szCs w:val="24"/>
        </w:rPr>
        <w:tab/>
        <w:t xml:space="preserve">NOW THEREFORE BE IT RESOLVED </w:t>
      </w:r>
      <w:r w:rsidRPr="005B6DA0">
        <w:rPr>
          <w:spacing w:val="-3"/>
          <w:sz w:val="24"/>
          <w:szCs w:val="24"/>
        </w:rPr>
        <w:t xml:space="preserve">that </w:t>
      </w:r>
      <w:r w:rsidR="00587672" w:rsidRPr="005B6DA0">
        <w:rPr>
          <w:spacing w:val="-3"/>
          <w:sz w:val="24"/>
          <w:szCs w:val="24"/>
        </w:rPr>
        <w:t xml:space="preserve">the </w:t>
      </w:r>
      <w:r w:rsidR="00450AAD" w:rsidRPr="005B6DA0">
        <w:rPr>
          <w:spacing w:val="-3"/>
          <w:sz w:val="24"/>
          <w:szCs w:val="24"/>
        </w:rPr>
        <w:t>Borough</w:t>
      </w:r>
      <w:r w:rsidR="00587672" w:rsidRPr="005B6DA0">
        <w:rPr>
          <w:spacing w:val="-3"/>
          <w:sz w:val="24"/>
          <w:szCs w:val="24"/>
        </w:rPr>
        <w:t xml:space="preserve"> C</w:t>
      </w:r>
      <w:r w:rsidR="00F64303" w:rsidRPr="005B6DA0">
        <w:rPr>
          <w:spacing w:val="-3"/>
          <w:sz w:val="24"/>
          <w:szCs w:val="24"/>
        </w:rPr>
        <w:t>o</w:t>
      </w:r>
      <w:r w:rsidR="004163F1" w:rsidRPr="005B6DA0">
        <w:rPr>
          <w:spacing w:val="-3"/>
          <w:sz w:val="24"/>
          <w:szCs w:val="24"/>
        </w:rPr>
        <w:t>uncil</w:t>
      </w:r>
      <w:r w:rsidR="00587672" w:rsidRPr="005B6DA0">
        <w:rPr>
          <w:spacing w:val="-3"/>
          <w:sz w:val="24"/>
          <w:szCs w:val="24"/>
        </w:rPr>
        <w:t xml:space="preserve"> of the </w:t>
      </w:r>
      <w:r w:rsidR="00450AAD" w:rsidRPr="005B6DA0">
        <w:rPr>
          <w:spacing w:val="-3"/>
          <w:sz w:val="24"/>
          <w:szCs w:val="24"/>
        </w:rPr>
        <w:t>Borough of Bloomingdale</w:t>
      </w:r>
      <w:r w:rsidR="00587672" w:rsidRPr="005B6DA0">
        <w:rPr>
          <w:spacing w:val="-3"/>
          <w:sz w:val="24"/>
          <w:szCs w:val="24"/>
        </w:rPr>
        <w:t xml:space="preserve">, in the County of </w:t>
      </w:r>
      <w:r w:rsidR="00D5112A" w:rsidRPr="005B6DA0">
        <w:rPr>
          <w:spacing w:val="-3"/>
          <w:sz w:val="24"/>
          <w:szCs w:val="24"/>
        </w:rPr>
        <w:t>Passaic</w:t>
      </w:r>
      <w:r w:rsidR="00587672" w:rsidRPr="005B6DA0">
        <w:rPr>
          <w:spacing w:val="-3"/>
          <w:sz w:val="24"/>
          <w:szCs w:val="24"/>
        </w:rPr>
        <w:t xml:space="preserve"> and State of New Jersey</w:t>
      </w:r>
      <w:r w:rsidR="00E84CE8" w:rsidRPr="005B6DA0">
        <w:rPr>
          <w:spacing w:val="-3"/>
          <w:sz w:val="24"/>
          <w:szCs w:val="24"/>
        </w:rPr>
        <w:t>,</w:t>
      </w:r>
      <w:r w:rsidR="0098303D" w:rsidRPr="005B6DA0">
        <w:rPr>
          <w:spacing w:val="-3"/>
          <w:sz w:val="24"/>
          <w:szCs w:val="24"/>
        </w:rPr>
        <w:t xml:space="preserve"> </w:t>
      </w:r>
      <w:r w:rsidR="00E84CE8" w:rsidRPr="005B6DA0">
        <w:rPr>
          <w:spacing w:val="-3"/>
          <w:sz w:val="24"/>
          <w:szCs w:val="24"/>
        </w:rPr>
        <w:t>does</w:t>
      </w:r>
      <w:r w:rsidRPr="005B6DA0">
        <w:rPr>
          <w:spacing w:val="-3"/>
          <w:sz w:val="24"/>
          <w:szCs w:val="24"/>
        </w:rPr>
        <w:t xml:space="preserve"> hereby resolve and agree </w:t>
      </w:r>
      <w:r w:rsidR="004A6C1F" w:rsidRPr="005B6DA0">
        <w:rPr>
          <w:spacing w:val="-3"/>
          <w:sz w:val="24"/>
          <w:szCs w:val="24"/>
        </w:rPr>
        <w:t>to adopt the following procedures regarding public comments during remote public meeting</w:t>
      </w:r>
      <w:r w:rsidR="0098303D" w:rsidRPr="005B6DA0">
        <w:rPr>
          <w:spacing w:val="-3"/>
          <w:sz w:val="24"/>
          <w:szCs w:val="24"/>
        </w:rPr>
        <w:t>s</w:t>
      </w:r>
      <w:r w:rsidR="004A6C1F" w:rsidRPr="005B6DA0">
        <w:rPr>
          <w:spacing w:val="-3"/>
          <w:sz w:val="24"/>
          <w:szCs w:val="24"/>
        </w:rPr>
        <w:t xml:space="preserve">: </w:t>
      </w:r>
    </w:p>
    <w:p w14:paraId="496B0A6E" w14:textId="77777777" w:rsidR="00DE5A1E" w:rsidRPr="005B6DA0" w:rsidRDefault="00DE5A1E">
      <w:pPr>
        <w:tabs>
          <w:tab w:val="left" w:pos="-720"/>
        </w:tabs>
        <w:suppressAutoHyphens/>
        <w:jc w:val="both"/>
        <w:rPr>
          <w:spacing w:val="-3"/>
          <w:sz w:val="24"/>
          <w:szCs w:val="24"/>
        </w:rPr>
      </w:pPr>
    </w:p>
    <w:p w14:paraId="11430E1F" w14:textId="06F44244" w:rsidR="008830C8" w:rsidRPr="005B6DA0" w:rsidRDefault="00552B47" w:rsidP="00450AAD">
      <w:pPr>
        <w:pStyle w:val="ListParagraph"/>
        <w:numPr>
          <w:ilvl w:val="0"/>
          <w:numId w:val="1"/>
        </w:numPr>
        <w:tabs>
          <w:tab w:val="left" w:pos="-720"/>
        </w:tabs>
        <w:suppressAutoHyphens/>
        <w:jc w:val="both"/>
        <w:rPr>
          <w:spacing w:val="-3"/>
          <w:sz w:val="24"/>
          <w:szCs w:val="24"/>
        </w:rPr>
      </w:pPr>
      <w:r w:rsidRPr="005B6DA0">
        <w:rPr>
          <w:spacing w:val="-3"/>
          <w:sz w:val="24"/>
          <w:szCs w:val="24"/>
        </w:rPr>
        <w:t xml:space="preserve">Public comments </w:t>
      </w:r>
      <w:r w:rsidR="00DE6BD4" w:rsidRPr="005B6DA0">
        <w:rPr>
          <w:spacing w:val="-3"/>
          <w:sz w:val="24"/>
          <w:szCs w:val="24"/>
        </w:rPr>
        <w:t xml:space="preserve">for a remote </w:t>
      </w:r>
      <w:r w:rsidR="0098303D" w:rsidRPr="005B6DA0">
        <w:rPr>
          <w:spacing w:val="-3"/>
          <w:sz w:val="24"/>
          <w:szCs w:val="24"/>
        </w:rPr>
        <w:t xml:space="preserve">public </w:t>
      </w:r>
      <w:r w:rsidR="00DE6BD4" w:rsidRPr="005B6DA0">
        <w:rPr>
          <w:spacing w:val="-3"/>
          <w:sz w:val="24"/>
          <w:szCs w:val="24"/>
        </w:rPr>
        <w:t xml:space="preserve">meeting </w:t>
      </w:r>
      <w:r w:rsidRPr="005B6DA0">
        <w:rPr>
          <w:spacing w:val="-3"/>
          <w:sz w:val="24"/>
          <w:szCs w:val="24"/>
        </w:rPr>
        <w:t xml:space="preserve">may be made </w:t>
      </w:r>
      <w:r w:rsidR="00DE6BD4" w:rsidRPr="005B6DA0">
        <w:rPr>
          <w:spacing w:val="-3"/>
          <w:sz w:val="24"/>
          <w:szCs w:val="24"/>
        </w:rPr>
        <w:t xml:space="preserve">during </w:t>
      </w:r>
      <w:r w:rsidR="003F1AD4" w:rsidRPr="005B6DA0">
        <w:rPr>
          <w:spacing w:val="-3"/>
          <w:sz w:val="24"/>
          <w:szCs w:val="24"/>
        </w:rPr>
        <w:t>the</w:t>
      </w:r>
      <w:r w:rsidR="00DE6BD4" w:rsidRPr="005B6DA0">
        <w:rPr>
          <w:spacing w:val="-3"/>
          <w:sz w:val="24"/>
          <w:szCs w:val="24"/>
        </w:rPr>
        <w:t xml:space="preserve"> designated</w:t>
      </w:r>
      <w:r w:rsidRPr="005B6DA0">
        <w:rPr>
          <w:spacing w:val="-3"/>
          <w:sz w:val="24"/>
          <w:szCs w:val="24"/>
        </w:rPr>
        <w:t xml:space="preserve"> public comment section</w:t>
      </w:r>
      <w:r w:rsidR="003F1AD4" w:rsidRPr="005B6DA0">
        <w:rPr>
          <w:spacing w:val="-3"/>
          <w:sz w:val="24"/>
          <w:szCs w:val="24"/>
        </w:rPr>
        <w:t xml:space="preserve"> of the meeting</w:t>
      </w:r>
      <w:r w:rsidRPr="005B6DA0">
        <w:rPr>
          <w:spacing w:val="-3"/>
          <w:sz w:val="24"/>
          <w:szCs w:val="24"/>
        </w:rPr>
        <w:t xml:space="preserve"> or submitted </w:t>
      </w:r>
      <w:r w:rsidR="000D5261" w:rsidRPr="005B6DA0">
        <w:rPr>
          <w:spacing w:val="-3"/>
          <w:sz w:val="24"/>
          <w:szCs w:val="24"/>
        </w:rPr>
        <w:t xml:space="preserve">in writing to </w:t>
      </w:r>
      <w:r w:rsidR="00A26BD0" w:rsidRPr="005B6DA0">
        <w:rPr>
          <w:spacing w:val="-3"/>
          <w:sz w:val="24"/>
          <w:szCs w:val="24"/>
        </w:rPr>
        <w:t xml:space="preserve">the </w:t>
      </w:r>
      <w:r w:rsidR="00450AAD" w:rsidRPr="005B6DA0">
        <w:rPr>
          <w:spacing w:val="-3"/>
          <w:sz w:val="24"/>
          <w:szCs w:val="24"/>
        </w:rPr>
        <w:t>Borough</w:t>
      </w:r>
      <w:r w:rsidR="00587672" w:rsidRPr="005B6DA0">
        <w:rPr>
          <w:spacing w:val="-3"/>
          <w:sz w:val="24"/>
          <w:szCs w:val="24"/>
        </w:rPr>
        <w:t xml:space="preserve"> Clerk</w:t>
      </w:r>
      <w:r w:rsidR="000D5261" w:rsidRPr="005B6DA0">
        <w:rPr>
          <w:spacing w:val="-3"/>
          <w:sz w:val="24"/>
          <w:szCs w:val="24"/>
        </w:rPr>
        <w:t xml:space="preserve"> no later than </w:t>
      </w:r>
      <w:r w:rsidRPr="005B6DA0">
        <w:rPr>
          <w:spacing w:val="-3"/>
          <w:sz w:val="24"/>
          <w:szCs w:val="24"/>
        </w:rPr>
        <w:t xml:space="preserve">four (4) </w:t>
      </w:r>
      <w:r w:rsidR="000D5261" w:rsidRPr="005B6DA0">
        <w:rPr>
          <w:spacing w:val="-3"/>
          <w:sz w:val="24"/>
          <w:szCs w:val="24"/>
        </w:rPr>
        <w:t xml:space="preserve">hours prior to published start time of the </w:t>
      </w:r>
      <w:r w:rsidR="0098303D" w:rsidRPr="005B6DA0">
        <w:rPr>
          <w:spacing w:val="-3"/>
          <w:sz w:val="24"/>
          <w:szCs w:val="24"/>
        </w:rPr>
        <w:t xml:space="preserve">remote </w:t>
      </w:r>
      <w:r w:rsidR="000D5261" w:rsidRPr="005B6DA0">
        <w:rPr>
          <w:spacing w:val="-3"/>
          <w:sz w:val="24"/>
          <w:szCs w:val="24"/>
        </w:rPr>
        <w:t xml:space="preserve">meeting. </w:t>
      </w:r>
      <w:r w:rsidR="00DE6BD4" w:rsidRPr="005B6DA0">
        <w:rPr>
          <w:spacing w:val="-3"/>
          <w:sz w:val="24"/>
          <w:szCs w:val="24"/>
        </w:rPr>
        <w:t>W</w:t>
      </w:r>
      <w:r w:rsidR="000D5261" w:rsidRPr="005B6DA0">
        <w:rPr>
          <w:spacing w:val="-3"/>
          <w:sz w:val="24"/>
          <w:szCs w:val="24"/>
        </w:rPr>
        <w:t xml:space="preserve">ritten </w:t>
      </w:r>
      <w:r w:rsidR="0098303D" w:rsidRPr="005B6DA0">
        <w:rPr>
          <w:spacing w:val="-3"/>
          <w:sz w:val="24"/>
          <w:szCs w:val="24"/>
        </w:rPr>
        <w:t xml:space="preserve">public </w:t>
      </w:r>
      <w:r w:rsidR="000D5261" w:rsidRPr="005B6DA0">
        <w:rPr>
          <w:spacing w:val="-3"/>
          <w:sz w:val="24"/>
          <w:szCs w:val="24"/>
        </w:rPr>
        <w:t xml:space="preserve">comments </w:t>
      </w:r>
      <w:r w:rsidR="003E0FEA" w:rsidRPr="005B6DA0">
        <w:rPr>
          <w:spacing w:val="-3"/>
          <w:sz w:val="24"/>
          <w:szCs w:val="24"/>
        </w:rPr>
        <w:t>must</w:t>
      </w:r>
      <w:r w:rsidR="0059597C" w:rsidRPr="005B6DA0">
        <w:rPr>
          <w:spacing w:val="-3"/>
          <w:sz w:val="24"/>
          <w:szCs w:val="24"/>
        </w:rPr>
        <w:t xml:space="preserve"> be</w:t>
      </w:r>
      <w:r w:rsidR="00DE6BD4" w:rsidRPr="005B6DA0">
        <w:rPr>
          <w:spacing w:val="-3"/>
          <w:sz w:val="24"/>
          <w:szCs w:val="24"/>
        </w:rPr>
        <w:t xml:space="preserve"> </w:t>
      </w:r>
      <w:r w:rsidR="00A26BD0" w:rsidRPr="005B6DA0">
        <w:rPr>
          <w:spacing w:val="-3"/>
          <w:sz w:val="24"/>
          <w:szCs w:val="24"/>
        </w:rPr>
        <w:t>emailed to th</w:t>
      </w:r>
      <w:r w:rsidR="003F1AD4" w:rsidRPr="005B6DA0">
        <w:rPr>
          <w:spacing w:val="-3"/>
          <w:sz w:val="24"/>
          <w:szCs w:val="24"/>
        </w:rPr>
        <w:t xml:space="preserve">e </w:t>
      </w:r>
      <w:r w:rsidR="00587672" w:rsidRPr="005B6DA0">
        <w:rPr>
          <w:spacing w:val="-3"/>
          <w:sz w:val="24"/>
          <w:szCs w:val="24"/>
        </w:rPr>
        <w:t>Clerk</w:t>
      </w:r>
      <w:r w:rsidR="00A26BD0" w:rsidRPr="005B6DA0">
        <w:rPr>
          <w:spacing w:val="-3"/>
          <w:sz w:val="24"/>
          <w:szCs w:val="24"/>
        </w:rPr>
        <w:t xml:space="preserve"> at</w:t>
      </w:r>
      <w:r w:rsidR="00DE6BD4" w:rsidRPr="005B6DA0">
        <w:rPr>
          <w:spacing w:val="-3"/>
          <w:sz w:val="24"/>
          <w:szCs w:val="24"/>
        </w:rPr>
        <w:t>:</w:t>
      </w:r>
      <w:r w:rsidR="00A26BD0" w:rsidRPr="005B6DA0">
        <w:rPr>
          <w:spacing w:val="-3"/>
          <w:sz w:val="24"/>
          <w:szCs w:val="24"/>
        </w:rPr>
        <w:t xml:space="preserve"> </w:t>
      </w:r>
      <w:r w:rsidR="00450AAD" w:rsidRPr="005B6DA0">
        <w:rPr>
          <w:spacing w:val="-3"/>
          <w:sz w:val="24"/>
          <w:szCs w:val="24"/>
        </w:rPr>
        <w:t>BCalabro@bloomingdalenj.net</w:t>
      </w:r>
      <w:r w:rsidR="0098303D" w:rsidRPr="005B6DA0">
        <w:rPr>
          <w:spacing w:val="-3"/>
          <w:sz w:val="24"/>
          <w:szCs w:val="24"/>
        </w:rPr>
        <w:t xml:space="preserve"> </w:t>
      </w:r>
      <w:r w:rsidR="00A26BD0" w:rsidRPr="005B6DA0">
        <w:rPr>
          <w:spacing w:val="-3"/>
          <w:sz w:val="24"/>
          <w:szCs w:val="24"/>
        </w:rPr>
        <w:t xml:space="preserve">or mailed </w:t>
      </w:r>
      <w:r w:rsidR="00587672" w:rsidRPr="005B6DA0">
        <w:rPr>
          <w:spacing w:val="-3"/>
          <w:sz w:val="24"/>
          <w:szCs w:val="24"/>
        </w:rPr>
        <w:t xml:space="preserve">to the attention of the </w:t>
      </w:r>
      <w:r w:rsidR="00450AAD" w:rsidRPr="005B6DA0">
        <w:rPr>
          <w:spacing w:val="-3"/>
          <w:sz w:val="24"/>
          <w:szCs w:val="24"/>
        </w:rPr>
        <w:t>Borough</w:t>
      </w:r>
      <w:r w:rsidR="00587672" w:rsidRPr="005B6DA0">
        <w:rPr>
          <w:spacing w:val="-3"/>
          <w:sz w:val="24"/>
          <w:szCs w:val="24"/>
        </w:rPr>
        <w:t xml:space="preserve"> Clerk</w:t>
      </w:r>
      <w:r w:rsidR="0059597C" w:rsidRPr="005B6DA0">
        <w:rPr>
          <w:spacing w:val="-3"/>
          <w:sz w:val="24"/>
          <w:szCs w:val="24"/>
        </w:rPr>
        <w:t xml:space="preserve"> at</w:t>
      </w:r>
      <w:r w:rsidR="003E0FEA" w:rsidRPr="005B6DA0">
        <w:rPr>
          <w:spacing w:val="-3"/>
          <w:sz w:val="24"/>
          <w:szCs w:val="24"/>
        </w:rPr>
        <w:t>:</w:t>
      </w:r>
      <w:r w:rsidR="00587672" w:rsidRPr="005B6DA0">
        <w:rPr>
          <w:spacing w:val="-3"/>
          <w:sz w:val="24"/>
          <w:szCs w:val="24"/>
        </w:rPr>
        <w:t xml:space="preserve"> </w:t>
      </w:r>
      <w:r w:rsidR="00450AAD" w:rsidRPr="005B6DA0">
        <w:rPr>
          <w:spacing w:val="-3"/>
          <w:sz w:val="24"/>
          <w:szCs w:val="24"/>
        </w:rPr>
        <w:t>101 Hamburg Turnpike, Bloomingdale</w:t>
      </w:r>
      <w:r w:rsidR="00587672" w:rsidRPr="005B6DA0">
        <w:rPr>
          <w:spacing w:val="-3"/>
          <w:sz w:val="24"/>
          <w:szCs w:val="24"/>
        </w:rPr>
        <w:t>, NJ 07</w:t>
      </w:r>
      <w:r w:rsidR="00D70DFC" w:rsidRPr="005B6DA0">
        <w:rPr>
          <w:spacing w:val="-3"/>
          <w:sz w:val="24"/>
          <w:szCs w:val="24"/>
        </w:rPr>
        <w:t>4</w:t>
      </w:r>
      <w:r w:rsidR="00450AAD" w:rsidRPr="005B6DA0">
        <w:rPr>
          <w:spacing w:val="-3"/>
          <w:sz w:val="24"/>
          <w:szCs w:val="24"/>
        </w:rPr>
        <w:t>03</w:t>
      </w:r>
      <w:r w:rsidR="00DE6BD4" w:rsidRPr="005B6DA0">
        <w:rPr>
          <w:spacing w:val="-3"/>
          <w:sz w:val="24"/>
          <w:szCs w:val="24"/>
        </w:rPr>
        <w:t xml:space="preserve">. </w:t>
      </w:r>
      <w:r w:rsidR="002C4772" w:rsidRPr="005B6DA0">
        <w:rPr>
          <w:spacing w:val="-3"/>
          <w:sz w:val="24"/>
          <w:szCs w:val="24"/>
        </w:rPr>
        <w:t xml:space="preserve"> </w:t>
      </w:r>
      <w:r w:rsidR="003F1AD4" w:rsidRPr="005B6DA0">
        <w:rPr>
          <w:spacing w:val="-3"/>
          <w:sz w:val="24"/>
          <w:szCs w:val="24"/>
        </w:rPr>
        <w:t xml:space="preserve">Written </w:t>
      </w:r>
      <w:r w:rsidR="0098303D" w:rsidRPr="005B6DA0">
        <w:rPr>
          <w:spacing w:val="-3"/>
          <w:sz w:val="24"/>
          <w:szCs w:val="24"/>
        </w:rPr>
        <w:t xml:space="preserve">public </w:t>
      </w:r>
      <w:r w:rsidR="003F1AD4" w:rsidRPr="005B6DA0">
        <w:rPr>
          <w:spacing w:val="-3"/>
          <w:sz w:val="24"/>
          <w:szCs w:val="24"/>
        </w:rPr>
        <w:t xml:space="preserve">comments may not be submitted via any other form of electronic communication. </w:t>
      </w:r>
    </w:p>
    <w:p w14:paraId="0376C65D" w14:textId="77777777" w:rsidR="008830C8" w:rsidRPr="005B6DA0" w:rsidRDefault="008830C8" w:rsidP="003F1AD4">
      <w:pPr>
        <w:pStyle w:val="ListParagraph"/>
        <w:tabs>
          <w:tab w:val="left" w:pos="-720"/>
        </w:tabs>
        <w:suppressAutoHyphens/>
        <w:jc w:val="both"/>
        <w:rPr>
          <w:spacing w:val="-3"/>
          <w:sz w:val="24"/>
          <w:szCs w:val="24"/>
        </w:rPr>
      </w:pPr>
    </w:p>
    <w:p w14:paraId="1939FCB7" w14:textId="1A6BCC8B" w:rsidR="003F1AD4" w:rsidRPr="005B6DA0" w:rsidRDefault="00DE6BD4" w:rsidP="003F1AD4">
      <w:pPr>
        <w:pStyle w:val="ListParagraph"/>
        <w:numPr>
          <w:ilvl w:val="0"/>
          <w:numId w:val="1"/>
        </w:numPr>
        <w:tabs>
          <w:tab w:val="left" w:pos="-720"/>
        </w:tabs>
        <w:suppressAutoHyphens/>
        <w:jc w:val="both"/>
        <w:rPr>
          <w:spacing w:val="-3"/>
          <w:sz w:val="24"/>
          <w:szCs w:val="24"/>
        </w:rPr>
      </w:pPr>
      <w:r w:rsidRPr="005B6DA0">
        <w:rPr>
          <w:spacing w:val="-3"/>
          <w:sz w:val="24"/>
          <w:szCs w:val="24"/>
        </w:rPr>
        <w:t xml:space="preserve">Written </w:t>
      </w:r>
      <w:r w:rsidR="0098303D" w:rsidRPr="005B6DA0">
        <w:rPr>
          <w:spacing w:val="-3"/>
          <w:sz w:val="24"/>
          <w:szCs w:val="24"/>
        </w:rPr>
        <w:t xml:space="preserve">public </w:t>
      </w:r>
      <w:r w:rsidRPr="005B6DA0">
        <w:rPr>
          <w:spacing w:val="-3"/>
          <w:sz w:val="24"/>
          <w:szCs w:val="24"/>
        </w:rPr>
        <w:t xml:space="preserve">comments </w:t>
      </w:r>
      <w:r w:rsidR="003F1AD4" w:rsidRPr="005B6DA0">
        <w:rPr>
          <w:spacing w:val="-3"/>
          <w:sz w:val="24"/>
          <w:szCs w:val="24"/>
        </w:rPr>
        <w:t xml:space="preserve">submitted via email or mail </w:t>
      </w:r>
      <w:r w:rsidRPr="005B6DA0">
        <w:rPr>
          <w:spacing w:val="-3"/>
          <w:sz w:val="24"/>
          <w:szCs w:val="24"/>
        </w:rPr>
        <w:t xml:space="preserve">must include the individual’s name, full </w:t>
      </w:r>
      <w:proofErr w:type="gramStart"/>
      <w:r w:rsidRPr="005B6DA0">
        <w:rPr>
          <w:spacing w:val="-3"/>
          <w:sz w:val="24"/>
          <w:szCs w:val="24"/>
        </w:rPr>
        <w:t>address</w:t>
      </w:r>
      <w:proofErr w:type="gramEnd"/>
      <w:r w:rsidRPr="005B6DA0">
        <w:rPr>
          <w:spacing w:val="-3"/>
          <w:sz w:val="24"/>
          <w:szCs w:val="24"/>
        </w:rPr>
        <w:t xml:space="preserve"> and </w:t>
      </w:r>
      <w:r w:rsidR="003F1AD4" w:rsidRPr="005B6DA0">
        <w:rPr>
          <w:spacing w:val="-3"/>
          <w:sz w:val="24"/>
          <w:szCs w:val="24"/>
        </w:rPr>
        <w:t>contact information (</w:t>
      </w:r>
      <w:r w:rsidRPr="005B6DA0">
        <w:rPr>
          <w:spacing w:val="-3"/>
          <w:sz w:val="24"/>
          <w:szCs w:val="24"/>
        </w:rPr>
        <w:t>telephone number and/or email address</w:t>
      </w:r>
      <w:r w:rsidR="003F1AD4" w:rsidRPr="005B6DA0">
        <w:rPr>
          <w:spacing w:val="-3"/>
          <w:sz w:val="24"/>
          <w:szCs w:val="24"/>
        </w:rPr>
        <w:t>),</w:t>
      </w:r>
      <w:r w:rsidRPr="005B6DA0">
        <w:rPr>
          <w:spacing w:val="-3"/>
          <w:sz w:val="24"/>
          <w:szCs w:val="24"/>
        </w:rPr>
        <w:t xml:space="preserve"> as the </w:t>
      </w:r>
      <w:r w:rsidR="00450AAD" w:rsidRPr="005B6DA0">
        <w:rPr>
          <w:spacing w:val="-3"/>
          <w:sz w:val="24"/>
          <w:szCs w:val="24"/>
        </w:rPr>
        <w:t>Borough</w:t>
      </w:r>
      <w:r w:rsidRPr="005B6DA0">
        <w:rPr>
          <w:spacing w:val="-3"/>
          <w:sz w:val="24"/>
          <w:szCs w:val="24"/>
        </w:rPr>
        <w:t xml:space="preserve"> reserves the right to verify the </w:t>
      </w:r>
      <w:r w:rsidR="003F1AD4" w:rsidRPr="005B6DA0">
        <w:rPr>
          <w:spacing w:val="-3"/>
          <w:sz w:val="24"/>
          <w:szCs w:val="24"/>
        </w:rPr>
        <w:t>submitter’s identity.</w:t>
      </w:r>
      <w:r w:rsidR="00021DBE" w:rsidRPr="005B6DA0">
        <w:rPr>
          <w:spacing w:val="-3"/>
          <w:sz w:val="24"/>
          <w:szCs w:val="24"/>
        </w:rPr>
        <w:t xml:space="preserve"> If the information is incomplete and the </w:t>
      </w:r>
      <w:r w:rsidR="00450AAD" w:rsidRPr="005B6DA0">
        <w:rPr>
          <w:spacing w:val="-3"/>
          <w:sz w:val="24"/>
          <w:szCs w:val="24"/>
        </w:rPr>
        <w:t>Borough</w:t>
      </w:r>
      <w:r w:rsidR="00021DBE" w:rsidRPr="005B6DA0">
        <w:rPr>
          <w:spacing w:val="-3"/>
          <w:sz w:val="24"/>
          <w:szCs w:val="24"/>
        </w:rPr>
        <w:t xml:space="preserve"> is unable to verify the individual’s identity, the written comment will not be read into the record. </w:t>
      </w:r>
    </w:p>
    <w:p w14:paraId="4C840E68" w14:textId="77777777" w:rsidR="00021DBE" w:rsidRPr="005B6DA0" w:rsidRDefault="00021DBE" w:rsidP="00021DBE">
      <w:pPr>
        <w:tabs>
          <w:tab w:val="left" w:pos="-720"/>
        </w:tabs>
        <w:suppressAutoHyphens/>
        <w:jc w:val="both"/>
        <w:rPr>
          <w:spacing w:val="-3"/>
          <w:sz w:val="24"/>
          <w:szCs w:val="24"/>
        </w:rPr>
      </w:pPr>
    </w:p>
    <w:p w14:paraId="233CCAB3" w14:textId="663F7606" w:rsidR="00B94E67" w:rsidRPr="005B6DA0" w:rsidRDefault="00587672" w:rsidP="00552B47">
      <w:pPr>
        <w:pStyle w:val="ListParagraph"/>
        <w:numPr>
          <w:ilvl w:val="0"/>
          <w:numId w:val="1"/>
        </w:numPr>
        <w:tabs>
          <w:tab w:val="left" w:pos="-720"/>
        </w:tabs>
        <w:suppressAutoHyphens/>
        <w:jc w:val="both"/>
        <w:rPr>
          <w:spacing w:val="-3"/>
          <w:sz w:val="24"/>
          <w:szCs w:val="24"/>
        </w:rPr>
      </w:pPr>
      <w:r w:rsidRPr="005B6DA0">
        <w:rPr>
          <w:spacing w:val="-3"/>
          <w:sz w:val="24"/>
          <w:szCs w:val="24"/>
        </w:rPr>
        <w:t xml:space="preserve">There shall be a five (5) minute time limit for all public comments. </w:t>
      </w:r>
      <w:r w:rsidR="00DE6BD4" w:rsidRPr="005B6DA0">
        <w:rPr>
          <w:spacing w:val="-3"/>
          <w:sz w:val="24"/>
          <w:szCs w:val="24"/>
        </w:rPr>
        <w:t xml:space="preserve">Written </w:t>
      </w:r>
      <w:r w:rsidR="0098303D" w:rsidRPr="005B6DA0">
        <w:rPr>
          <w:spacing w:val="-3"/>
          <w:sz w:val="24"/>
          <w:szCs w:val="24"/>
        </w:rPr>
        <w:t xml:space="preserve">public </w:t>
      </w:r>
      <w:r w:rsidR="00DE6BD4" w:rsidRPr="005B6DA0">
        <w:rPr>
          <w:spacing w:val="-3"/>
          <w:sz w:val="24"/>
          <w:szCs w:val="24"/>
        </w:rPr>
        <w:t>comments</w:t>
      </w:r>
      <w:r w:rsidR="003F1AD4" w:rsidRPr="005B6DA0">
        <w:rPr>
          <w:spacing w:val="-3"/>
          <w:sz w:val="24"/>
          <w:szCs w:val="24"/>
        </w:rPr>
        <w:t xml:space="preserve"> submitted in accordance with </w:t>
      </w:r>
      <w:r w:rsidR="002A5377" w:rsidRPr="005B6DA0">
        <w:rPr>
          <w:spacing w:val="-3"/>
          <w:sz w:val="24"/>
          <w:szCs w:val="24"/>
        </w:rPr>
        <w:t>this resolution</w:t>
      </w:r>
      <w:r w:rsidR="003F1AD4" w:rsidRPr="005B6DA0">
        <w:rPr>
          <w:spacing w:val="-3"/>
          <w:sz w:val="24"/>
          <w:szCs w:val="24"/>
        </w:rPr>
        <w:t xml:space="preserve"> </w:t>
      </w:r>
      <w:r w:rsidR="000D5261" w:rsidRPr="005B6DA0">
        <w:rPr>
          <w:spacing w:val="-3"/>
          <w:sz w:val="24"/>
          <w:szCs w:val="24"/>
        </w:rPr>
        <w:t xml:space="preserve">shall be read into the </w:t>
      </w:r>
      <w:r w:rsidR="0098303D" w:rsidRPr="005B6DA0">
        <w:rPr>
          <w:spacing w:val="-3"/>
          <w:sz w:val="24"/>
          <w:szCs w:val="24"/>
        </w:rPr>
        <w:t xml:space="preserve">remote </w:t>
      </w:r>
      <w:r w:rsidR="000D5261" w:rsidRPr="005B6DA0">
        <w:rPr>
          <w:spacing w:val="-3"/>
          <w:sz w:val="24"/>
          <w:szCs w:val="24"/>
        </w:rPr>
        <w:t>meeting record</w:t>
      </w:r>
      <w:r w:rsidR="00DE6BD4" w:rsidRPr="005B6DA0">
        <w:rPr>
          <w:spacing w:val="-3"/>
          <w:sz w:val="24"/>
          <w:szCs w:val="24"/>
        </w:rPr>
        <w:t xml:space="preserve"> at the end of the last public comment </w:t>
      </w:r>
      <w:r w:rsidR="00D96496" w:rsidRPr="005B6DA0">
        <w:rPr>
          <w:spacing w:val="-3"/>
          <w:sz w:val="24"/>
          <w:szCs w:val="24"/>
        </w:rPr>
        <w:t>section</w:t>
      </w:r>
      <w:r w:rsidR="00DE6BD4" w:rsidRPr="005B6DA0">
        <w:rPr>
          <w:spacing w:val="-3"/>
          <w:sz w:val="24"/>
          <w:szCs w:val="24"/>
        </w:rPr>
        <w:t xml:space="preserve">, subject to </w:t>
      </w:r>
      <w:r w:rsidR="009D3514" w:rsidRPr="005B6DA0">
        <w:rPr>
          <w:spacing w:val="-3"/>
          <w:sz w:val="24"/>
          <w:szCs w:val="24"/>
        </w:rPr>
        <w:t>the five (5) minute time limit</w:t>
      </w:r>
      <w:r w:rsidR="00B376C9" w:rsidRPr="005B6DA0">
        <w:rPr>
          <w:spacing w:val="-3"/>
          <w:sz w:val="24"/>
          <w:szCs w:val="24"/>
        </w:rPr>
        <w:t xml:space="preserve">. </w:t>
      </w:r>
      <w:r w:rsidR="00B94E67" w:rsidRPr="005B6DA0">
        <w:rPr>
          <w:spacing w:val="-3"/>
          <w:sz w:val="24"/>
          <w:szCs w:val="24"/>
        </w:rPr>
        <w:t>Written p</w:t>
      </w:r>
      <w:r w:rsidR="00DE6BD4" w:rsidRPr="005B6DA0">
        <w:rPr>
          <w:spacing w:val="-3"/>
          <w:sz w:val="24"/>
          <w:szCs w:val="24"/>
        </w:rPr>
        <w:t xml:space="preserve">ublic comments containing profanity or vulgarity will not be read into the record. The </w:t>
      </w:r>
      <w:r w:rsidR="0098303D" w:rsidRPr="005B6DA0">
        <w:rPr>
          <w:spacing w:val="-3"/>
          <w:sz w:val="24"/>
          <w:szCs w:val="24"/>
        </w:rPr>
        <w:t>chair and/or presiding officer of the remote meeting</w:t>
      </w:r>
      <w:r w:rsidR="00DE6BD4" w:rsidRPr="005B6DA0">
        <w:rPr>
          <w:spacing w:val="-3"/>
          <w:sz w:val="24"/>
          <w:szCs w:val="24"/>
        </w:rPr>
        <w:t xml:space="preserve"> reserves the right to read similar or duplicative comments into the record in a summary fashion</w:t>
      </w:r>
      <w:r w:rsidR="002A5377" w:rsidRPr="005B6DA0">
        <w:rPr>
          <w:spacing w:val="-3"/>
          <w:sz w:val="24"/>
          <w:szCs w:val="24"/>
        </w:rPr>
        <w:t xml:space="preserve"> and will do so uniformly for all similar/duplicative comments</w:t>
      </w:r>
      <w:r w:rsidR="00DE6BD4" w:rsidRPr="005B6DA0">
        <w:rPr>
          <w:spacing w:val="-3"/>
          <w:sz w:val="24"/>
          <w:szCs w:val="24"/>
        </w:rPr>
        <w:t xml:space="preserve">. </w:t>
      </w:r>
    </w:p>
    <w:p w14:paraId="6E38F011" w14:textId="77777777" w:rsidR="00B94E67" w:rsidRPr="005B6DA0" w:rsidRDefault="00B94E67" w:rsidP="00B94E67">
      <w:pPr>
        <w:pStyle w:val="ListParagraph"/>
        <w:rPr>
          <w:spacing w:val="-3"/>
          <w:sz w:val="24"/>
          <w:szCs w:val="24"/>
        </w:rPr>
      </w:pPr>
    </w:p>
    <w:p w14:paraId="1660577F" w14:textId="60A65F38" w:rsidR="002C4772" w:rsidRPr="005B6DA0" w:rsidRDefault="00DE6BD4" w:rsidP="00552B47">
      <w:pPr>
        <w:pStyle w:val="ListParagraph"/>
        <w:numPr>
          <w:ilvl w:val="0"/>
          <w:numId w:val="1"/>
        </w:numPr>
        <w:tabs>
          <w:tab w:val="left" w:pos="-720"/>
        </w:tabs>
        <w:suppressAutoHyphens/>
        <w:jc w:val="both"/>
        <w:rPr>
          <w:spacing w:val="-3"/>
          <w:sz w:val="24"/>
          <w:szCs w:val="24"/>
        </w:rPr>
      </w:pPr>
      <w:r w:rsidRPr="005B6DA0">
        <w:rPr>
          <w:spacing w:val="-3"/>
          <w:sz w:val="24"/>
          <w:szCs w:val="24"/>
        </w:rPr>
        <w:t xml:space="preserve">Members of the public who submit written </w:t>
      </w:r>
      <w:r w:rsidR="0098303D" w:rsidRPr="005B6DA0">
        <w:rPr>
          <w:spacing w:val="-3"/>
          <w:sz w:val="24"/>
          <w:szCs w:val="24"/>
        </w:rPr>
        <w:t xml:space="preserve">public </w:t>
      </w:r>
      <w:r w:rsidRPr="005B6DA0">
        <w:rPr>
          <w:spacing w:val="-3"/>
          <w:sz w:val="24"/>
          <w:szCs w:val="24"/>
        </w:rPr>
        <w:t xml:space="preserve">comments </w:t>
      </w:r>
      <w:r w:rsidR="00BE0CBB" w:rsidRPr="005B6DA0">
        <w:rPr>
          <w:spacing w:val="-3"/>
          <w:sz w:val="24"/>
          <w:szCs w:val="24"/>
        </w:rPr>
        <w:t>regarding a</w:t>
      </w:r>
      <w:r w:rsidR="002A5377" w:rsidRPr="005B6DA0">
        <w:rPr>
          <w:spacing w:val="-3"/>
          <w:sz w:val="24"/>
          <w:szCs w:val="24"/>
        </w:rPr>
        <w:t xml:space="preserve"> proposed ordinance</w:t>
      </w:r>
      <w:r w:rsidR="003E0FEA" w:rsidRPr="005B6DA0">
        <w:rPr>
          <w:spacing w:val="-3"/>
          <w:sz w:val="24"/>
          <w:szCs w:val="24"/>
        </w:rPr>
        <w:t xml:space="preserve"> for which a public hearing is scheduled </w:t>
      </w:r>
      <w:r w:rsidR="0098303D" w:rsidRPr="005B6DA0">
        <w:rPr>
          <w:spacing w:val="-3"/>
          <w:sz w:val="24"/>
          <w:szCs w:val="24"/>
        </w:rPr>
        <w:t xml:space="preserve">to be held during the remote meeting </w:t>
      </w:r>
      <w:r w:rsidR="003E0FEA" w:rsidRPr="005B6DA0">
        <w:rPr>
          <w:spacing w:val="-3"/>
          <w:sz w:val="24"/>
          <w:szCs w:val="24"/>
        </w:rPr>
        <w:t>should review</w:t>
      </w:r>
      <w:r w:rsidR="00BE0CBB" w:rsidRPr="005B6DA0">
        <w:rPr>
          <w:spacing w:val="-3"/>
          <w:sz w:val="24"/>
          <w:szCs w:val="24"/>
        </w:rPr>
        <w:t xml:space="preserve"> the agenda and ordinance</w:t>
      </w:r>
      <w:r w:rsidR="003E0FEA" w:rsidRPr="005B6DA0">
        <w:rPr>
          <w:spacing w:val="-3"/>
          <w:sz w:val="24"/>
          <w:szCs w:val="24"/>
        </w:rPr>
        <w:t>, available on the</w:t>
      </w:r>
      <w:r w:rsidR="00C565E1" w:rsidRPr="005B6DA0">
        <w:rPr>
          <w:spacing w:val="-3"/>
          <w:sz w:val="24"/>
          <w:szCs w:val="24"/>
        </w:rPr>
        <w:t xml:space="preserve"> </w:t>
      </w:r>
      <w:r w:rsidR="00450AAD" w:rsidRPr="005B6DA0">
        <w:rPr>
          <w:spacing w:val="-3"/>
          <w:sz w:val="24"/>
          <w:szCs w:val="24"/>
        </w:rPr>
        <w:t>Borough</w:t>
      </w:r>
      <w:r w:rsidR="00C565E1" w:rsidRPr="005B6DA0">
        <w:rPr>
          <w:spacing w:val="-3"/>
          <w:sz w:val="24"/>
          <w:szCs w:val="24"/>
        </w:rPr>
        <w:t>’s</w:t>
      </w:r>
      <w:r w:rsidR="003E0FEA" w:rsidRPr="005B6DA0">
        <w:rPr>
          <w:spacing w:val="-3"/>
          <w:sz w:val="24"/>
          <w:szCs w:val="24"/>
        </w:rPr>
        <w:t xml:space="preserve"> website </w:t>
      </w:r>
      <w:r w:rsidR="00BE0CBB" w:rsidRPr="005B6DA0">
        <w:rPr>
          <w:spacing w:val="-3"/>
          <w:sz w:val="24"/>
          <w:szCs w:val="24"/>
        </w:rPr>
        <w:t>prior to the m</w:t>
      </w:r>
      <w:r w:rsidR="002A5377" w:rsidRPr="005B6DA0">
        <w:rPr>
          <w:spacing w:val="-3"/>
          <w:sz w:val="24"/>
          <w:szCs w:val="24"/>
        </w:rPr>
        <w:t>e</w:t>
      </w:r>
      <w:r w:rsidR="00BE0CBB" w:rsidRPr="005B6DA0">
        <w:rPr>
          <w:spacing w:val="-3"/>
          <w:sz w:val="24"/>
          <w:szCs w:val="24"/>
        </w:rPr>
        <w:t>eting</w:t>
      </w:r>
      <w:r w:rsidR="003E0FEA" w:rsidRPr="005B6DA0">
        <w:rPr>
          <w:spacing w:val="-3"/>
          <w:sz w:val="24"/>
          <w:szCs w:val="24"/>
        </w:rPr>
        <w:t>,</w:t>
      </w:r>
      <w:r w:rsidR="00BE0CBB" w:rsidRPr="005B6DA0">
        <w:rPr>
          <w:spacing w:val="-3"/>
          <w:sz w:val="24"/>
          <w:szCs w:val="24"/>
        </w:rPr>
        <w:t xml:space="preserve"> and </w:t>
      </w:r>
      <w:r w:rsidR="002A5377" w:rsidRPr="005B6DA0">
        <w:rPr>
          <w:spacing w:val="-3"/>
          <w:sz w:val="24"/>
          <w:szCs w:val="24"/>
        </w:rPr>
        <w:t>design</w:t>
      </w:r>
      <w:r w:rsidR="003E0FEA" w:rsidRPr="005B6DA0">
        <w:rPr>
          <w:spacing w:val="-3"/>
          <w:sz w:val="24"/>
          <w:szCs w:val="24"/>
        </w:rPr>
        <w:t>ate</w:t>
      </w:r>
      <w:r w:rsidR="002A5377" w:rsidRPr="005B6DA0">
        <w:rPr>
          <w:spacing w:val="-3"/>
          <w:sz w:val="24"/>
          <w:szCs w:val="24"/>
        </w:rPr>
        <w:t xml:space="preserve"> the ordinance</w:t>
      </w:r>
      <w:r w:rsidR="003E0FEA" w:rsidRPr="005B6DA0">
        <w:rPr>
          <w:spacing w:val="-3"/>
          <w:sz w:val="24"/>
          <w:szCs w:val="24"/>
        </w:rPr>
        <w:t xml:space="preserve"> number and title</w:t>
      </w:r>
      <w:r w:rsidR="002A5377" w:rsidRPr="005B6DA0">
        <w:rPr>
          <w:spacing w:val="-3"/>
          <w:sz w:val="24"/>
          <w:szCs w:val="24"/>
        </w:rPr>
        <w:t xml:space="preserve"> to which their </w:t>
      </w:r>
      <w:r w:rsidR="00503631" w:rsidRPr="005B6DA0">
        <w:rPr>
          <w:spacing w:val="-3"/>
          <w:sz w:val="24"/>
          <w:szCs w:val="24"/>
        </w:rPr>
        <w:t xml:space="preserve">written public </w:t>
      </w:r>
      <w:r w:rsidR="00BE0CBB" w:rsidRPr="005B6DA0">
        <w:rPr>
          <w:spacing w:val="-3"/>
          <w:sz w:val="24"/>
          <w:szCs w:val="24"/>
        </w:rPr>
        <w:t xml:space="preserve">comments </w:t>
      </w:r>
      <w:r w:rsidR="002A5377" w:rsidRPr="005B6DA0">
        <w:rPr>
          <w:spacing w:val="-3"/>
          <w:sz w:val="24"/>
          <w:szCs w:val="24"/>
        </w:rPr>
        <w:t>apply</w:t>
      </w:r>
      <w:r w:rsidR="00BE0CBB" w:rsidRPr="005B6DA0">
        <w:rPr>
          <w:spacing w:val="-3"/>
          <w:sz w:val="24"/>
          <w:szCs w:val="24"/>
        </w:rPr>
        <w:t>.</w:t>
      </w:r>
    </w:p>
    <w:p w14:paraId="090966BA" w14:textId="77777777" w:rsidR="002C4772" w:rsidRPr="005B6DA0" w:rsidRDefault="002C4772" w:rsidP="002C4772">
      <w:pPr>
        <w:pStyle w:val="ListParagraph"/>
        <w:rPr>
          <w:spacing w:val="-3"/>
          <w:sz w:val="24"/>
          <w:szCs w:val="24"/>
        </w:rPr>
      </w:pPr>
    </w:p>
    <w:p w14:paraId="135AAC9B" w14:textId="303C5A48" w:rsidR="00A44C24" w:rsidRPr="005B6DA0" w:rsidRDefault="003E0FEA" w:rsidP="00552B47">
      <w:pPr>
        <w:pStyle w:val="ListParagraph"/>
        <w:numPr>
          <w:ilvl w:val="0"/>
          <w:numId w:val="1"/>
        </w:numPr>
        <w:tabs>
          <w:tab w:val="left" w:pos="-720"/>
        </w:tabs>
        <w:suppressAutoHyphens/>
        <w:jc w:val="both"/>
        <w:rPr>
          <w:spacing w:val="-3"/>
          <w:sz w:val="24"/>
          <w:szCs w:val="24"/>
        </w:rPr>
      </w:pPr>
      <w:r w:rsidRPr="005B6DA0">
        <w:rPr>
          <w:spacing w:val="-3"/>
          <w:sz w:val="24"/>
          <w:szCs w:val="24"/>
        </w:rPr>
        <w:t>Written</w:t>
      </w:r>
      <w:r w:rsidR="00503631" w:rsidRPr="005B6DA0">
        <w:rPr>
          <w:spacing w:val="-3"/>
          <w:sz w:val="24"/>
          <w:szCs w:val="24"/>
        </w:rPr>
        <w:t xml:space="preserve"> public</w:t>
      </w:r>
      <w:r w:rsidRPr="005B6DA0">
        <w:rPr>
          <w:spacing w:val="-3"/>
          <w:sz w:val="24"/>
          <w:szCs w:val="24"/>
        </w:rPr>
        <w:t xml:space="preserve"> comments</w:t>
      </w:r>
      <w:r w:rsidR="00B94E67" w:rsidRPr="005B6DA0">
        <w:rPr>
          <w:spacing w:val="-3"/>
          <w:sz w:val="24"/>
          <w:szCs w:val="24"/>
        </w:rPr>
        <w:t xml:space="preserve"> </w:t>
      </w:r>
      <w:r w:rsidRPr="005B6DA0">
        <w:rPr>
          <w:spacing w:val="-3"/>
          <w:sz w:val="24"/>
          <w:szCs w:val="24"/>
        </w:rPr>
        <w:t>received after the four (4) hour deadline set forth by this resolution will not be read into the record or become part of the meeting record.</w:t>
      </w:r>
    </w:p>
    <w:p w14:paraId="729714D7" w14:textId="77777777" w:rsidR="002C438B" w:rsidRPr="005B6DA0" w:rsidRDefault="002C438B" w:rsidP="002C438B">
      <w:pPr>
        <w:pStyle w:val="ListParagraph"/>
        <w:tabs>
          <w:tab w:val="left" w:pos="-720"/>
        </w:tabs>
        <w:suppressAutoHyphens/>
        <w:jc w:val="both"/>
        <w:rPr>
          <w:spacing w:val="-3"/>
          <w:sz w:val="24"/>
          <w:szCs w:val="24"/>
        </w:rPr>
      </w:pPr>
    </w:p>
    <w:p w14:paraId="4EA52CCC" w14:textId="3C238695" w:rsidR="002C438B" w:rsidRPr="005B6DA0" w:rsidRDefault="002C438B" w:rsidP="00A44C24">
      <w:pPr>
        <w:pStyle w:val="ListParagraph"/>
        <w:numPr>
          <w:ilvl w:val="0"/>
          <w:numId w:val="1"/>
        </w:numPr>
        <w:tabs>
          <w:tab w:val="left" w:pos="-720"/>
        </w:tabs>
        <w:suppressAutoHyphens/>
        <w:jc w:val="both"/>
        <w:rPr>
          <w:spacing w:val="-3"/>
          <w:sz w:val="24"/>
          <w:szCs w:val="24"/>
        </w:rPr>
      </w:pPr>
      <w:r w:rsidRPr="005B6DA0">
        <w:rPr>
          <w:spacing w:val="-3"/>
          <w:sz w:val="24"/>
          <w:szCs w:val="24"/>
        </w:rPr>
        <w:t>The procedures and requirements for making public comment</w:t>
      </w:r>
      <w:r w:rsidR="0076103E" w:rsidRPr="005B6DA0">
        <w:rPr>
          <w:spacing w:val="-3"/>
          <w:sz w:val="24"/>
          <w:szCs w:val="24"/>
        </w:rPr>
        <w:t>s</w:t>
      </w:r>
      <w:r w:rsidRPr="005B6DA0">
        <w:rPr>
          <w:spacing w:val="-3"/>
          <w:sz w:val="24"/>
          <w:szCs w:val="24"/>
        </w:rPr>
        <w:t xml:space="preserve"> during a remote meeting, along with an explanation of the audio muting function of the electronic communications platform being used, shall be announce</w:t>
      </w:r>
      <w:r w:rsidR="00B376C9" w:rsidRPr="005B6DA0">
        <w:rPr>
          <w:spacing w:val="-3"/>
          <w:sz w:val="24"/>
          <w:szCs w:val="24"/>
        </w:rPr>
        <w:t>d</w:t>
      </w:r>
      <w:r w:rsidRPr="005B6DA0">
        <w:rPr>
          <w:spacing w:val="-3"/>
          <w:sz w:val="24"/>
          <w:szCs w:val="24"/>
        </w:rPr>
        <w:t xml:space="preserve"> at the beginning of the remote public meeting. </w:t>
      </w:r>
    </w:p>
    <w:p w14:paraId="407FAED7" w14:textId="77777777" w:rsidR="002C438B" w:rsidRPr="005B6DA0" w:rsidRDefault="002C438B" w:rsidP="002C438B">
      <w:pPr>
        <w:pStyle w:val="ListParagraph"/>
        <w:rPr>
          <w:spacing w:val="-3"/>
          <w:sz w:val="24"/>
          <w:szCs w:val="24"/>
        </w:rPr>
      </w:pPr>
    </w:p>
    <w:p w14:paraId="4CF139C6" w14:textId="48B99B76" w:rsidR="00B94E67" w:rsidRPr="005B6DA0" w:rsidRDefault="00B94E67" w:rsidP="00A44C24">
      <w:pPr>
        <w:pStyle w:val="ListParagraph"/>
        <w:numPr>
          <w:ilvl w:val="0"/>
          <w:numId w:val="1"/>
        </w:numPr>
        <w:tabs>
          <w:tab w:val="left" w:pos="-720"/>
        </w:tabs>
        <w:suppressAutoHyphens/>
        <w:jc w:val="both"/>
        <w:rPr>
          <w:spacing w:val="-3"/>
          <w:sz w:val="24"/>
          <w:szCs w:val="24"/>
        </w:rPr>
      </w:pPr>
      <w:r w:rsidRPr="005B6DA0">
        <w:rPr>
          <w:spacing w:val="-3"/>
          <w:sz w:val="24"/>
          <w:szCs w:val="24"/>
        </w:rPr>
        <w:t xml:space="preserve">With respect to public participation at a remote </w:t>
      </w:r>
      <w:r w:rsidR="0076103E" w:rsidRPr="005B6DA0">
        <w:rPr>
          <w:spacing w:val="-3"/>
          <w:sz w:val="24"/>
          <w:szCs w:val="24"/>
        </w:rPr>
        <w:t xml:space="preserve">public </w:t>
      </w:r>
      <w:r w:rsidRPr="005B6DA0">
        <w:rPr>
          <w:spacing w:val="-3"/>
          <w:sz w:val="24"/>
          <w:szCs w:val="24"/>
        </w:rPr>
        <w:t>meeting, the following procedures shall be incorporated:</w:t>
      </w:r>
    </w:p>
    <w:p w14:paraId="5D423825" w14:textId="77777777" w:rsidR="00B94E67" w:rsidRPr="005B6DA0" w:rsidRDefault="00B94E67" w:rsidP="00B94E67">
      <w:pPr>
        <w:pStyle w:val="ListParagraph"/>
        <w:rPr>
          <w:spacing w:val="-3"/>
          <w:sz w:val="24"/>
          <w:szCs w:val="24"/>
        </w:rPr>
      </w:pPr>
    </w:p>
    <w:p w14:paraId="6ADFA705" w14:textId="7B795BB5" w:rsidR="00B94E67" w:rsidRPr="005B6DA0" w:rsidRDefault="00B14505" w:rsidP="00B94E67">
      <w:pPr>
        <w:pStyle w:val="ListParagraph"/>
        <w:numPr>
          <w:ilvl w:val="1"/>
          <w:numId w:val="1"/>
        </w:numPr>
        <w:tabs>
          <w:tab w:val="left" w:pos="-720"/>
        </w:tabs>
        <w:suppressAutoHyphens/>
        <w:jc w:val="both"/>
        <w:rPr>
          <w:spacing w:val="-3"/>
          <w:sz w:val="24"/>
          <w:szCs w:val="24"/>
        </w:rPr>
      </w:pPr>
      <w:r w:rsidRPr="005B6DA0">
        <w:rPr>
          <w:spacing w:val="-3"/>
          <w:sz w:val="24"/>
          <w:szCs w:val="24"/>
        </w:rPr>
        <w:t>A</w:t>
      </w:r>
      <w:r w:rsidR="00B94E67" w:rsidRPr="005B6DA0">
        <w:rPr>
          <w:spacing w:val="-3"/>
          <w:sz w:val="24"/>
          <w:szCs w:val="24"/>
        </w:rPr>
        <w:t xml:space="preserve"> member of the public </w:t>
      </w:r>
      <w:r w:rsidRPr="005B6DA0">
        <w:rPr>
          <w:spacing w:val="-3"/>
          <w:sz w:val="24"/>
          <w:szCs w:val="24"/>
        </w:rPr>
        <w:t xml:space="preserve">who </w:t>
      </w:r>
      <w:r w:rsidR="00B94E67" w:rsidRPr="005B6DA0">
        <w:rPr>
          <w:spacing w:val="-3"/>
          <w:sz w:val="24"/>
          <w:szCs w:val="24"/>
        </w:rPr>
        <w:t>has submitted written comments prior to the meeting in accordance with this resolution</w:t>
      </w:r>
      <w:r w:rsidR="0076103E" w:rsidRPr="005B6DA0">
        <w:rPr>
          <w:spacing w:val="-3"/>
          <w:sz w:val="24"/>
          <w:szCs w:val="24"/>
        </w:rPr>
        <w:t xml:space="preserve">, </w:t>
      </w:r>
      <w:r w:rsidR="00B94E67" w:rsidRPr="005B6DA0">
        <w:rPr>
          <w:spacing w:val="-3"/>
          <w:sz w:val="24"/>
          <w:szCs w:val="24"/>
        </w:rPr>
        <w:t>attend</w:t>
      </w:r>
      <w:r w:rsidR="0076103E" w:rsidRPr="005B6DA0">
        <w:rPr>
          <w:spacing w:val="-3"/>
          <w:sz w:val="24"/>
          <w:szCs w:val="24"/>
        </w:rPr>
        <w:t>s</w:t>
      </w:r>
      <w:r w:rsidR="00B94E67" w:rsidRPr="005B6DA0">
        <w:rPr>
          <w:spacing w:val="-3"/>
          <w:sz w:val="24"/>
          <w:szCs w:val="24"/>
        </w:rPr>
        <w:t xml:space="preserve"> the remote </w:t>
      </w:r>
      <w:r w:rsidR="0076103E" w:rsidRPr="005B6DA0">
        <w:rPr>
          <w:spacing w:val="-3"/>
          <w:sz w:val="24"/>
          <w:szCs w:val="24"/>
        </w:rPr>
        <w:t xml:space="preserve">public </w:t>
      </w:r>
      <w:r w:rsidR="00B94E67" w:rsidRPr="005B6DA0">
        <w:rPr>
          <w:spacing w:val="-3"/>
          <w:sz w:val="24"/>
          <w:szCs w:val="24"/>
        </w:rPr>
        <w:t>meeting</w:t>
      </w:r>
      <w:r w:rsidRPr="005B6DA0">
        <w:rPr>
          <w:spacing w:val="-3"/>
          <w:sz w:val="24"/>
          <w:szCs w:val="24"/>
        </w:rPr>
        <w:t>,</w:t>
      </w:r>
      <w:r w:rsidR="00B94E67" w:rsidRPr="005B6DA0">
        <w:rPr>
          <w:spacing w:val="-3"/>
          <w:sz w:val="24"/>
          <w:szCs w:val="24"/>
        </w:rPr>
        <w:t xml:space="preserve"> and wish</w:t>
      </w:r>
      <w:r w:rsidR="0076103E" w:rsidRPr="005B6DA0">
        <w:rPr>
          <w:spacing w:val="-3"/>
          <w:sz w:val="24"/>
          <w:szCs w:val="24"/>
        </w:rPr>
        <w:t>es</w:t>
      </w:r>
      <w:r w:rsidR="00B94E67" w:rsidRPr="005B6DA0">
        <w:rPr>
          <w:spacing w:val="-3"/>
          <w:sz w:val="24"/>
          <w:szCs w:val="24"/>
        </w:rPr>
        <w:t xml:space="preserve"> to participate during the public comment portion</w:t>
      </w:r>
      <w:r w:rsidRPr="005B6DA0">
        <w:rPr>
          <w:spacing w:val="-3"/>
          <w:sz w:val="24"/>
          <w:szCs w:val="24"/>
        </w:rPr>
        <w:t>,</w:t>
      </w:r>
      <w:r w:rsidR="0076103E" w:rsidRPr="005B6DA0">
        <w:rPr>
          <w:spacing w:val="-3"/>
          <w:sz w:val="24"/>
          <w:szCs w:val="24"/>
        </w:rPr>
        <w:t xml:space="preserve"> </w:t>
      </w:r>
      <w:r w:rsidR="00587672" w:rsidRPr="005B6DA0">
        <w:rPr>
          <w:spacing w:val="-3"/>
          <w:sz w:val="24"/>
          <w:szCs w:val="24"/>
        </w:rPr>
        <w:t>shall be considered</w:t>
      </w:r>
      <w:r w:rsidR="00B94E67" w:rsidRPr="005B6DA0">
        <w:rPr>
          <w:spacing w:val="-3"/>
          <w:sz w:val="24"/>
          <w:szCs w:val="24"/>
        </w:rPr>
        <w:t xml:space="preserve"> </w:t>
      </w:r>
      <w:r w:rsidR="0076103E" w:rsidRPr="005B6DA0">
        <w:rPr>
          <w:spacing w:val="-3"/>
          <w:sz w:val="24"/>
          <w:szCs w:val="24"/>
        </w:rPr>
        <w:t>as</w:t>
      </w:r>
      <w:r w:rsidR="00B94E67" w:rsidRPr="005B6DA0">
        <w:rPr>
          <w:spacing w:val="-3"/>
          <w:sz w:val="24"/>
          <w:szCs w:val="24"/>
        </w:rPr>
        <w:t xml:space="preserve"> hav</w:t>
      </w:r>
      <w:r w:rsidR="0076103E" w:rsidRPr="005B6DA0">
        <w:rPr>
          <w:spacing w:val="-3"/>
          <w:sz w:val="24"/>
          <w:szCs w:val="24"/>
        </w:rPr>
        <w:t>ing</w:t>
      </w:r>
      <w:r w:rsidR="00B94E67" w:rsidRPr="005B6DA0">
        <w:rPr>
          <w:spacing w:val="-3"/>
          <w:sz w:val="24"/>
          <w:szCs w:val="24"/>
        </w:rPr>
        <w:t xml:space="preserve"> </w:t>
      </w:r>
      <w:r w:rsidR="00587672" w:rsidRPr="005B6DA0">
        <w:rPr>
          <w:spacing w:val="-3"/>
          <w:sz w:val="24"/>
          <w:szCs w:val="24"/>
        </w:rPr>
        <w:t xml:space="preserve">been </w:t>
      </w:r>
      <w:r w:rsidR="00587672" w:rsidRPr="005B6DA0">
        <w:rPr>
          <w:spacing w:val="-3"/>
          <w:sz w:val="24"/>
          <w:szCs w:val="24"/>
        </w:rPr>
        <w:lastRenderedPageBreak/>
        <w:t>recognized for the purposes of public comment</w:t>
      </w:r>
      <w:r w:rsidR="00B94E67" w:rsidRPr="005B6DA0">
        <w:rPr>
          <w:spacing w:val="-3"/>
          <w:sz w:val="24"/>
          <w:szCs w:val="24"/>
        </w:rPr>
        <w:t>.</w:t>
      </w:r>
    </w:p>
    <w:p w14:paraId="3AD5148C" w14:textId="77777777" w:rsidR="00B94E67" w:rsidRPr="005B6DA0" w:rsidRDefault="00B94E67" w:rsidP="00B94E67">
      <w:pPr>
        <w:pStyle w:val="ListParagraph"/>
        <w:tabs>
          <w:tab w:val="left" w:pos="-720"/>
        </w:tabs>
        <w:suppressAutoHyphens/>
        <w:ind w:left="1440"/>
        <w:jc w:val="both"/>
        <w:rPr>
          <w:spacing w:val="-3"/>
          <w:sz w:val="24"/>
          <w:szCs w:val="24"/>
        </w:rPr>
      </w:pPr>
    </w:p>
    <w:p w14:paraId="4789535E" w14:textId="37ED18E2" w:rsidR="0092089F" w:rsidRPr="005B6DA0" w:rsidRDefault="002C438B" w:rsidP="00B94E67">
      <w:pPr>
        <w:pStyle w:val="ListParagraph"/>
        <w:numPr>
          <w:ilvl w:val="1"/>
          <w:numId w:val="1"/>
        </w:numPr>
        <w:tabs>
          <w:tab w:val="left" w:pos="-720"/>
        </w:tabs>
        <w:suppressAutoHyphens/>
        <w:jc w:val="both"/>
        <w:rPr>
          <w:spacing w:val="-3"/>
          <w:sz w:val="24"/>
          <w:szCs w:val="24"/>
        </w:rPr>
      </w:pPr>
      <w:r w:rsidRPr="005B6DA0">
        <w:rPr>
          <w:spacing w:val="-3"/>
          <w:sz w:val="24"/>
          <w:szCs w:val="24"/>
        </w:rPr>
        <w:t>If a member of the public disrupts a remote</w:t>
      </w:r>
      <w:r w:rsidR="00B14505" w:rsidRPr="005B6DA0">
        <w:rPr>
          <w:spacing w:val="-3"/>
          <w:sz w:val="24"/>
          <w:szCs w:val="24"/>
        </w:rPr>
        <w:t xml:space="preserve"> public</w:t>
      </w:r>
      <w:r w:rsidRPr="005B6DA0">
        <w:rPr>
          <w:spacing w:val="-3"/>
          <w:sz w:val="24"/>
          <w:szCs w:val="24"/>
        </w:rPr>
        <w:t xml:space="preserve"> meeting, </w:t>
      </w:r>
      <w:r w:rsidR="00B94E67" w:rsidRPr="005B6DA0">
        <w:rPr>
          <w:spacing w:val="-3"/>
          <w:sz w:val="24"/>
          <w:szCs w:val="24"/>
        </w:rPr>
        <w:t>t</w:t>
      </w:r>
      <w:r w:rsidR="0092089F" w:rsidRPr="005B6DA0">
        <w:rPr>
          <w:spacing w:val="-3"/>
          <w:sz w:val="24"/>
          <w:szCs w:val="24"/>
        </w:rPr>
        <w:t xml:space="preserve">he </w:t>
      </w:r>
      <w:r w:rsidR="00B94E67" w:rsidRPr="005B6DA0">
        <w:rPr>
          <w:spacing w:val="-3"/>
          <w:sz w:val="24"/>
          <w:szCs w:val="24"/>
        </w:rPr>
        <w:t>chair and/or presiding officer</w:t>
      </w:r>
      <w:r w:rsidR="00B376C9" w:rsidRPr="005B6DA0">
        <w:rPr>
          <w:spacing w:val="-3"/>
          <w:sz w:val="24"/>
          <w:szCs w:val="24"/>
        </w:rPr>
        <w:t xml:space="preserve"> </w:t>
      </w:r>
      <w:r w:rsidR="00B94E67" w:rsidRPr="005B6DA0">
        <w:rPr>
          <w:spacing w:val="-3"/>
          <w:sz w:val="24"/>
          <w:szCs w:val="24"/>
        </w:rPr>
        <w:t xml:space="preserve">of the </w:t>
      </w:r>
      <w:r w:rsidR="00B14505" w:rsidRPr="005B6DA0">
        <w:rPr>
          <w:spacing w:val="-3"/>
          <w:sz w:val="24"/>
          <w:szCs w:val="24"/>
        </w:rPr>
        <w:t xml:space="preserve">remote public </w:t>
      </w:r>
      <w:r w:rsidR="00B94E67" w:rsidRPr="005B6DA0">
        <w:rPr>
          <w:spacing w:val="-3"/>
          <w:sz w:val="24"/>
          <w:szCs w:val="24"/>
        </w:rPr>
        <w:t xml:space="preserve">meeting </w:t>
      </w:r>
      <w:r w:rsidR="0092089F" w:rsidRPr="005B6DA0">
        <w:rPr>
          <w:spacing w:val="-3"/>
          <w:sz w:val="24"/>
          <w:szCs w:val="24"/>
        </w:rPr>
        <w:t>shall facilitate a dialogue with th</w:t>
      </w:r>
      <w:r w:rsidR="00B94E67" w:rsidRPr="005B6DA0">
        <w:rPr>
          <w:spacing w:val="-3"/>
          <w:sz w:val="24"/>
          <w:szCs w:val="24"/>
        </w:rPr>
        <w:t>at</w:t>
      </w:r>
      <w:r w:rsidR="0092089F" w:rsidRPr="005B6DA0">
        <w:rPr>
          <w:spacing w:val="-3"/>
          <w:sz w:val="24"/>
          <w:szCs w:val="24"/>
        </w:rPr>
        <w:t xml:space="preserve"> </w:t>
      </w:r>
      <w:r w:rsidR="00B94E67" w:rsidRPr="005B6DA0">
        <w:rPr>
          <w:spacing w:val="-3"/>
          <w:sz w:val="24"/>
          <w:szCs w:val="24"/>
        </w:rPr>
        <w:t>member of the public</w:t>
      </w:r>
      <w:r w:rsidR="0092089F" w:rsidRPr="005B6DA0">
        <w:rPr>
          <w:spacing w:val="-3"/>
          <w:sz w:val="24"/>
          <w:szCs w:val="24"/>
        </w:rPr>
        <w:t xml:space="preserve"> to the extent </w:t>
      </w:r>
      <w:r w:rsidR="003E0FEA" w:rsidRPr="005B6DA0">
        <w:rPr>
          <w:spacing w:val="-3"/>
          <w:sz w:val="24"/>
          <w:szCs w:val="24"/>
        </w:rPr>
        <w:t xml:space="preserve">reasonably </w:t>
      </w:r>
      <w:r w:rsidR="0092089F" w:rsidRPr="005B6DA0">
        <w:rPr>
          <w:spacing w:val="-3"/>
          <w:sz w:val="24"/>
          <w:szCs w:val="24"/>
        </w:rPr>
        <w:t xml:space="preserve">permitted by the electronic communications technology. </w:t>
      </w:r>
    </w:p>
    <w:p w14:paraId="3F35BCA2" w14:textId="77777777" w:rsidR="00B376C9" w:rsidRPr="005B6DA0" w:rsidRDefault="00B376C9" w:rsidP="00B376C9">
      <w:pPr>
        <w:pStyle w:val="ListParagraph"/>
        <w:tabs>
          <w:tab w:val="left" w:pos="-720"/>
        </w:tabs>
        <w:suppressAutoHyphens/>
        <w:ind w:left="1440"/>
        <w:jc w:val="both"/>
        <w:rPr>
          <w:spacing w:val="-3"/>
          <w:sz w:val="24"/>
          <w:szCs w:val="24"/>
        </w:rPr>
      </w:pPr>
    </w:p>
    <w:p w14:paraId="23F75567" w14:textId="6BDC1F9A" w:rsidR="0092089F" w:rsidRPr="005B6DA0" w:rsidRDefault="0092089F" w:rsidP="002C438B">
      <w:pPr>
        <w:pStyle w:val="ListParagraph"/>
        <w:numPr>
          <w:ilvl w:val="1"/>
          <w:numId w:val="1"/>
        </w:numPr>
        <w:tabs>
          <w:tab w:val="left" w:pos="-720"/>
        </w:tabs>
        <w:suppressAutoHyphens/>
        <w:jc w:val="both"/>
        <w:rPr>
          <w:spacing w:val="-3"/>
          <w:sz w:val="24"/>
          <w:szCs w:val="24"/>
        </w:rPr>
      </w:pPr>
      <w:r w:rsidRPr="005B6DA0">
        <w:rPr>
          <w:spacing w:val="-3"/>
          <w:sz w:val="24"/>
          <w:szCs w:val="24"/>
        </w:rPr>
        <w:t xml:space="preserve"> </w:t>
      </w:r>
      <w:r w:rsidR="003E0FEA" w:rsidRPr="005B6DA0">
        <w:rPr>
          <w:spacing w:val="-3"/>
          <w:sz w:val="24"/>
          <w:szCs w:val="24"/>
        </w:rPr>
        <w:t xml:space="preserve">The </w:t>
      </w:r>
      <w:r w:rsidR="00B94E67" w:rsidRPr="005B6DA0">
        <w:rPr>
          <w:spacing w:val="-3"/>
          <w:sz w:val="24"/>
          <w:szCs w:val="24"/>
        </w:rPr>
        <w:t xml:space="preserve">chair and/or </w:t>
      </w:r>
      <w:r w:rsidR="003E0FEA" w:rsidRPr="005B6DA0">
        <w:rPr>
          <w:spacing w:val="-3"/>
          <w:sz w:val="24"/>
          <w:szCs w:val="24"/>
        </w:rPr>
        <w:t>presiding officer</w:t>
      </w:r>
      <w:r w:rsidRPr="005B6DA0">
        <w:rPr>
          <w:spacing w:val="-3"/>
          <w:sz w:val="24"/>
          <w:szCs w:val="24"/>
        </w:rPr>
        <w:t xml:space="preserve"> of the </w:t>
      </w:r>
      <w:r w:rsidR="003C47CC" w:rsidRPr="005B6DA0">
        <w:rPr>
          <w:spacing w:val="-3"/>
          <w:sz w:val="24"/>
          <w:szCs w:val="24"/>
        </w:rPr>
        <w:t>meeting</w:t>
      </w:r>
      <w:r w:rsidRPr="005B6DA0">
        <w:rPr>
          <w:spacing w:val="-3"/>
          <w:sz w:val="24"/>
          <w:szCs w:val="24"/>
        </w:rPr>
        <w:t xml:space="preserve"> shall mute or continue muting, or direct appropriate staff to mute or continue muting, the disruptive member of the public and warn </w:t>
      </w:r>
      <w:r w:rsidR="00B14505" w:rsidRPr="005B6DA0">
        <w:rPr>
          <w:spacing w:val="-3"/>
          <w:sz w:val="24"/>
          <w:szCs w:val="24"/>
        </w:rPr>
        <w:t xml:space="preserve">them </w:t>
      </w:r>
      <w:r w:rsidRPr="005B6DA0">
        <w:rPr>
          <w:spacing w:val="-3"/>
          <w:sz w:val="24"/>
          <w:szCs w:val="24"/>
        </w:rPr>
        <w:t xml:space="preserve">that continued disruption may result in their being prevented from speaking during the remote public meeting or removed from the remote public meeting. Disruptive conduct includes sustained inappropriate behaviors such as, but not necessarily limited to, shouting, interruption and use of profanity. </w:t>
      </w:r>
    </w:p>
    <w:p w14:paraId="3FC24457" w14:textId="77777777" w:rsidR="00B376C9" w:rsidRPr="005B6DA0" w:rsidRDefault="00B376C9" w:rsidP="00B376C9">
      <w:pPr>
        <w:tabs>
          <w:tab w:val="left" w:pos="-720"/>
        </w:tabs>
        <w:suppressAutoHyphens/>
        <w:jc w:val="both"/>
        <w:rPr>
          <w:spacing w:val="-3"/>
          <w:sz w:val="24"/>
          <w:szCs w:val="24"/>
        </w:rPr>
      </w:pPr>
    </w:p>
    <w:p w14:paraId="03BDF82E" w14:textId="78A5FA71" w:rsidR="002C438B" w:rsidRPr="005B6DA0" w:rsidRDefault="0092089F" w:rsidP="002C438B">
      <w:pPr>
        <w:pStyle w:val="ListParagraph"/>
        <w:numPr>
          <w:ilvl w:val="1"/>
          <w:numId w:val="1"/>
        </w:numPr>
        <w:tabs>
          <w:tab w:val="left" w:pos="-720"/>
        </w:tabs>
        <w:suppressAutoHyphens/>
        <w:jc w:val="both"/>
        <w:rPr>
          <w:spacing w:val="-3"/>
          <w:sz w:val="24"/>
          <w:szCs w:val="24"/>
        </w:rPr>
      </w:pPr>
      <w:r w:rsidRPr="005B6DA0">
        <w:rPr>
          <w:spacing w:val="-3"/>
          <w:sz w:val="24"/>
          <w:szCs w:val="24"/>
        </w:rPr>
        <w:t>A member of the public who continues to act in a disruptive manner after receiving an initial warning</w:t>
      </w:r>
      <w:r w:rsidR="003C47CC" w:rsidRPr="005B6DA0">
        <w:rPr>
          <w:spacing w:val="-3"/>
          <w:sz w:val="24"/>
          <w:szCs w:val="24"/>
        </w:rPr>
        <w:t xml:space="preserve"> shall</w:t>
      </w:r>
      <w:r w:rsidRPr="005B6DA0">
        <w:rPr>
          <w:spacing w:val="-3"/>
          <w:sz w:val="24"/>
          <w:szCs w:val="24"/>
        </w:rPr>
        <w:t xml:space="preserve"> be muted while other members of the public </w:t>
      </w:r>
      <w:proofErr w:type="gramStart"/>
      <w:r w:rsidRPr="005B6DA0">
        <w:rPr>
          <w:spacing w:val="-3"/>
          <w:sz w:val="24"/>
          <w:szCs w:val="24"/>
        </w:rPr>
        <w:t>are allowed to</w:t>
      </w:r>
      <w:proofErr w:type="gramEnd"/>
      <w:r w:rsidRPr="005B6DA0">
        <w:rPr>
          <w:spacing w:val="-3"/>
          <w:sz w:val="24"/>
          <w:szCs w:val="24"/>
        </w:rPr>
        <w:t xml:space="preserve"> proceed with their questions or comments. If time permits, the disruptive individual shall be allowed to speak after all other members of the public have been given the opportunity to make comment. Should the person remain disruptive, the individual may be muted or kept on mute for the remainder of the remote public </w:t>
      </w:r>
      <w:proofErr w:type="gramStart"/>
      <w:r w:rsidRPr="005B6DA0">
        <w:rPr>
          <w:spacing w:val="-3"/>
          <w:sz w:val="24"/>
          <w:szCs w:val="24"/>
        </w:rPr>
        <w:t>meeting, or</w:t>
      </w:r>
      <w:proofErr w:type="gramEnd"/>
      <w:r w:rsidRPr="005B6DA0">
        <w:rPr>
          <w:spacing w:val="-3"/>
          <w:sz w:val="24"/>
          <w:szCs w:val="24"/>
        </w:rPr>
        <w:t xml:space="preserve"> removed from the remote public meeting.</w:t>
      </w:r>
    </w:p>
    <w:p w14:paraId="30D226AC" w14:textId="77777777" w:rsidR="00B94E67" w:rsidRPr="005B6DA0" w:rsidRDefault="00B94E67" w:rsidP="00B94E67">
      <w:pPr>
        <w:pStyle w:val="ListParagraph"/>
        <w:rPr>
          <w:spacing w:val="-3"/>
          <w:sz w:val="24"/>
          <w:szCs w:val="24"/>
        </w:rPr>
      </w:pPr>
    </w:p>
    <w:p w14:paraId="1285C48E" w14:textId="6CA9ED62" w:rsidR="00B94E67" w:rsidRPr="005B6DA0" w:rsidRDefault="00B94E67" w:rsidP="002C438B">
      <w:pPr>
        <w:pStyle w:val="ListParagraph"/>
        <w:numPr>
          <w:ilvl w:val="1"/>
          <w:numId w:val="1"/>
        </w:numPr>
        <w:tabs>
          <w:tab w:val="left" w:pos="-720"/>
        </w:tabs>
        <w:suppressAutoHyphens/>
        <w:jc w:val="both"/>
        <w:rPr>
          <w:spacing w:val="-3"/>
          <w:sz w:val="24"/>
          <w:szCs w:val="24"/>
        </w:rPr>
      </w:pPr>
      <w:r w:rsidRPr="005B6DA0">
        <w:rPr>
          <w:spacing w:val="-3"/>
          <w:sz w:val="24"/>
          <w:szCs w:val="24"/>
        </w:rPr>
        <w:t xml:space="preserve">The chair and/or presiding officer of the remote meeting shall reserve the right to take necessary action to protect the rights of the public to participate in the remote </w:t>
      </w:r>
      <w:r w:rsidR="00B14505" w:rsidRPr="005B6DA0">
        <w:rPr>
          <w:spacing w:val="-3"/>
          <w:sz w:val="24"/>
          <w:szCs w:val="24"/>
        </w:rPr>
        <w:t xml:space="preserve">public </w:t>
      </w:r>
      <w:r w:rsidRPr="005B6DA0">
        <w:rPr>
          <w:spacing w:val="-3"/>
          <w:sz w:val="24"/>
          <w:szCs w:val="24"/>
        </w:rPr>
        <w:t>mee</w:t>
      </w:r>
      <w:r w:rsidR="00B14505" w:rsidRPr="005B6DA0">
        <w:rPr>
          <w:spacing w:val="-3"/>
          <w:sz w:val="24"/>
          <w:szCs w:val="24"/>
        </w:rPr>
        <w:t>ting</w:t>
      </w:r>
    </w:p>
    <w:p w14:paraId="7318C7A1" w14:textId="77777777" w:rsidR="003C47CC" w:rsidRPr="005B6DA0" w:rsidRDefault="003C47CC" w:rsidP="003C47CC">
      <w:pPr>
        <w:pStyle w:val="ListParagraph"/>
        <w:rPr>
          <w:spacing w:val="-3"/>
          <w:sz w:val="24"/>
          <w:szCs w:val="24"/>
        </w:rPr>
      </w:pPr>
    </w:p>
    <w:p w14:paraId="60EF437C" w14:textId="61E4B979" w:rsidR="00747701" w:rsidRPr="005B6DA0" w:rsidRDefault="00747701" w:rsidP="004163F1">
      <w:pPr>
        <w:tabs>
          <w:tab w:val="left" w:pos="-720"/>
        </w:tabs>
        <w:suppressAutoHyphens/>
        <w:jc w:val="both"/>
        <w:rPr>
          <w:spacing w:val="-2"/>
          <w:sz w:val="24"/>
          <w:szCs w:val="24"/>
        </w:rPr>
      </w:pPr>
    </w:p>
    <w:sectPr w:rsidR="00747701" w:rsidRPr="005B6DA0" w:rsidSect="00025562">
      <w:footerReference w:type="default" r:id="rId7"/>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F9049" w14:textId="77777777" w:rsidR="00173B49" w:rsidRDefault="00173B49">
      <w:pPr>
        <w:spacing w:line="20" w:lineRule="exact"/>
        <w:rPr>
          <w:sz w:val="24"/>
        </w:rPr>
      </w:pPr>
    </w:p>
  </w:endnote>
  <w:endnote w:type="continuationSeparator" w:id="0">
    <w:p w14:paraId="240FF13C" w14:textId="77777777" w:rsidR="00173B49" w:rsidRDefault="00173B49">
      <w:r>
        <w:rPr>
          <w:sz w:val="24"/>
        </w:rPr>
        <w:t xml:space="preserve"> </w:t>
      </w:r>
    </w:p>
  </w:endnote>
  <w:endnote w:type="continuationNotice" w:id="1">
    <w:p w14:paraId="143EB517" w14:textId="77777777" w:rsidR="00173B49" w:rsidRDefault="00173B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861401"/>
      <w:docPartObj>
        <w:docPartGallery w:val="Page Numbers (Bottom of Page)"/>
        <w:docPartUnique/>
      </w:docPartObj>
    </w:sdtPr>
    <w:sdtEndPr>
      <w:rPr>
        <w:rFonts w:ascii="Arial" w:hAnsi="Arial" w:cs="Arial"/>
        <w:noProof/>
        <w:sz w:val="24"/>
        <w:szCs w:val="24"/>
      </w:rPr>
    </w:sdtEndPr>
    <w:sdtContent>
      <w:p w14:paraId="6F76C400" w14:textId="4B17E831" w:rsidR="00025562" w:rsidRPr="00025562" w:rsidRDefault="00025562">
        <w:pPr>
          <w:pStyle w:val="Footer"/>
          <w:jc w:val="center"/>
          <w:rPr>
            <w:rFonts w:ascii="Arial" w:hAnsi="Arial" w:cs="Arial"/>
            <w:sz w:val="24"/>
            <w:szCs w:val="24"/>
          </w:rPr>
        </w:pPr>
        <w:r w:rsidRPr="00025562">
          <w:rPr>
            <w:rFonts w:ascii="Arial" w:hAnsi="Arial" w:cs="Arial"/>
            <w:sz w:val="24"/>
            <w:szCs w:val="24"/>
          </w:rPr>
          <w:fldChar w:fldCharType="begin"/>
        </w:r>
        <w:r w:rsidRPr="00025562">
          <w:rPr>
            <w:rFonts w:ascii="Arial" w:hAnsi="Arial" w:cs="Arial"/>
            <w:sz w:val="24"/>
            <w:szCs w:val="24"/>
          </w:rPr>
          <w:instrText xml:space="preserve"> PAGE   \* MERGEFORMAT </w:instrText>
        </w:r>
        <w:r w:rsidRPr="00025562">
          <w:rPr>
            <w:rFonts w:ascii="Arial" w:hAnsi="Arial" w:cs="Arial"/>
            <w:sz w:val="24"/>
            <w:szCs w:val="24"/>
          </w:rPr>
          <w:fldChar w:fldCharType="separate"/>
        </w:r>
        <w:r w:rsidR="00450AAD">
          <w:rPr>
            <w:rFonts w:ascii="Arial" w:hAnsi="Arial" w:cs="Arial"/>
            <w:noProof/>
            <w:sz w:val="24"/>
            <w:szCs w:val="24"/>
          </w:rPr>
          <w:t>3</w:t>
        </w:r>
        <w:r w:rsidRPr="00025562">
          <w:rPr>
            <w:rFonts w:ascii="Arial" w:hAnsi="Arial" w:cs="Arial"/>
            <w:noProof/>
            <w:sz w:val="24"/>
            <w:szCs w:val="24"/>
          </w:rPr>
          <w:fldChar w:fldCharType="end"/>
        </w:r>
      </w:p>
    </w:sdtContent>
  </w:sdt>
  <w:p w14:paraId="2A0436C6" w14:textId="77777777" w:rsidR="00025562" w:rsidRDefault="0002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1CCD" w14:textId="77777777" w:rsidR="00173B49" w:rsidRDefault="00173B49">
      <w:r>
        <w:rPr>
          <w:sz w:val="24"/>
        </w:rPr>
        <w:separator/>
      </w:r>
    </w:p>
  </w:footnote>
  <w:footnote w:type="continuationSeparator" w:id="0">
    <w:p w14:paraId="3C596AFB" w14:textId="77777777" w:rsidR="00173B49" w:rsidRDefault="0017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F31E9"/>
    <w:multiLevelType w:val="hybridMultilevel"/>
    <w:tmpl w:val="BB38E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A10"/>
    <w:rsid w:val="00021DBE"/>
    <w:rsid w:val="00022441"/>
    <w:rsid w:val="000248A0"/>
    <w:rsid w:val="00024D22"/>
    <w:rsid w:val="00025562"/>
    <w:rsid w:val="00026ADE"/>
    <w:rsid w:val="00044139"/>
    <w:rsid w:val="0004760E"/>
    <w:rsid w:val="000C1B3F"/>
    <w:rsid w:val="000C5A3B"/>
    <w:rsid w:val="000D5261"/>
    <w:rsid w:val="000F1F6C"/>
    <w:rsid w:val="0014385B"/>
    <w:rsid w:val="00171E36"/>
    <w:rsid w:val="00173B49"/>
    <w:rsid w:val="001C7172"/>
    <w:rsid w:val="00206ED4"/>
    <w:rsid w:val="0024256A"/>
    <w:rsid w:val="002A5377"/>
    <w:rsid w:val="002C438B"/>
    <w:rsid w:val="002C4772"/>
    <w:rsid w:val="002E4D5E"/>
    <w:rsid w:val="002F6428"/>
    <w:rsid w:val="002F7A10"/>
    <w:rsid w:val="00345719"/>
    <w:rsid w:val="00374C57"/>
    <w:rsid w:val="00382E07"/>
    <w:rsid w:val="00390855"/>
    <w:rsid w:val="003B2DD7"/>
    <w:rsid w:val="003C47CC"/>
    <w:rsid w:val="003E0FEA"/>
    <w:rsid w:val="003F1AD4"/>
    <w:rsid w:val="004163F1"/>
    <w:rsid w:val="004303FF"/>
    <w:rsid w:val="00450335"/>
    <w:rsid w:val="00450AAD"/>
    <w:rsid w:val="004612BA"/>
    <w:rsid w:val="00495E6A"/>
    <w:rsid w:val="004A6C1F"/>
    <w:rsid w:val="00503631"/>
    <w:rsid w:val="005215E8"/>
    <w:rsid w:val="00552B47"/>
    <w:rsid w:val="00566DBC"/>
    <w:rsid w:val="00587672"/>
    <w:rsid w:val="0059597C"/>
    <w:rsid w:val="005A7DD0"/>
    <w:rsid w:val="005B41EB"/>
    <w:rsid w:val="005B6DA0"/>
    <w:rsid w:val="0069525C"/>
    <w:rsid w:val="006B609D"/>
    <w:rsid w:val="006B6D4C"/>
    <w:rsid w:val="006C6499"/>
    <w:rsid w:val="00713B12"/>
    <w:rsid w:val="0072413D"/>
    <w:rsid w:val="00726938"/>
    <w:rsid w:val="00747701"/>
    <w:rsid w:val="0076103E"/>
    <w:rsid w:val="00794E0C"/>
    <w:rsid w:val="00851699"/>
    <w:rsid w:val="008830C8"/>
    <w:rsid w:val="008D2415"/>
    <w:rsid w:val="008D5F87"/>
    <w:rsid w:val="008F5A02"/>
    <w:rsid w:val="00904463"/>
    <w:rsid w:val="0092089F"/>
    <w:rsid w:val="00946B06"/>
    <w:rsid w:val="0098167F"/>
    <w:rsid w:val="0098303D"/>
    <w:rsid w:val="009D3514"/>
    <w:rsid w:val="009E10F2"/>
    <w:rsid w:val="00A136D7"/>
    <w:rsid w:val="00A15A57"/>
    <w:rsid w:val="00A26BD0"/>
    <w:rsid w:val="00A44C24"/>
    <w:rsid w:val="00A87D37"/>
    <w:rsid w:val="00A95D17"/>
    <w:rsid w:val="00AB1966"/>
    <w:rsid w:val="00AB3B41"/>
    <w:rsid w:val="00B13FD0"/>
    <w:rsid w:val="00B14505"/>
    <w:rsid w:val="00B376C9"/>
    <w:rsid w:val="00B56376"/>
    <w:rsid w:val="00B676A3"/>
    <w:rsid w:val="00B94E67"/>
    <w:rsid w:val="00B9791C"/>
    <w:rsid w:val="00BB5ADB"/>
    <w:rsid w:val="00BE0CBB"/>
    <w:rsid w:val="00C565E1"/>
    <w:rsid w:val="00C57371"/>
    <w:rsid w:val="00C73884"/>
    <w:rsid w:val="00CD4959"/>
    <w:rsid w:val="00CE5109"/>
    <w:rsid w:val="00D202CF"/>
    <w:rsid w:val="00D4513B"/>
    <w:rsid w:val="00D5112A"/>
    <w:rsid w:val="00D70DFC"/>
    <w:rsid w:val="00D96496"/>
    <w:rsid w:val="00DE5A1E"/>
    <w:rsid w:val="00DE6BD4"/>
    <w:rsid w:val="00DF79A5"/>
    <w:rsid w:val="00E42C30"/>
    <w:rsid w:val="00E84CE8"/>
    <w:rsid w:val="00ED0427"/>
    <w:rsid w:val="00EF2202"/>
    <w:rsid w:val="00F22FF0"/>
    <w:rsid w:val="00F2355C"/>
    <w:rsid w:val="00F2685C"/>
    <w:rsid w:val="00F51334"/>
    <w:rsid w:val="00F6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110B0"/>
  <w15:docId w15:val="{531D48C2-8538-4FA2-8C0A-95F8B981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0"/>
        <w:tab w:val="left" w:pos="1440"/>
      </w:tabs>
      <w:suppressAutoHyphens/>
      <w:ind w:left="2160" w:hanging="2160"/>
      <w:jc w:val="both"/>
      <w:outlineLvl w:val="0"/>
    </w:pPr>
    <w:rPr>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s>
      <w:suppressAutoHyphens/>
      <w:ind w:left="720" w:hanging="720"/>
      <w:jc w:val="both"/>
    </w:pPr>
    <w:rPr>
      <w:spacing w:val="-3"/>
      <w:sz w:val="24"/>
    </w:rPr>
  </w:style>
  <w:style w:type="paragraph" w:styleId="BalloonText">
    <w:name w:val="Balloon Text"/>
    <w:basedOn w:val="Normal"/>
    <w:link w:val="BalloonTextChar"/>
    <w:uiPriority w:val="99"/>
    <w:semiHidden/>
    <w:unhideWhenUsed/>
    <w:rsid w:val="00A95D17"/>
    <w:rPr>
      <w:rFonts w:ascii="Tahoma" w:hAnsi="Tahoma" w:cs="Tahoma"/>
      <w:sz w:val="16"/>
      <w:szCs w:val="16"/>
    </w:rPr>
  </w:style>
  <w:style w:type="character" w:customStyle="1" w:styleId="BalloonTextChar">
    <w:name w:val="Balloon Text Char"/>
    <w:basedOn w:val="DefaultParagraphFont"/>
    <w:link w:val="BalloonText"/>
    <w:uiPriority w:val="99"/>
    <w:semiHidden/>
    <w:rsid w:val="00A95D17"/>
    <w:rPr>
      <w:rFonts w:ascii="Tahoma" w:hAnsi="Tahoma" w:cs="Tahoma"/>
      <w:snapToGrid w:val="0"/>
      <w:sz w:val="16"/>
      <w:szCs w:val="16"/>
    </w:rPr>
  </w:style>
  <w:style w:type="paragraph" w:styleId="ListParagraph">
    <w:name w:val="List Paragraph"/>
    <w:basedOn w:val="Normal"/>
    <w:uiPriority w:val="34"/>
    <w:qFormat/>
    <w:rsid w:val="00A44C24"/>
    <w:pPr>
      <w:ind w:left="720"/>
      <w:contextualSpacing/>
    </w:pPr>
  </w:style>
  <w:style w:type="paragraph" w:styleId="Header">
    <w:name w:val="header"/>
    <w:basedOn w:val="Normal"/>
    <w:link w:val="HeaderChar"/>
    <w:uiPriority w:val="99"/>
    <w:unhideWhenUsed/>
    <w:rsid w:val="00025562"/>
    <w:pPr>
      <w:tabs>
        <w:tab w:val="center" w:pos="4680"/>
        <w:tab w:val="right" w:pos="9360"/>
      </w:tabs>
    </w:pPr>
  </w:style>
  <w:style w:type="character" w:customStyle="1" w:styleId="HeaderChar">
    <w:name w:val="Header Char"/>
    <w:basedOn w:val="DefaultParagraphFont"/>
    <w:link w:val="Header"/>
    <w:uiPriority w:val="99"/>
    <w:rsid w:val="00025562"/>
    <w:rPr>
      <w:snapToGrid w:val="0"/>
    </w:rPr>
  </w:style>
  <w:style w:type="paragraph" w:styleId="Footer">
    <w:name w:val="footer"/>
    <w:basedOn w:val="Normal"/>
    <w:link w:val="FooterChar"/>
    <w:uiPriority w:val="99"/>
    <w:unhideWhenUsed/>
    <w:rsid w:val="00025562"/>
    <w:pPr>
      <w:tabs>
        <w:tab w:val="center" w:pos="4680"/>
        <w:tab w:val="right" w:pos="9360"/>
      </w:tabs>
    </w:pPr>
  </w:style>
  <w:style w:type="character" w:customStyle="1" w:styleId="FooterChar">
    <w:name w:val="Footer Char"/>
    <w:basedOn w:val="DefaultParagraphFont"/>
    <w:link w:val="Footer"/>
    <w:uiPriority w:val="99"/>
    <w:rsid w:val="00025562"/>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1066</Words>
  <Characters>5837</Characters>
  <Application>Microsoft Office Word</Application>
  <DocSecurity>0</DocSecurity>
  <Lines>343</Lines>
  <Paragraphs>140</Paragraphs>
  <ScaleCrop>false</ScaleCrop>
  <HeadingPairs>
    <vt:vector size="2" baseType="variant">
      <vt:variant>
        <vt:lpstr>Title</vt:lpstr>
      </vt:variant>
      <vt:variant>
        <vt:i4>1</vt:i4>
      </vt:variant>
    </vt:vector>
  </HeadingPairs>
  <TitlesOfParts>
    <vt:vector size="1" baseType="lpstr">
      <vt:lpstr>RESOLUTION NO</vt:lpstr>
    </vt:vector>
  </TitlesOfParts>
  <Company>Danskin Agency</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PERMA</dc:creator>
  <cp:lastModifiedBy>Breeanna Calabro</cp:lastModifiedBy>
  <cp:revision>5</cp:revision>
  <cp:lastPrinted>2020-10-23T19:42:00Z</cp:lastPrinted>
  <dcterms:created xsi:type="dcterms:W3CDTF">2020-10-23T19:49:00Z</dcterms:created>
  <dcterms:modified xsi:type="dcterms:W3CDTF">2020-11-03T21:28:00Z</dcterms:modified>
</cp:coreProperties>
</file>