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6707" w14:textId="77777777" w:rsidR="00C30E10" w:rsidRPr="00A0467A" w:rsidRDefault="00C30E10" w:rsidP="00C30E10">
      <w:pPr>
        <w:jc w:val="center"/>
        <w:rPr>
          <w:b/>
          <w:szCs w:val="22"/>
        </w:rPr>
      </w:pPr>
      <w:r w:rsidRPr="00A0467A">
        <w:rPr>
          <w:b/>
          <w:szCs w:val="22"/>
        </w:rPr>
        <w:t>RESOLUTION NO. 2019-10.__</w:t>
      </w:r>
    </w:p>
    <w:p w14:paraId="53BA3967" w14:textId="77777777" w:rsidR="00C30E10" w:rsidRPr="00A0467A" w:rsidRDefault="00C30E10" w:rsidP="00C30E10">
      <w:pPr>
        <w:jc w:val="center"/>
        <w:rPr>
          <w:b/>
          <w:szCs w:val="22"/>
        </w:rPr>
      </w:pPr>
      <w:r w:rsidRPr="00A0467A">
        <w:rPr>
          <w:b/>
          <w:szCs w:val="22"/>
        </w:rPr>
        <w:t>OF THE GOVERNING BODY OF</w:t>
      </w:r>
    </w:p>
    <w:p w14:paraId="471EC65B" w14:textId="14C721A2" w:rsidR="007265DE" w:rsidRPr="000B1E41" w:rsidRDefault="00C30E10" w:rsidP="001A09C0">
      <w:pPr>
        <w:jc w:val="center"/>
        <w:rPr>
          <w:b/>
        </w:rPr>
      </w:pPr>
      <w:r>
        <w:rPr>
          <w:b/>
          <w:szCs w:val="22"/>
          <w:u w:val="single"/>
        </w:rPr>
        <w:t>THE BOROUGH OF BLOOMINGDALE</w:t>
      </w:r>
    </w:p>
    <w:p w14:paraId="02AC7DDC" w14:textId="77777777" w:rsidR="007265DE" w:rsidRPr="000B1E41" w:rsidRDefault="007265DE" w:rsidP="001A09C0">
      <w:pPr>
        <w:jc w:val="center"/>
        <w:rPr>
          <w:b/>
        </w:rPr>
      </w:pPr>
    </w:p>
    <w:p w14:paraId="62FDDD32" w14:textId="77777777" w:rsidR="000B4CC4" w:rsidRPr="000B1E41" w:rsidRDefault="001A09C0" w:rsidP="00C23313">
      <w:pPr>
        <w:jc w:val="center"/>
        <w:rPr>
          <w:b/>
        </w:rPr>
      </w:pPr>
      <w:r w:rsidRPr="000B1E41">
        <w:rPr>
          <w:b/>
        </w:rPr>
        <w:t xml:space="preserve">RESOLUTION </w:t>
      </w:r>
      <w:r w:rsidR="00B42E45" w:rsidRPr="000B1E41">
        <w:rPr>
          <w:b/>
        </w:rPr>
        <w:t>TO URGE VOTERS TO SUPPORT THE REFERENDUM ON THE ELECTION BALLOT IN NOVEMBER</w:t>
      </w:r>
      <w:r w:rsidR="000B4CC4" w:rsidRPr="000B1E41">
        <w:rPr>
          <w:b/>
        </w:rPr>
        <w:t>, SO THAT VETERANS OR WIDOWED SPOUSES OF VETERANS WHO RESIDE IN CONTINUING CARE RETIREMENT COMMUNITIES (CCRC) WILL BE ELIGIBLE FOR PROPERTY TAX DEDUCTION</w:t>
      </w:r>
    </w:p>
    <w:p w14:paraId="401BAABE" w14:textId="77777777" w:rsidR="00C23313" w:rsidRPr="000B1E41" w:rsidRDefault="00C23313" w:rsidP="009B3B29">
      <w:pPr>
        <w:jc w:val="both"/>
      </w:pPr>
    </w:p>
    <w:p w14:paraId="0072243A" w14:textId="77777777" w:rsidR="000B4CC4" w:rsidRPr="000B1E41" w:rsidRDefault="00B34D83" w:rsidP="009B3B29">
      <w:pPr>
        <w:ind w:firstLine="720"/>
        <w:jc w:val="both"/>
      </w:pPr>
      <w:r w:rsidRPr="000B1E41">
        <w:rPr>
          <w:b/>
        </w:rPr>
        <w:t>WHEREAS,</w:t>
      </w:r>
      <w:r w:rsidRPr="000B1E41">
        <w:t xml:space="preserve"> </w:t>
      </w:r>
      <w:r w:rsidR="00CB4EB3" w:rsidRPr="000B1E41">
        <w:t xml:space="preserve">the </w:t>
      </w:r>
      <w:r w:rsidR="000B4CC4" w:rsidRPr="000B1E41">
        <w:t xml:space="preserve">State Constitution for </w:t>
      </w:r>
      <w:r w:rsidR="00C23313" w:rsidRPr="000B1E41">
        <w:t>New Jersey</w:t>
      </w:r>
      <w:r w:rsidR="000B4CC4" w:rsidRPr="000B1E41">
        <w:t xml:space="preserve"> authorizes veterans and widowed spouses of veterans </w:t>
      </w:r>
      <w:r w:rsidR="00342457" w:rsidRPr="000B1E41">
        <w:t xml:space="preserve">who served in active duty during war and other times of emergency </w:t>
      </w:r>
      <w:r w:rsidR="000B4CC4" w:rsidRPr="000B1E41">
        <w:t>to receive a property tax deduction</w:t>
      </w:r>
      <w:r w:rsidR="00C23313" w:rsidRPr="000B1E41">
        <w:t xml:space="preserve">, </w:t>
      </w:r>
      <w:r w:rsidR="00342457" w:rsidRPr="000B1E41">
        <w:t>in the amount of</w:t>
      </w:r>
      <w:r w:rsidR="000B4CC4" w:rsidRPr="000B1E41">
        <w:t xml:space="preserve"> $250 per year, in well-deserved recognition of the</w:t>
      </w:r>
      <w:r w:rsidR="00342457" w:rsidRPr="000B1E41">
        <w:t>ir</w:t>
      </w:r>
      <w:r w:rsidR="000B4CC4" w:rsidRPr="000B1E41">
        <w:t xml:space="preserve"> service to our country; and</w:t>
      </w:r>
    </w:p>
    <w:p w14:paraId="35E47972" w14:textId="77777777" w:rsidR="000B4CC4" w:rsidRPr="000B1E41" w:rsidRDefault="000B4CC4" w:rsidP="009B3B29">
      <w:pPr>
        <w:ind w:firstLine="720"/>
        <w:jc w:val="both"/>
      </w:pPr>
    </w:p>
    <w:p w14:paraId="1913E2FC" w14:textId="77777777" w:rsidR="00342457" w:rsidRPr="000B1E41" w:rsidRDefault="000B4CC4" w:rsidP="009B3B29">
      <w:pPr>
        <w:ind w:firstLine="720"/>
        <w:jc w:val="both"/>
      </w:pPr>
      <w:r w:rsidRPr="000B1E41">
        <w:rPr>
          <w:b/>
        </w:rPr>
        <w:t>WHEREAS,</w:t>
      </w:r>
      <w:r w:rsidRPr="000B1E41">
        <w:t xml:space="preserve"> </w:t>
      </w:r>
      <w:r w:rsidR="00342457" w:rsidRPr="000B1E41">
        <w:t>v</w:t>
      </w:r>
      <w:r w:rsidRPr="000B1E41">
        <w:t xml:space="preserve">eterans and widowed spouses of veterans who reside in Continuing Care Retirement Communities (CCRC) </w:t>
      </w:r>
      <w:r w:rsidR="00342457" w:rsidRPr="000B1E41">
        <w:t>have been unfairly denied eligibility for the $250 property tax deduction because they do not own their units, even though they instead contribute to property taxes through a monthly payment</w:t>
      </w:r>
      <w:r w:rsidR="00FC1DC9" w:rsidRPr="000B1E41">
        <w:t>, and even though they have made the same sacrifices as all veterans in our great country</w:t>
      </w:r>
      <w:r w:rsidR="00342457" w:rsidRPr="000B1E41">
        <w:t>; and</w:t>
      </w:r>
    </w:p>
    <w:p w14:paraId="2AF790F3" w14:textId="77777777" w:rsidR="00342457" w:rsidRPr="000B1E41" w:rsidRDefault="00342457" w:rsidP="009B3B29">
      <w:pPr>
        <w:ind w:firstLine="720"/>
        <w:jc w:val="both"/>
      </w:pPr>
    </w:p>
    <w:p w14:paraId="768084FA" w14:textId="01136634" w:rsidR="00342457" w:rsidRPr="000B1E41" w:rsidRDefault="00342457" w:rsidP="009B3B29">
      <w:pPr>
        <w:ind w:firstLine="720"/>
        <w:jc w:val="both"/>
      </w:pPr>
      <w:r w:rsidRPr="000B1E41">
        <w:rPr>
          <w:b/>
        </w:rPr>
        <w:t xml:space="preserve">WHEREAS, </w:t>
      </w:r>
      <w:r w:rsidRPr="000B1E41">
        <w:t>there are twenty-five CCRCs in the State which collectively house approximately 2,500 veterans or widowed spouses</w:t>
      </w:r>
      <w:r w:rsidR="00FC1DC9" w:rsidRPr="000B1E41">
        <w:t xml:space="preserve"> who are being denied the property tax deduction; and</w:t>
      </w:r>
    </w:p>
    <w:p w14:paraId="3B7A6EB2" w14:textId="77777777" w:rsidR="00342457" w:rsidRPr="000B1E41" w:rsidRDefault="00342457" w:rsidP="009B3B29">
      <w:pPr>
        <w:ind w:firstLine="720"/>
        <w:jc w:val="both"/>
      </w:pPr>
    </w:p>
    <w:p w14:paraId="62F57083" w14:textId="77777777" w:rsidR="00FC1DC9" w:rsidRPr="000B1E41" w:rsidRDefault="00342457" w:rsidP="009B3B29">
      <w:pPr>
        <w:ind w:firstLine="720"/>
        <w:jc w:val="both"/>
      </w:pPr>
      <w:r w:rsidRPr="000B1E41">
        <w:rPr>
          <w:b/>
        </w:rPr>
        <w:t xml:space="preserve">WHEREAS, </w:t>
      </w:r>
      <w:r w:rsidR="00FC1DC9" w:rsidRPr="000B1E41">
        <w:t xml:space="preserve">Senator </w:t>
      </w:r>
      <w:proofErr w:type="gramStart"/>
      <w:r w:rsidR="00FC1DC9" w:rsidRPr="000B1E41">
        <w:t>Vin</w:t>
      </w:r>
      <w:proofErr w:type="gramEnd"/>
      <w:r w:rsidR="00FC1DC9" w:rsidRPr="000B1E41">
        <w:t xml:space="preserve"> Gopal has sponsored l</w:t>
      </w:r>
      <w:r w:rsidRPr="000B1E41">
        <w:t xml:space="preserve">egislation </w:t>
      </w:r>
      <w:r w:rsidR="00FC1DC9" w:rsidRPr="000B1E41">
        <w:t>(S</w:t>
      </w:r>
      <w:r w:rsidRPr="000B1E41">
        <w:t>1331)</w:t>
      </w:r>
      <w:r w:rsidR="00FC1DC9" w:rsidRPr="000B1E41">
        <w:t xml:space="preserve">, that has been </w:t>
      </w:r>
      <w:r w:rsidRPr="000B1E41">
        <w:t xml:space="preserve">approved by the Senate and General Assembly, </w:t>
      </w:r>
      <w:r w:rsidR="00FC1DC9" w:rsidRPr="000B1E41">
        <w:t>to extend the deduction to veterans and their widowed spouses in CCRCs;</w:t>
      </w:r>
    </w:p>
    <w:p w14:paraId="7CEA4739" w14:textId="77777777" w:rsidR="00FC1DC9" w:rsidRPr="000B1E41" w:rsidRDefault="00FC1DC9" w:rsidP="009B3B29">
      <w:pPr>
        <w:ind w:firstLine="720"/>
        <w:jc w:val="both"/>
      </w:pPr>
    </w:p>
    <w:p w14:paraId="42BB5CA7" w14:textId="77777777" w:rsidR="00342457" w:rsidRPr="000B1E41" w:rsidRDefault="00FC1DC9" w:rsidP="009B3B29">
      <w:pPr>
        <w:ind w:firstLine="720"/>
        <w:jc w:val="both"/>
      </w:pPr>
      <w:r w:rsidRPr="000B1E41">
        <w:rPr>
          <w:b/>
        </w:rPr>
        <w:t>WHEREAS,</w:t>
      </w:r>
      <w:r w:rsidRPr="000B1E41">
        <w:t xml:space="preserve"> the extension of the deduction, because it requires an amendment to the State Constitution, must be approved </w:t>
      </w:r>
      <w:r w:rsidR="00342457" w:rsidRPr="000B1E41">
        <w:t xml:space="preserve">by the voters at the ballot in November </w:t>
      </w:r>
      <w:r w:rsidRPr="000B1E41">
        <w:t xml:space="preserve">before it will become valid and effective; </w:t>
      </w:r>
      <w:r w:rsidR="00342457" w:rsidRPr="000B1E41">
        <w:t>and</w:t>
      </w:r>
    </w:p>
    <w:p w14:paraId="28DE51C1" w14:textId="77777777" w:rsidR="00C23313" w:rsidRPr="000B1E41" w:rsidRDefault="00C23313" w:rsidP="009B3B29">
      <w:pPr>
        <w:ind w:firstLine="720"/>
        <w:jc w:val="both"/>
      </w:pPr>
    </w:p>
    <w:p w14:paraId="73F31FD8" w14:textId="77777777" w:rsidR="00C23313" w:rsidRPr="000B1E41" w:rsidRDefault="00C23313" w:rsidP="009B3B29">
      <w:pPr>
        <w:ind w:firstLine="720"/>
        <w:jc w:val="both"/>
      </w:pPr>
      <w:r w:rsidRPr="000B1E41">
        <w:rPr>
          <w:b/>
        </w:rPr>
        <w:t>WHEREAS,</w:t>
      </w:r>
      <w:r w:rsidRPr="000B1E41">
        <w:t xml:space="preserve"> the Mayor and Borough Council now desire to </w:t>
      </w:r>
      <w:r w:rsidR="00FC1DC9" w:rsidRPr="000B1E41">
        <w:t xml:space="preserve">memorialize their support of the referendum on the ballot in November, and to urge the voters of this State to vote in favor of the property tax deduction for veterans and widowed spouses of veterans who reside in CCRCs; </w:t>
      </w:r>
    </w:p>
    <w:p w14:paraId="51198D4A" w14:textId="77777777" w:rsidR="00C23313" w:rsidRPr="000B1E41" w:rsidRDefault="00C23313" w:rsidP="009B3B29">
      <w:pPr>
        <w:ind w:right="-540"/>
        <w:jc w:val="both"/>
      </w:pPr>
    </w:p>
    <w:p w14:paraId="5C4E3868" w14:textId="460F8220" w:rsidR="00565A36" w:rsidRPr="000B1E41" w:rsidRDefault="00C23313" w:rsidP="009B3B29">
      <w:pPr>
        <w:jc w:val="both"/>
      </w:pPr>
      <w:r w:rsidRPr="000B1E41">
        <w:tab/>
      </w:r>
      <w:r w:rsidRPr="000B1E41">
        <w:rPr>
          <w:b/>
        </w:rPr>
        <w:t>NOW, THEREFORE, BE IT RESOLVED</w:t>
      </w:r>
      <w:r w:rsidRPr="000B1E41">
        <w:t xml:space="preserve"> that the </w:t>
      </w:r>
      <w:r w:rsidR="000B1E41">
        <w:t xml:space="preserve">Governing Body of the </w:t>
      </w:r>
      <w:r w:rsidRPr="000B1E41">
        <w:t>Borough of</w:t>
      </w:r>
      <w:r w:rsidR="000B1E41">
        <w:t xml:space="preserve"> Bloomingdale, </w:t>
      </w:r>
      <w:r w:rsidR="00565A36" w:rsidRPr="000B1E41">
        <w:t>urges voters to support the referendum on the ballot in November 2019, so that veterans and widowed spouses of veterans who reside in Continuing Care Retirement Communities (“CCRC”) will be eligible for the $250 property tax deduction.</w:t>
      </w:r>
    </w:p>
    <w:p w14:paraId="3FD6D688" w14:textId="77777777" w:rsidR="00565A36" w:rsidRPr="000B1E41" w:rsidRDefault="00565A36" w:rsidP="009B3B29">
      <w:pPr>
        <w:ind w:right="-540"/>
        <w:jc w:val="both"/>
      </w:pPr>
    </w:p>
    <w:p w14:paraId="7F9C820A" w14:textId="76C5E869" w:rsidR="00C30E10" w:rsidRDefault="00C23313" w:rsidP="009B3B29">
      <w:pPr>
        <w:ind w:firstLine="720"/>
        <w:jc w:val="both"/>
      </w:pPr>
      <w:r w:rsidRPr="000B1E41">
        <w:rPr>
          <w:b/>
        </w:rPr>
        <w:t>BE IT FURTHER RESOLVED</w:t>
      </w:r>
      <w:r w:rsidRPr="000B1E41">
        <w:t xml:space="preserve"> that the </w:t>
      </w:r>
      <w:r w:rsidR="000B1E41">
        <w:t>Governing Body</w:t>
      </w:r>
      <w:r w:rsidR="007E0994" w:rsidRPr="000B1E41">
        <w:t xml:space="preserve"> believes that this small benefit to our veterans and widowed spouses of veterans who reside CCRCs is a proper and warranted acknowledgment of the tremendous sacrifices that veterans have given to protect and serve our great nation.</w:t>
      </w:r>
    </w:p>
    <w:p w14:paraId="53AE06E6" w14:textId="77777777" w:rsidR="00C30E10" w:rsidRPr="005972B9" w:rsidRDefault="00C30E10" w:rsidP="00C30E10">
      <w:pPr>
        <w:keepNext/>
        <w:spacing w:before="240" w:after="60"/>
        <w:jc w:val="center"/>
        <w:outlineLvl w:val="1"/>
        <w:rPr>
          <w:b/>
          <w:bCs/>
          <w:i/>
          <w:iCs/>
          <w:sz w:val="18"/>
          <w:szCs w:val="18"/>
        </w:rPr>
      </w:pPr>
      <w:r w:rsidRPr="005972B9">
        <w:rPr>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30E10" w:rsidRPr="005972B9" w14:paraId="7F2C0D74" w14:textId="77777777" w:rsidTr="00A6529D">
        <w:trPr>
          <w:trHeight w:val="363"/>
        </w:trPr>
        <w:tc>
          <w:tcPr>
            <w:tcW w:w="1890" w:type="dxa"/>
            <w:tcBorders>
              <w:top w:val="single" w:sz="6" w:space="0" w:color="auto"/>
              <w:left w:val="single" w:sz="6" w:space="0" w:color="auto"/>
              <w:bottom w:val="single" w:sz="6" w:space="0" w:color="auto"/>
              <w:right w:val="single" w:sz="6" w:space="0" w:color="auto"/>
            </w:tcBorders>
          </w:tcPr>
          <w:p w14:paraId="564B94E6" w14:textId="77777777" w:rsidR="00C30E10" w:rsidRPr="005972B9" w:rsidRDefault="00C30E10" w:rsidP="00A6529D">
            <w:pPr>
              <w:rPr>
                <w:caps/>
                <w:sz w:val="18"/>
                <w:szCs w:val="18"/>
              </w:rPr>
            </w:pPr>
            <w:r w:rsidRPr="005972B9">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14:paraId="2C9C1240" w14:textId="77777777" w:rsidR="00C30E10" w:rsidRPr="005972B9" w:rsidRDefault="00C30E10" w:rsidP="00A6529D">
            <w:pPr>
              <w:rPr>
                <w:caps/>
                <w:sz w:val="18"/>
                <w:szCs w:val="18"/>
              </w:rPr>
            </w:pPr>
            <w:r w:rsidRPr="005972B9">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14:paraId="7A74DACB" w14:textId="77777777" w:rsidR="00C30E10" w:rsidRPr="005972B9" w:rsidRDefault="00C30E10" w:rsidP="00A6529D">
            <w:pPr>
              <w:rPr>
                <w:caps/>
                <w:sz w:val="18"/>
                <w:szCs w:val="18"/>
              </w:rPr>
            </w:pPr>
            <w:r w:rsidRPr="005972B9">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6FFA8AC4" w14:textId="77777777" w:rsidR="00C30E10" w:rsidRPr="005972B9" w:rsidRDefault="00C30E10" w:rsidP="00A6529D">
            <w:pPr>
              <w:rPr>
                <w:sz w:val="18"/>
                <w:szCs w:val="18"/>
              </w:rPr>
            </w:pPr>
            <w:r w:rsidRPr="005972B9">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79AA6621" w14:textId="77777777" w:rsidR="00C30E10" w:rsidRPr="005972B9" w:rsidRDefault="00C30E10" w:rsidP="00A6529D">
            <w:pPr>
              <w:rPr>
                <w:sz w:val="18"/>
                <w:szCs w:val="18"/>
              </w:rPr>
            </w:pPr>
            <w:r w:rsidRPr="005972B9">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14:paraId="191CF39B" w14:textId="77777777" w:rsidR="00C30E10" w:rsidRPr="005972B9" w:rsidRDefault="00C30E10" w:rsidP="00A6529D">
            <w:pPr>
              <w:rPr>
                <w:sz w:val="18"/>
                <w:szCs w:val="18"/>
              </w:rPr>
            </w:pPr>
            <w:r w:rsidRPr="005972B9">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14:paraId="06BA3F47" w14:textId="77777777" w:rsidR="00C30E10" w:rsidRPr="005972B9" w:rsidRDefault="00C30E10" w:rsidP="00A6529D">
            <w:pPr>
              <w:rPr>
                <w:caps/>
                <w:sz w:val="18"/>
                <w:szCs w:val="18"/>
              </w:rPr>
            </w:pPr>
            <w:r w:rsidRPr="005972B9">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14:paraId="321A4296" w14:textId="77777777" w:rsidR="00C30E10" w:rsidRPr="005972B9" w:rsidRDefault="00C30E10" w:rsidP="00A6529D">
            <w:pPr>
              <w:rPr>
                <w:caps/>
                <w:sz w:val="18"/>
                <w:szCs w:val="18"/>
              </w:rPr>
            </w:pPr>
            <w:r w:rsidRPr="005972B9">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34794C62" w14:textId="77777777" w:rsidR="00C30E10" w:rsidRPr="005972B9" w:rsidRDefault="00C30E10" w:rsidP="00A6529D">
            <w:pPr>
              <w:rPr>
                <w:sz w:val="18"/>
                <w:szCs w:val="18"/>
              </w:rPr>
            </w:pPr>
            <w:r w:rsidRPr="005972B9">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2C7427EA" w14:textId="77777777" w:rsidR="00C30E10" w:rsidRPr="005972B9" w:rsidRDefault="00C30E10" w:rsidP="00A6529D">
            <w:pPr>
              <w:rPr>
                <w:sz w:val="18"/>
                <w:szCs w:val="18"/>
              </w:rPr>
            </w:pPr>
            <w:r w:rsidRPr="005972B9">
              <w:rPr>
                <w:sz w:val="18"/>
                <w:szCs w:val="18"/>
              </w:rPr>
              <w:t>Absent</w:t>
            </w:r>
          </w:p>
        </w:tc>
      </w:tr>
      <w:tr w:rsidR="00C30E10" w:rsidRPr="005972B9" w14:paraId="2DDA4C49" w14:textId="77777777" w:rsidTr="00A6529D">
        <w:tc>
          <w:tcPr>
            <w:tcW w:w="1890" w:type="dxa"/>
            <w:tcBorders>
              <w:top w:val="single" w:sz="6" w:space="0" w:color="auto"/>
              <w:left w:val="single" w:sz="6" w:space="0" w:color="auto"/>
              <w:bottom w:val="single" w:sz="6" w:space="0" w:color="auto"/>
              <w:right w:val="single" w:sz="6" w:space="0" w:color="auto"/>
            </w:tcBorders>
          </w:tcPr>
          <w:p w14:paraId="580D05FD" w14:textId="77777777" w:rsidR="00C30E10" w:rsidRPr="005972B9" w:rsidRDefault="00C30E10" w:rsidP="00A6529D">
            <w:pPr>
              <w:rPr>
                <w:sz w:val="18"/>
                <w:szCs w:val="18"/>
              </w:rPr>
            </w:pPr>
            <w:r w:rsidRPr="005972B9">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14:paraId="06AB95A7" w14:textId="77777777" w:rsidR="00C30E10" w:rsidRPr="005972B9" w:rsidRDefault="00C30E10" w:rsidP="00A6529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7F98D9DE"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25EB0E50"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590E5DC" w14:textId="77777777" w:rsidR="00C30E10" w:rsidRPr="005972B9" w:rsidRDefault="00C30E10" w:rsidP="00A6529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62CEF7BF" w14:textId="77777777" w:rsidR="00C30E10" w:rsidRPr="005972B9" w:rsidRDefault="00C30E10" w:rsidP="00A6529D">
            <w:pPr>
              <w:rPr>
                <w:sz w:val="18"/>
                <w:szCs w:val="18"/>
              </w:rPr>
            </w:pPr>
            <w:r w:rsidRPr="005972B9">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14:paraId="39033786" w14:textId="77777777" w:rsidR="00C30E10" w:rsidRPr="005972B9" w:rsidRDefault="00C30E10" w:rsidP="00A6529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4B75E10D"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0447939B"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8F659A8" w14:textId="77777777" w:rsidR="00C30E10" w:rsidRPr="005972B9" w:rsidRDefault="00C30E10" w:rsidP="00A6529D">
            <w:pPr>
              <w:rPr>
                <w:sz w:val="18"/>
                <w:szCs w:val="18"/>
              </w:rPr>
            </w:pPr>
          </w:p>
        </w:tc>
      </w:tr>
      <w:tr w:rsidR="00C30E10" w:rsidRPr="005972B9" w14:paraId="7625A596" w14:textId="77777777" w:rsidTr="00A6529D">
        <w:tc>
          <w:tcPr>
            <w:tcW w:w="1890" w:type="dxa"/>
            <w:tcBorders>
              <w:top w:val="single" w:sz="6" w:space="0" w:color="auto"/>
              <w:left w:val="single" w:sz="6" w:space="0" w:color="auto"/>
              <w:bottom w:val="single" w:sz="6" w:space="0" w:color="auto"/>
              <w:right w:val="single" w:sz="6" w:space="0" w:color="auto"/>
            </w:tcBorders>
          </w:tcPr>
          <w:p w14:paraId="2AAD6696" w14:textId="77777777" w:rsidR="00C30E10" w:rsidRPr="005972B9" w:rsidRDefault="00C30E10" w:rsidP="00A6529D">
            <w:pPr>
              <w:rPr>
                <w:sz w:val="18"/>
                <w:szCs w:val="18"/>
              </w:rPr>
            </w:pPr>
            <w:r w:rsidRPr="005972B9">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594548B4" w14:textId="77777777" w:rsidR="00C30E10" w:rsidRPr="005972B9" w:rsidRDefault="00C30E10" w:rsidP="00A6529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520314C8"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B410C01"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697669E9" w14:textId="77777777" w:rsidR="00C30E10" w:rsidRPr="005972B9" w:rsidRDefault="00C30E10" w:rsidP="00A6529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7ECA10E4" w14:textId="77777777" w:rsidR="00C30E10" w:rsidRPr="005972B9" w:rsidRDefault="00C30E10" w:rsidP="00A6529D">
            <w:pPr>
              <w:rPr>
                <w:sz w:val="18"/>
                <w:szCs w:val="18"/>
              </w:rPr>
            </w:pPr>
            <w:r w:rsidRPr="005972B9">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28F707B2" w14:textId="77777777" w:rsidR="00C30E10" w:rsidRPr="005972B9" w:rsidRDefault="00C30E10" w:rsidP="00A6529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27EEFDB9"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68875AE"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C175507" w14:textId="77777777" w:rsidR="00C30E10" w:rsidRPr="005972B9" w:rsidRDefault="00C30E10" w:rsidP="00A6529D">
            <w:pPr>
              <w:rPr>
                <w:sz w:val="18"/>
                <w:szCs w:val="18"/>
              </w:rPr>
            </w:pPr>
          </w:p>
        </w:tc>
      </w:tr>
      <w:tr w:rsidR="00C30E10" w:rsidRPr="005972B9" w14:paraId="3BEF94E7" w14:textId="77777777" w:rsidTr="00A6529D">
        <w:tc>
          <w:tcPr>
            <w:tcW w:w="1890" w:type="dxa"/>
            <w:tcBorders>
              <w:top w:val="single" w:sz="6" w:space="0" w:color="auto"/>
              <w:left w:val="single" w:sz="6" w:space="0" w:color="auto"/>
              <w:bottom w:val="single" w:sz="6" w:space="0" w:color="auto"/>
              <w:right w:val="single" w:sz="6" w:space="0" w:color="auto"/>
            </w:tcBorders>
          </w:tcPr>
          <w:p w14:paraId="1D4E669A" w14:textId="77777777" w:rsidR="00C30E10" w:rsidRPr="005972B9" w:rsidRDefault="00C30E10" w:rsidP="00A6529D">
            <w:pPr>
              <w:rPr>
                <w:sz w:val="18"/>
                <w:szCs w:val="18"/>
              </w:rPr>
            </w:pPr>
            <w:r w:rsidRPr="005972B9">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63C2E634" w14:textId="77777777" w:rsidR="00C30E10" w:rsidRPr="005972B9" w:rsidRDefault="00C30E10" w:rsidP="00A6529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470644F0"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68F822E"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A81F421" w14:textId="77777777" w:rsidR="00C30E10" w:rsidRPr="005972B9" w:rsidRDefault="00C30E10" w:rsidP="00A6529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467F7286" w14:textId="77777777" w:rsidR="00C30E10" w:rsidRPr="005972B9" w:rsidRDefault="00C30E10" w:rsidP="00A6529D">
            <w:pPr>
              <w:rPr>
                <w:sz w:val="18"/>
                <w:szCs w:val="18"/>
              </w:rPr>
            </w:pPr>
            <w:r w:rsidRPr="005972B9">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22596509" w14:textId="77777777" w:rsidR="00C30E10" w:rsidRPr="005972B9" w:rsidRDefault="00C30E10" w:rsidP="00A6529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14:paraId="5A85C264" w14:textId="77777777" w:rsidR="00C30E10" w:rsidRPr="005972B9" w:rsidRDefault="00C30E10" w:rsidP="00A6529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587F520A" w14:textId="77777777" w:rsidR="00C30E10" w:rsidRPr="005972B9" w:rsidRDefault="00C30E10" w:rsidP="00A6529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77B3010" w14:textId="77777777" w:rsidR="00C30E10" w:rsidRPr="005972B9" w:rsidRDefault="00C30E10" w:rsidP="00A6529D">
            <w:pPr>
              <w:rPr>
                <w:sz w:val="18"/>
                <w:szCs w:val="18"/>
              </w:rPr>
            </w:pPr>
          </w:p>
        </w:tc>
      </w:tr>
    </w:tbl>
    <w:p w14:paraId="71303982" w14:textId="77777777" w:rsidR="00C30E10" w:rsidRPr="005972B9" w:rsidRDefault="00C30E10" w:rsidP="00C30E10">
      <w:pPr>
        <w:rPr>
          <w:sz w:val="18"/>
          <w:szCs w:val="18"/>
        </w:rPr>
      </w:pPr>
      <w:r w:rsidRPr="005972B9">
        <w:rPr>
          <w:sz w:val="18"/>
          <w:szCs w:val="18"/>
        </w:rPr>
        <w:br/>
        <w:t xml:space="preserve">I hereby certify that the foregoing is a true copy of a Resolution adopted by the Governing Body of the Borough of Bloomingdale at an Official Meeting held </w:t>
      </w:r>
      <w:r>
        <w:rPr>
          <w:sz w:val="18"/>
          <w:szCs w:val="18"/>
        </w:rPr>
        <w:t>October 8</w:t>
      </w:r>
      <w:r w:rsidRPr="005972B9">
        <w:rPr>
          <w:sz w:val="18"/>
          <w:szCs w:val="18"/>
        </w:rPr>
        <w:t>, 2019.</w:t>
      </w:r>
    </w:p>
    <w:p w14:paraId="621B1707" w14:textId="77777777" w:rsidR="00C30E10" w:rsidRPr="005972B9" w:rsidRDefault="00C30E10" w:rsidP="00C30E10">
      <w:pPr>
        <w:rPr>
          <w:sz w:val="18"/>
          <w:szCs w:val="18"/>
        </w:rPr>
      </w:pPr>
    </w:p>
    <w:p w14:paraId="444F4979" w14:textId="77777777" w:rsidR="00C30E10" w:rsidRPr="005972B9" w:rsidRDefault="00C30E10" w:rsidP="00C30E10">
      <w:pPr>
        <w:rPr>
          <w:sz w:val="18"/>
          <w:szCs w:val="18"/>
        </w:rPr>
      </w:pPr>
      <w:r w:rsidRPr="005972B9">
        <w:rPr>
          <w:sz w:val="18"/>
          <w:szCs w:val="18"/>
        </w:rPr>
        <w:t>___________________________________</w:t>
      </w:r>
    </w:p>
    <w:p w14:paraId="30C2904F" w14:textId="77777777" w:rsidR="00C30E10" w:rsidRPr="005972B9" w:rsidRDefault="00C30E10" w:rsidP="00C30E10">
      <w:pPr>
        <w:rPr>
          <w:sz w:val="18"/>
          <w:szCs w:val="18"/>
        </w:rPr>
      </w:pPr>
      <w:r w:rsidRPr="005972B9">
        <w:rPr>
          <w:sz w:val="18"/>
          <w:szCs w:val="18"/>
        </w:rPr>
        <w:t>Breeanna Calabro, R.M.C.</w:t>
      </w:r>
    </w:p>
    <w:p w14:paraId="14412F2D" w14:textId="2C7FAEB4" w:rsidR="00EF0AB2" w:rsidRPr="000B1E41" w:rsidRDefault="00C30E10" w:rsidP="00C30E10">
      <w:pPr>
        <w:rPr>
          <w:rFonts w:eastAsia="Times New Roman"/>
        </w:rPr>
      </w:pPr>
      <w:r w:rsidRPr="005972B9">
        <w:rPr>
          <w:sz w:val="18"/>
          <w:szCs w:val="18"/>
        </w:rPr>
        <w:t>Municipal Clerk, Borough of Bloomingdale</w:t>
      </w:r>
      <w:bookmarkStart w:id="0" w:name="_GoBack"/>
      <w:bookmarkEnd w:id="0"/>
      <w:r w:rsidR="00D570E7" w:rsidRPr="000B1E41">
        <w:rPr>
          <w:rFonts w:eastAsia="Times New Roman"/>
        </w:rPr>
        <w:tab/>
      </w:r>
      <w:r w:rsidR="00D570E7" w:rsidRPr="000B1E41">
        <w:rPr>
          <w:rFonts w:eastAsia="Times New Roman"/>
        </w:rPr>
        <w:tab/>
      </w:r>
      <w:r w:rsidR="00D570E7" w:rsidRPr="000B1E41">
        <w:rPr>
          <w:rFonts w:eastAsia="Times New Roman"/>
        </w:rPr>
        <w:tab/>
      </w:r>
      <w:r w:rsidR="00B64876" w:rsidRPr="000B1E41">
        <w:rPr>
          <w:rFonts w:eastAsia="Times New Roman"/>
        </w:rPr>
        <w:t xml:space="preserve"> </w:t>
      </w:r>
      <w:r w:rsidR="009B3B29" w:rsidRPr="000B1E41">
        <w:rPr>
          <w:rFonts w:eastAsia="Times New Roman"/>
        </w:rPr>
        <w:tab/>
      </w:r>
    </w:p>
    <w:sectPr w:rsidR="00EF0AB2" w:rsidRPr="000B1E41" w:rsidSect="009B3B2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92AEB" w14:textId="77777777" w:rsidR="00D70781" w:rsidRDefault="00D70781" w:rsidP="001A09C0">
      <w:r>
        <w:separator/>
      </w:r>
    </w:p>
  </w:endnote>
  <w:endnote w:type="continuationSeparator" w:id="0">
    <w:p w14:paraId="0AA7BE81" w14:textId="77777777" w:rsidR="00D70781" w:rsidRDefault="00D70781" w:rsidP="001A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B67A" w14:textId="77777777" w:rsidR="009E5B99" w:rsidRDefault="009E5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67704" w14:textId="77777777" w:rsidR="009E5B99" w:rsidRDefault="009E5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F3480" w14:textId="77777777" w:rsidR="009E5B99" w:rsidRDefault="009E5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901C" w14:textId="77777777" w:rsidR="00D70781" w:rsidRDefault="00D70781" w:rsidP="001A09C0">
      <w:r>
        <w:separator/>
      </w:r>
    </w:p>
  </w:footnote>
  <w:footnote w:type="continuationSeparator" w:id="0">
    <w:p w14:paraId="2ABD3C9B" w14:textId="77777777" w:rsidR="00D70781" w:rsidRDefault="00D70781" w:rsidP="001A0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EB6F2" w14:textId="77777777" w:rsidR="009E5B99" w:rsidRDefault="009E5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D279D" w14:textId="77777777" w:rsidR="009E5B99" w:rsidRDefault="009E5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F1EC" w14:textId="77777777" w:rsidR="009E5B99" w:rsidRDefault="009E5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F180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575C90"/>
    <w:multiLevelType w:val="hybridMultilevel"/>
    <w:tmpl w:val="2AE85DF2"/>
    <w:lvl w:ilvl="0" w:tplc="7F903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A30C2"/>
    <w:multiLevelType w:val="hybridMultilevel"/>
    <w:tmpl w:val="1D8A7FCC"/>
    <w:lvl w:ilvl="0" w:tplc="DBEEDA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7B1020"/>
    <w:multiLevelType w:val="hybridMultilevel"/>
    <w:tmpl w:val="5DE8EBEE"/>
    <w:lvl w:ilvl="0" w:tplc="0B4481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433C2E"/>
    <w:multiLevelType w:val="hybridMultilevel"/>
    <w:tmpl w:val="7FD2240A"/>
    <w:lvl w:ilvl="0" w:tplc="55506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567BD6"/>
    <w:multiLevelType w:val="hybridMultilevel"/>
    <w:tmpl w:val="4320747C"/>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2736E1C"/>
    <w:multiLevelType w:val="hybridMultilevel"/>
    <w:tmpl w:val="08785228"/>
    <w:lvl w:ilvl="0" w:tplc="83EEE3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710B2D"/>
    <w:multiLevelType w:val="hybridMultilevel"/>
    <w:tmpl w:val="DC22B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82"/>
    <w:rsid w:val="000014EE"/>
    <w:rsid w:val="00010988"/>
    <w:rsid w:val="00012089"/>
    <w:rsid w:val="000160A1"/>
    <w:rsid w:val="00017633"/>
    <w:rsid w:val="0001792F"/>
    <w:rsid w:val="00026AC1"/>
    <w:rsid w:val="000343F8"/>
    <w:rsid w:val="00056C9C"/>
    <w:rsid w:val="00073602"/>
    <w:rsid w:val="000826B8"/>
    <w:rsid w:val="00092442"/>
    <w:rsid w:val="00094239"/>
    <w:rsid w:val="000B1E41"/>
    <w:rsid w:val="000B4CC4"/>
    <w:rsid w:val="000C0348"/>
    <w:rsid w:val="000D4987"/>
    <w:rsid w:val="000F0383"/>
    <w:rsid w:val="000F4D2F"/>
    <w:rsid w:val="00115852"/>
    <w:rsid w:val="00147E74"/>
    <w:rsid w:val="00152296"/>
    <w:rsid w:val="0016787F"/>
    <w:rsid w:val="00183A70"/>
    <w:rsid w:val="0018528F"/>
    <w:rsid w:val="001A09C0"/>
    <w:rsid w:val="001B213D"/>
    <w:rsid w:val="001B3731"/>
    <w:rsid w:val="001B42F7"/>
    <w:rsid w:val="001D59C3"/>
    <w:rsid w:val="0020429F"/>
    <w:rsid w:val="00212F10"/>
    <w:rsid w:val="002237F2"/>
    <w:rsid w:val="00230D15"/>
    <w:rsid w:val="00237FBF"/>
    <w:rsid w:val="00251510"/>
    <w:rsid w:val="0025218A"/>
    <w:rsid w:val="00280756"/>
    <w:rsid w:val="00283675"/>
    <w:rsid w:val="00291E2F"/>
    <w:rsid w:val="00292325"/>
    <w:rsid w:val="002A100A"/>
    <w:rsid w:val="002A7943"/>
    <w:rsid w:val="002B2371"/>
    <w:rsid w:val="002C4FFB"/>
    <w:rsid w:val="002E3772"/>
    <w:rsid w:val="002E3EE8"/>
    <w:rsid w:val="002F1A15"/>
    <w:rsid w:val="00303101"/>
    <w:rsid w:val="00342457"/>
    <w:rsid w:val="003731EE"/>
    <w:rsid w:val="00376651"/>
    <w:rsid w:val="00382CBA"/>
    <w:rsid w:val="00386DC2"/>
    <w:rsid w:val="00392C3A"/>
    <w:rsid w:val="003A61E9"/>
    <w:rsid w:val="003D240B"/>
    <w:rsid w:val="003D4220"/>
    <w:rsid w:val="003D442D"/>
    <w:rsid w:val="003F7127"/>
    <w:rsid w:val="004046C6"/>
    <w:rsid w:val="00406ABF"/>
    <w:rsid w:val="00406E4E"/>
    <w:rsid w:val="00421BA6"/>
    <w:rsid w:val="00432686"/>
    <w:rsid w:val="00433ADA"/>
    <w:rsid w:val="00445B11"/>
    <w:rsid w:val="004522F5"/>
    <w:rsid w:val="00453BC8"/>
    <w:rsid w:val="00465A24"/>
    <w:rsid w:val="0047649A"/>
    <w:rsid w:val="00481ADB"/>
    <w:rsid w:val="00484DD1"/>
    <w:rsid w:val="0048721D"/>
    <w:rsid w:val="00492267"/>
    <w:rsid w:val="00495936"/>
    <w:rsid w:val="004B042E"/>
    <w:rsid w:val="004B6802"/>
    <w:rsid w:val="004C6F36"/>
    <w:rsid w:val="004C7E3E"/>
    <w:rsid w:val="004E7EF1"/>
    <w:rsid w:val="004F1B87"/>
    <w:rsid w:val="00502DA1"/>
    <w:rsid w:val="00506ADD"/>
    <w:rsid w:val="00523C8B"/>
    <w:rsid w:val="0053704E"/>
    <w:rsid w:val="00555E80"/>
    <w:rsid w:val="00565A36"/>
    <w:rsid w:val="00565BBC"/>
    <w:rsid w:val="00584B49"/>
    <w:rsid w:val="00593D3C"/>
    <w:rsid w:val="00594864"/>
    <w:rsid w:val="0059676D"/>
    <w:rsid w:val="005B0B1F"/>
    <w:rsid w:val="005C65E2"/>
    <w:rsid w:val="005F3826"/>
    <w:rsid w:val="0060265D"/>
    <w:rsid w:val="00632D0D"/>
    <w:rsid w:val="00641F38"/>
    <w:rsid w:val="00643D3E"/>
    <w:rsid w:val="0065120A"/>
    <w:rsid w:val="00652DD6"/>
    <w:rsid w:val="00665A51"/>
    <w:rsid w:val="00690BA1"/>
    <w:rsid w:val="006A0084"/>
    <w:rsid w:val="006B2C51"/>
    <w:rsid w:val="006B42BC"/>
    <w:rsid w:val="006C0C9A"/>
    <w:rsid w:val="006C58B4"/>
    <w:rsid w:val="006E0D5E"/>
    <w:rsid w:val="006F0179"/>
    <w:rsid w:val="006F1518"/>
    <w:rsid w:val="006F5F82"/>
    <w:rsid w:val="00710003"/>
    <w:rsid w:val="0072201E"/>
    <w:rsid w:val="007265DE"/>
    <w:rsid w:val="007378C1"/>
    <w:rsid w:val="0074076E"/>
    <w:rsid w:val="00741DB8"/>
    <w:rsid w:val="00751F6A"/>
    <w:rsid w:val="00753B12"/>
    <w:rsid w:val="007708DC"/>
    <w:rsid w:val="00780279"/>
    <w:rsid w:val="007B1D39"/>
    <w:rsid w:val="007C05D0"/>
    <w:rsid w:val="007C38DC"/>
    <w:rsid w:val="007C7ED9"/>
    <w:rsid w:val="007D02CD"/>
    <w:rsid w:val="007E0994"/>
    <w:rsid w:val="00800511"/>
    <w:rsid w:val="00801210"/>
    <w:rsid w:val="008170BA"/>
    <w:rsid w:val="0081735F"/>
    <w:rsid w:val="00820B42"/>
    <w:rsid w:val="008234A6"/>
    <w:rsid w:val="00823804"/>
    <w:rsid w:val="008322EE"/>
    <w:rsid w:val="00833226"/>
    <w:rsid w:val="0083594C"/>
    <w:rsid w:val="00837AC9"/>
    <w:rsid w:val="00842265"/>
    <w:rsid w:val="00843E96"/>
    <w:rsid w:val="008459EE"/>
    <w:rsid w:val="00846729"/>
    <w:rsid w:val="008551EA"/>
    <w:rsid w:val="0087528B"/>
    <w:rsid w:val="00875308"/>
    <w:rsid w:val="0088152D"/>
    <w:rsid w:val="0088302F"/>
    <w:rsid w:val="008B270D"/>
    <w:rsid w:val="008B549F"/>
    <w:rsid w:val="008C24B4"/>
    <w:rsid w:val="008E551D"/>
    <w:rsid w:val="0090396A"/>
    <w:rsid w:val="00920935"/>
    <w:rsid w:val="009415BD"/>
    <w:rsid w:val="009520AD"/>
    <w:rsid w:val="009550FB"/>
    <w:rsid w:val="00955593"/>
    <w:rsid w:val="00957719"/>
    <w:rsid w:val="009B3B29"/>
    <w:rsid w:val="009B4E01"/>
    <w:rsid w:val="009C26CC"/>
    <w:rsid w:val="009D2402"/>
    <w:rsid w:val="009E5B99"/>
    <w:rsid w:val="009E6269"/>
    <w:rsid w:val="009F63B2"/>
    <w:rsid w:val="009F7BCE"/>
    <w:rsid w:val="00A16E0E"/>
    <w:rsid w:val="00A22A25"/>
    <w:rsid w:val="00A255A0"/>
    <w:rsid w:val="00A3145D"/>
    <w:rsid w:val="00A33843"/>
    <w:rsid w:val="00A51FC7"/>
    <w:rsid w:val="00A5766A"/>
    <w:rsid w:val="00A619CC"/>
    <w:rsid w:val="00A75B60"/>
    <w:rsid w:val="00A76550"/>
    <w:rsid w:val="00A81941"/>
    <w:rsid w:val="00AB4EB7"/>
    <w:rsid w:val="00AB62AC"/>
    <w:rsid w:val="00AC7790"/>
    <w:rsid w:val="00AE6258"/>
    <w:rsid w:val="00B07ED0"/>
    <w:rsid w:val="00B22824"/>
    <w:rsid w:val="00B328DC"/>
    <w:rsid w:val="00B328E2"/>
    <w:rsid w:val="00B34D83"/>
    <w:rsid w:val="00B420BF"/>
    <w:rsid w:val="00B42E45"/>
    <w:rsid w:val="00B501DB"/>
    <w:rsid w:val="00B5212D"/>
    <w:rsid w:val="00B61023"/>
    <w:rsid w:val="00B64876"/>
    <w:rsid w:val="00B702A1"/>
    <w:rsid w:val="00B8188A"/>
    <w:rsid w:val="00B877C5"/>
    <w:rsid w:val="00B9358F"/>
    <w:rsid w:val="00BA0691"/>
    <w:rsid w:val="00BA0CF4"/>
    <w:rsid w:val="00BB42F8"/>
    <w:rsid w:val="00BD01B8"/>
    <w:rsid w:val="00BD552F"/>
    <w:rsid w:val="00BF1583"/>
    <w:rsid w:val="00C02709"/>
    <w:rsid w:val="00C10CF2"/>
    <w:rsid w:val="00C12527"/>
    <w:rsid w:val="00C21AA2"/>
    <w:rsid w:val="00C22DBF"/>
    <w:rsid w:val="00C23313"/>
    <w:rsid w:val="00C23C89"/>
    <w:rsid w:val="00C30E10"/>
    <w:rsid w:val="00C337D6"/>
    <w:rsid w:val="00C4303E"/>
    <w:rsid w:val="00C435C3"/>
    <w:rsid w:val="00C54FFF"/>
    <w:rsid w:val="00C6069D"/>
    <w:rsid w:val="00C62290"/>
    <w:rsid w:val="00C62D16"/>
    <w:rsid w:val="00C63937"/>
    <w:rsid w:val="00C706A7"/>
    <w:rsid w:val="00C769A8"/>
    <w:rsid w:val="00C83DF7"/>
    <w:rsid w:val="00C931DF"/>
    <w:rsid w:val="00CB1EE5"/>
    <w:rsid w:val="00CB4EB3"/>
    <w:rsid w:val="00CC6756"/>
    <w:rsid w:val="00CD3ACE"/>
    <w:rsid w:val="00CD64D9"/>
    <w:rsid w:val="00CD6C5C"/>
    <w:rsid w:val="00CE7D95"/>
    <w:rsid w:val="00D12AF4"/>
    <w:rsid w:val="00D20DD5"/>
    <w:rsid w:val="00D23335"/>
    <w:rsid w:val="00D234BB"/>
    <w:rsid w:val="00D27012"/>
    <w:rsid w:val="00D3256D"/>
    <w:rsid w:val="00D3765C"/>
    <w:rsid w:val="00D47DC6"/>
    <w:rsid w:val="00D570E7"/>
    <w:rsid w:val="00D60FC5"/>
    <w:rsid w:val="00D64D0D"/>
    <w:rsid w:val="00D70781"/>
    <w:rsid w:val="00DA0E11"/>
    <w:rsid w:val="00DB2618"/>
    <w:rsid w:val="00DD0D77"/>
    <w:rsid w:val="00DD16BB"/>
    <w:rsid w:val="00DE193F"/>
    <w:rsid w:val="00DE383D"/>
    <w:rsid w:val="00DF52C6"/>
    <w:rsid w:val="00E13507"/>
    <w:rsid w:val="00E42C30"/>
    <w:rsid w:val="00E4326A"/>
    <w:rsid w:val="00E46058"/>
    <w:rsid w:val="00E47B35"/>
    <w:rsid w:val="00E80194"/>
    <w:rsid w:val="00E86566"/>
    <w:rsid w:val="00E95D96"/>
    <w:rsid w:val="00EA37FE"/>
    <w:rsid w:val="00EB07CA"/>
    <w:rsid w:val="00EC3D2E"/>
    <w:rsid w:val="00ED0229"/>
    <w:rsid w:val="00ED3162"/>
    <w:rsid w:val="00ED7838"/>
    <w:rsid w:val="00EE65A5"/>
    <w:rsid w:val="00EE6F08"/>
    <w:rsid w:val="00EF0AB2"/>
    <w:rsid w:val="00EF4291"/>
    <w:rsid w:val="00F008A8"/>
    <w:rsid w:val="00F02899"/>
    <w:rsid w:val="00F16C19"/>
    <w:rsid w:val="00F30DCD"/>
    <w:rsid w:val="00F406B9"/>
    <w:rsid w:val="00F40FDE"/>
    <w:rsid w:val="00F56CB0"/>
    <w:rsid w:val="00F70D9A"/>
    <w:rsid w:val="00F72BFD"/>
    <w:rsid w:val="00F82480"/>
    <w:rsid w:val="00FB18E3"/>
    <w:rsid w:val="00FB5F62"/>
    <w:rsid w:val="00FC0F84"/>
    <w:rsid w:val="00FC1DC9"/>
    <w:rsid w:val="00FC7BAD"/>
    <w:rsid w:val="00FD2E30"/>
    <w:rsid w:val="00FD47D9"/>
    <w:rsid w:val="00FE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D75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41E13"/>
    <w:pPr>
      <w:ind w:left="720"/>
      <w:contextualSpacing/>
    </w:pPr>
  </w:style>
  <w:style w:type="paragraph" w:styleId="EndnoteText">
    <w:name w:val="endnote text"/>
    <w:basedOn w:val="Normal"/>
    <w:link w:val="EndnoteTextChar"/>
    <w:uiPriority w:val="99"/>
    <w:semiHidden/>
    <w:unhideWhenUsed/>
    <w:rsid w:val="00741E13"/>
    <w:rPr>
      <w:sz w:val="20"/>
      <w:szCs w:val="20"/>
      <w:lang w:val="x-none" w:eastAsia="x-none"/>
    </w:rPr>
  </w:style>
  <w:style w:type="character" w:customStyle="1" w:styleId="EndnoteTextChar">
    <w:name w:val="Endnote Text Char"/>
    <w:link w:val="EndnoteText"/>
    <w:uiPriority w:val="99"/>
    <w:semiHidden/>
    <w:rsid w:val="00741E13"/>
    <w:rPr>
      <w:sz w:val="20"/>
      <w:szCs w:val="20"/>
    </w:rPr>
  </w:style>
  <w:style w:type="character" w:styleId="EndnoteReference">
    <w:name w:val="endnote reference"/>
    <w:uiPriority w:val="99"/>
    <w:semiHidden/>
    <w:unhideWhenUsed/>
    <w:rsid w:val="00741E13"/>
    <w:rPr>
      <w:vertAlign w:val="superscript"/>
    </w:rPr>
  </w:style>
  <w:style w:type="paragraph" w:styleId="Header">
    <w:name w:val="header"/>
    <w:basedOn w:val="Normal"/>
    <w:link w:val="HeaderChar"/>
    <w:uiPriority w:val="99"/>
    <w:unhideWhenUsed/>
    <w:rsid w:val="00292325"/>
    <w:pPr>
      <w:tabs>
        <w:tab w:val="center" w:pos="4680"/>
        <w:tab w:val="right" w:pos="9360"/>
      </w:tabs>
    </w:pPr>
  </w:style>
  <w:style w:type="character" w:customStyle="1" w:styleId="HeaderChar">
    <w:name w:val="Header Char"/>
    <w:link w:val="Header"/>
    <w:uiPriority w:val="99"/>
    <w:rsid w:val="00292325"/>
    <w:rPr>
      <w:sz w:val="24"/>
      <w:szCs w:val="24"/>
    </w:rPr>
  </w:style>
  <w:style w:type="paragraph" w:styleId="Footer">
    <w:name w:val="footer"/>
    <w:basedOn w:val="Normal"/>
    <w:link w:val="FooterChar"/>
    <w:uiPriority w:val="99"/>
    <w:unhideWhenUsed/>
    <w:rsid w:val="00292325"/>
    <w:pPr>
      <w:tabs>
        <w:tab w:val="center" w:pos="4680"/>
        <w:tab w:val="right" w:pos="9360"/>
      </w:tabs>
    </w:pPr>
  </w:style>
  <w:style w:type="character" w:customStyle="1" w:styleId="FooterChar">
    <w:name w:val="Footer Char"/>
    <w:link w:val="Footer"/>
    <w:uiPriority w:val="99"/>
    <w:rsid w:val="00292325"/>
    <w:rPr>
      <w:sz w:val="24"/>
      <w:szCs w:val="24"/>
    </w:rPr>
  </w:style>
  <w:style w:type="paragraph" w:customStyle="1" w:styleId="DocID">
    <w:name w:val="DocID"/>
    <w:basedOn w:val="Normal"/>
    <w:qFormat/>
    <w:rsid w:val="00EF0AB2"/>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59779">
      <w:bodyDiv w:val="1"/>
      <w:marLeft w:val="0"/>
      <w:marRight w:val="0"/>
      <w:marTop w:val="0"/>
      <w:marBottom w:val="0"/>
      <w:divBdr>
        <w:top w:val="none" w:sz="0" w:space="0" w:color="auto"/>
        <w:left w:val="none" w:sz="0" w:space="0" w:color="auto"/>
        <w:bottom w:val="none" w:sz="0" w:space="0" w:color="auto"/>
        <w:right w:val="none" w:sz="0" w:space="0" w:color="auto"/>
      </w:divBdr>
    </w:div>
    <w:div w:id="692725674">
      <w:bodyDiv w:val="1"/>
      <w:marLeft w:val="0"/>
      <w:marRight w:val="0"/>
      <w:marTop w:val="0"/>
      <w:marBottom w:val="0"/>
      <w:divBdr>
        <w:top w:val="none" w:sz="0" w:space="0" w:color="auto"/>
        <w:left w:val="none" w:sz="0" w:space="0" w:color="auto"/>
        <w:bottom w:val="none" w:sz="0" w:space="0" w:color="auto"/>
        <w:right w:val="none" w:sz="0" w:space="0" w:color="auto"/>
      </w:divBdr>
    </w:div>
    <w:div w:id="1142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9A22-D6F5-45F5-9E51-921089BE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2939</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2019-09-23T19:32:00Z</dcterms:created>
  <dcterms:modified xsi:type="dcterms:W3CDTF">2019-10-01T19:01:00Z</dcterms:modified>
  <cp:category>
  </cp:category>
</cp:coreProperties>
</file>