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DEA9" w14:textId="6DECF892" w:rsidR="00EF7E23" w:rsidRDefault="00E40051">
      <w:pPr>
        <w:rPr>
          <w:b/>
        </w:rPr>
      </w:pPr>
      <w:r>
        <w:rPr>
          <w:b/>
        </w:rPr>
        <w:t xml:space="preserve">  </w:t>
      </w:r>
      <w:r w:rsidR="00D5742C">
        <w:rPr>
          <w:b/>
        </w:rPr>
        <w:t xml:space="preserve">          </w:t>
      </w:r>
      <w:r w:rsidR="00931317">
        <w:rPr>
          <w:b/>
        </w:rPr>
        <w:t xml:space="preserve">                    </w:t>
      </w:r>
      <w:r w:rsidR="00D5742C">
        <w:rPr>
          <w:b/>
        </w:rPr>
        <w:t xml:space="preserve">             RESOLUTION - #20</w:t>
      </w:r>
      <w:r w:rsidR="00D431E2">
        <w:rPr>
          <w:b/>
        </w:rPr>
        <w:t>1</w:t>
      </w:r>
      <w:r w:rsidR="002863C3">
        <w:rPr>
          <w:b/>
        </w:rPr>
        <w:t>9</w:t>
      </w:r>
      <w:r w:rsidR="00D5742C">
        <w:rPr>
          <w:b/>
        </w:rPr>
        <w:t xml:space="preserve"> </w:t>
      </w:r>
      <w:r w:rsidR="000D6DB2">
        <w:rPr>
          <w:b/>
        </w:rPr>
        <w:t>10</w:t>
      </w:r>
      <w:r w:rsidR="00D5742C">
        <w:rPr>
          <w:b/>
        </w:rPr>
        <w:t>–</w:t>
      </w:r>
      <w:r w:rsidR="000A6D73">
        <w:rPr>
          <w:b/>
        </w:rPr>
        <w:t>.</w:t>
      </w:r>
    </w:p>
    <w:p w14:paraId="1EF9D615" w14:textId="77777777" w:rsidR="00931317" w:rsidRDefault="00EF7E23" w:rsidP="00931317">
      <w:pPr>
        <w:jc w:val="center"/>
        <w:rPr>
          <w:b/>
        </w:rPr>
      </w:pPr>
      <w:r>
        <w:rPr>
          <w:b/>
        </w:rPr>
        <w:t>O</w:t>
      </w:r>
      <w:r w:rsidR="00D5742C">
        <w:rPr>
          <w:b/>
        </w:rPr>
        <w:t>F THE GOVERNING BODY</w:t>
      </w:r>
    </w:p>
    <w:p w14:paraId="7196B18D" w14:textId="77777777" w:rsidR="00D5742C" w:rsidRPr="00B3212A" w:rsidRDefault="00931317" w:rsidP="00931317">
      <w:pPr>
        <w:jc w:val="center"/>
        <w:rPr>
          <w:b/>
        </w:rPr>
      </w:pPr>
      <w:r>
        <w:t xml:space="preserve">  </w:t>
      </w:r>
      <w:r w:rsidRPr="00B3212A">
        <w:rPr>
          <w:b/>
        </w:rPr>
        <w:t>O</w:t>
      </w:r>
      <w:r w:rsidR="00D5742C" w:rsidRPr="00B3212A">
        <w:rPr>
          <w:b/>
        </w:rPr>
        <w:t>F 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61694D56"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0E3C50">
        <w:rPr>
          <w:sz w:val="20"/>
        </w:rPr>
        <w:t>3,103,698.43</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C83969">
        <w:rPr>
          <w:sz w:val="20"/>
        </w:rPr>
        <w:t>451</w:t>
      </w:r>
      <w:r w:rsidR="006F1307">
        <w:rPr>
          <w:sz w:val="20"/>
        </w:rPr>
        <w:t>,</w:t>
      </w:r>
      <w:r w:rsidR="00C83969">
        <w:rPr>
          <w:sz w:val="20"/>
        </w:rPr>
        <w:t>333</w:t>
      </w:r>
      <w:r w:rsidR="006F1307">
        <w:rPr>
          <w:sz w:val="20"/>
        </w:rPr>
        <w:t>.</w:t>
      </w:r>
      <w:r w:rsidR="00C83969">
        <w:rPr>
          <w:sz w:val="20"/>
        </w:rPr>
        <w:t>93</w:t>
      </w:r>
    </w:p>
    <w:p w14:paraId="1941936D" w14:textId="3F619E6A"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C2089">
        <w:rPr>
          <w:sz w:val="20"/>
        </w:rPr>
        <w:t>138</w:t>
      </w:r>
      <w:r w:rsidR="00F711CD">
        <w:rPr>
          <w:sz w:val="20"/>
        </w:rPr>
        <w:t>,</w:t>
      </w:r>
      <w:r w:rsidR="002C2089">
        <w:rPr>
          <w:sz w:val="20"/>
        </w:rPr>
        <w:t>596</w:t>
      </w:r>
      <w:r w:rsidR="0094469C">
        <w:rPr>
          <w:sz w:val="20"/>
        </w:rPr>
        <w:t>.</w:t>
      </w:r>
      <w:r w:rsidR="002C2089">
        <w:rPr>
          <w:sz w:val="20"/>
        </w:rPr>
        <w:t>75</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FC70B3">
        <w:rPr>
          <w:sz w:val="20"/>
        </w:rPr>
        <w:t>51</w:t>
      </w:r>
      <w:r w:rsidR="000D4FB7">
        <w:rPr>
          <w:sz w:val="20"/>
        </w:rPr>
        <w:t>,</w:t>
      </w:r>
      <w:r w:rsidR="00FC70B3">
        <w:rPr>
          <w:sz w:val="20"/>
        </w:rPr>
        <w:t>086</w:t>
      </w:r>
      <w:r w:rsidR="00FA6EFE">
        <w:rPr>
          <w:sz w:val="20"/>
        </w:rPr>
        <w:t>.</w:t>
      </w:r>
      <w:r w:rsidR="00FC70B3">
        <w:rPr>
          <w:sz w:val="20"/>
        </w:rPr>
        <w:t>83</w:t>
      </w:r>
    </w:p>
    <w:p w14:paraId="03C18BA7" w14:textId="110B47C0"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2C2089">
        <w:rPr>
          <w:sz w:val="20"/>
        </w:rPr>
        <w:t>606</w:t>
      </w:r>
      <w:r w:rsidR="00411C31">
        <w:rPr>
          <w:sz w:val="20"/>
        </w:rPr>
        <w:t>,</w:t>
      </w:r>
      <w:r w:rsidR="002C2089">
        <w:rPr>
          <w:sz w:val="20"/>
        </w:rPr>
        <w:t>179</w:t>
      </w:r>
      <w:r w:rsidR="00883C7B">
        <w:rPr>
          <w:sz w:val="20"/>
        </w:rPr>
        <w:t>.</w:t>
      </w:r>
      <w:r w:rsidR="002C2089">
        <w:rPr>
          <w:sz w:val="20"/>
        </w:rPr>
        <w:t>75</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210B9C">
        <w:rPr>
          <w:sz w:val="20"/>
        </w:rPr>
        <w:t>00</w:t>
      </w:r>
      <w:r w:rsidR="00845B69">
        <w:rPr>
          <w:sz w:val="20"/>
        </w:rPr>
        <w:t>,</w:t>
      </w:r>
      <w:r w:rsidR="0080398A">
        <w:rPr>
          <w:sz w:val="20"/>
        </w:rPr>
        <w:t>000</w:t>
      </w:r>
      <w:r w:rsidR="009F2B74">
        <w:rPr>
          <w:sz w:val="20"/>
        </w:rPr>
        <w:t>.</w:t>
      </w:r>
      <w:r w:rsidR="0080398A">
        <w:rPr>
          <w:sz w:val="20"/>
        </w:rPr>
        <w:t>00</w:t>
      </w:r>
    </w:p>
    <w:p w14:paraId="33172AFC" w14:textId="34949BEF"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C2089">
        <w:rPr>
          <w:sz w:val="20"/>
        </w:rPr>
        <w:t>49</w:t>
      </w:r>
      <w:r w:rsidR="00411C31">
        <w:rPr>
          <w:sz w:val="20"/>
        </w:rPr>
        <w:t>,</w:t>
      </w:r>
      <w:r w:rsidR="002C2089">
        <w:rPr>
          <w:sz w:val="20"/>
        </w:rPr>
        <w:t>574</w:t>
      </w:r>
      <w:r w:rsidR="00411C31">
        <w:rPr>
          <w:sz w:val="20"/>
        </w:rPr>
        <w:t>.</w:t>
      </w:r>
      <w:r w:rsidR="002C2089">
        <w:rPr>
          <w:sz w:val="20"/>
        </w:rPr>
        <w:t>15</w:t>
      </w:r>
      <w:bookmarkStart w:id="0" w:name="_GoBack"/>
      <w:bookmarkEnd w:id="0"/>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C83969">
        <w:rPr>
          <w:sz w:val="20"/>
        </w:rPr>
        <w:t>21,764</w:t>
      </w:r>
      <w:r w:rsidR="00B50478">
        <w:rPr>
          <w:sz w:val="20"/>
        </w:rPr>
        <w:t>.</w:t>
      </w:r>
      <w:r w:rsidR="00C83969">
        <w:rPr>
          <w:sz w:val="20"/>
        </w:rPr>
        <w:t>66</w:t>
      </w:r>
    </w:p>
    <w:p w14:paraId="1AD8CA8F" w14:textId="43F7B880"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2C2089">
        <w:rPr>
          <w:sz w:val="20"/>
        </w:rPr>
        <w:t>155</w:t>
      </w:r>
      <w:r w:rsidR="00411C31">
        <w:rPr>
          <w:sz w:val="20"/>
        </w:rPr>
        <w:t>,</w:t>
      </w:r>
      <w:r w:rsidR="002C2089">
        <w:rPr>
          <w:sz w:val="20"/>
        </w:rPr>
        <w:t>482</w:t>
      </w:r>
      <w:r w:rsidR="00411C31">
        <w:rPr>
          <w:sz w:val="20"/>
        </w:rPr>
        <w:t>.</w:t>
      </w:r>
      <w:r w:rsidR="002C2089">
        <w:rPr>
          <w:sz w:val="20"/>
        </w:rPr>
        <w:t>75</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C83969">
        <w:rPr>
          <w:sz w:val="20"/>
        </w:rPr>
        <w:t>126</w:t>
      </w:r>
      <w:r w:rsidR="00763712">
        <w:rPr>
          <w:sz w:val="20"/>
        </w:rPr>
        <w:t>.</w:t>
      </w:r>
      <w:r w:rsidR="00280E6C">
        <w:rPr>
          <w:sz w:val="20"/>
        </w:rPr>
        <w:t>0</w:t>
      </w:r>
      <w:r w:rsidR="00C83969">
        <w:rPr>
          <w:sz w:val="20"/>
        </w:rPr>
        <w:t>4</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2C2089">
        <w:rPr>
          <w:sz w:val="20"/>
        </w:rPr>
        <w:t>2,348</w:t>
      </w:r>
      <w:r w:rsidR="00F711CD">
        <w:rPr>
          <w:sz w:val="20"/>
        </w:rPr>
        <w:t>.</w:t>
      </w:r>
      <w:r w:rsidR="002C2089">
        <w:rPr>
          <w:sz w:val="20"/>
        </w:rPr>
        <w:t>94</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w:t>
      </w:r>
      <w:r w:rsidR="00280E6C">
        <w:rPr>
          <w:sz w:val="20"/>
        </w:rPr>
        <w:t>00</w:t>
      </w:r>
      <w:r w:rsidR="00B50478">
        <w:rPr>
          <w:sz w:val="20"/>
        </w:rPr>
        <w:t>.</w:t>
      </w:r>
      <w:r w:rsidR="00C83969">
        <w:rPr>
          <w:sz w:val="20"/>
        </w:rPr>
        <w:t>00</w:t>
      </w:r>
    </w:p>
    <w:p w14:paraId="09DF8E98" w14:textId="4B65F247"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w:t>
      </w:r>
      <w:r w:rsidR="002C2089">
        <w:rPr>
          <w:sz w:val="20"/>
        </w:rPr>
        <w:t xml:space="preserve"> 5</w:t>
      </w:r>
      <w:r w:rsidR="00F711CD">
        <w:rPr>
          <w:sz w:val="20"/>
        </w:rPr>
        <w:t>,</w:t>
      </w:r>
      <w:r w:rsidR="002C2089">
        <w:rPr>
          <w:sz w:val="20"/>
        </w:rPr>
        <w:t>835</w:t>
      </w:r>
      <w:r w:rsidR="00F711CD">
        <w:rPr>
          <w:sz w:val="20"/>
        </w:rPr>
        <w:t>.</w:t>
      </w:r>
      <w:r w:rsidR="002C2089">
        <w:rPr>
          <w:sz w:val="20"/>
        </w:rPr>
        <w:t>76</w:t>
      </w:r>
      <w:r w:rsidR="00280B0F">
        <w:rPr>
          <w:sz w:val="20"/>
        </w:rPr>
        <w:t xml:space="preserve"> </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280E6C">
        <w:rPr>
          <w:sz w:val="20"/>
        </w:rPr>
        <w:t xml:space="preserve">  </w:t>
      </w:r>
      <w:r w:rsidR="00C83969">
        <w:rPr>
          <w:sz w:val="20"/>
        </w:rPr>
        <w:t>59</w:t>
      </w:r>
      <w:r w:rsidR="00883C7B">
        <w:rPr>
          <w:sz w:val="20"/>
        </w:rPr>
        <w:t>.</w:t>
      </w:r>
      <w:r w:rsidR="00C83969">
        <w:rPr>
          <w:sz w:val="20"/>
        </w:rPr>
        <w:t>95</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C2089">
        <w:rPr>
          <w:sz w:val="20"/>
        </w:rPr>
        <w:t>13</w:t>
      </w:r>
      <w:r w:rsidR="00F711CD">
        <w:rPr>
          <w:sz w:val="20"/>
        </w:rPr>
        <w:t>,</w:t>
      </w:r>
      <w:r w:rsidR="002C2089">
        <w:rPr>
          <w:sz w:val="20"/>
        </w:rPr>
        <w:t>876</w:t>
      </w:r>
      <w:r w:rsidR="00F711CD">
        <w:rPr>
          <w:sz w:val="20"/>
        </w:rPr>
        <w:t>.</w:t>
      </w:r>
      <w:r w:rsidR="002C2089">
        <w:rPr>
          <w:sz w:val="20"/>
        </w:rPr>
        <w:t>43</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C83969">
        <w:rPr>
          <w:sz w:val="20"/>
        </w:rPr>
        <w:t>422</w:t>
      </w:r>
      <w:r w:rsidR="00541E95">
        <w:rPr>
          <w:sz w:val="20"/>
        </w:rPr>
        <w:t>.</w:t>
      </w:r>
      <w:r w:rsidR="00C83969">
        <w:rPr>
          <w:sz w:val="20"/>
        </w:rPr>
        <w:t>50</w:t>
      </w:r>
    </w:p>
    <w:p w14:paraId="606E0B00" w14:textId="2D8D8B7D"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143D3E">
        <w:rPr>
          <w:sz w:val="20"/>
        </w:rPr>
        <w:t>00.00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09ADCD0F"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600</w:t>
      </w:r>
      <w:r w:rsidR="00147651">
        <w:rPr>
          <w:sz w:val="20"/>
        </w:rPr>
        <w:t>.</w:t>
      </w:r>
      <w:r w:rsidR="00C83969">
        <w:rPr>
          <w:sz w:val="20"/>
        </w:rPr>
        <w:t>00</w:t>
      </w:r>
    </w:p>
    <w:p w14:paraId="0079A2F2" w14:textId="57321511"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w:t>
      </w:r>
      <w:r w:rsidR="0080398A">
        <w:rPr>
          <w:sz w:val="20"/>
        </w:rPr>
        <w:t>1,420</w:t>
      </w:r>
      <w:r w:rsidR="00411C31">
        <w:rPr>
          <w:sz w:val="20"/>
        </w:rPr>
        <w:t>.</w:t>
      </w:r>
      <w:r w:rsidR="0080398A">
        <w:rPr>
          <w:sz w:val="20"/>
        </w:rPr>
        <w:t>76</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51FEE93D"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80398A">
        <w:rPr>
          <w:b/>
          <w:sz w:val="20"/>
        </w:rPr>
        <w:t>4</w:t>
      </w:r>
      <w:r w:rsidR="007B1200" w:rsidRPr="007B1200">
        <w:rPr>
          <w:b/>
          <w:sz w:val="20"/>
        </w:rPr>
        <w:t>,</w:t>
      </w:r>
      <w:r w:rsidR="0080398A">
        <w:rPr>
          <w:b/>
          <w:sz w:val="20"/>
        </w:rPr>
        <w:t>077</w:t>
      </w:r>
      <w:r w:rsidR="007B1200" w:rsidRPr="007B1200">
        <w:rPr>
          <w:b/>
          <w:sz w:val="20"/>
        </w:rPr>
        <w:t>,</w:t>
      </w:r>
      <w:r w:rsidR="0080398A">
        <w:rPr>
          <w:b/>
          <w:sz w:val="20"/>
        </w:rPr>
        <w:t>013</w:t>
      </w:r>
      <w:r w:rsidR="007B1200" w:rsidRPr="007B1200">
        <w:rPr>
          <w:b/>
          <w:sz w:val="20"/>
        </w:rPr>
        <w:t>.</w:t>
      </w:r>
      <w:r w:rsidR="0080398A">
        <w:rPr>
          <w:b/>
          <w:sz w:val="20"/>
        </w:rPr>
        <w:t>72</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A623AE" w:rsidRPr="007B1200">
        <w:rPr>
          <w:b/>
          <w:sz w:val="20"/>
        </w:rPr>
        <w:t xml:space="preserve"> </w:t>
      </w:r>
      <w:r w:rsidR="007B1200">
        <w:rPr>
          <w:b/>
          <w:sz w:val="20"/>
        </w:rPr>
        <w:t xml:space="preserve"> </w:t>
      </w:r>
      <w:r w:rsidR="00C83969">
        <w:rPr>
          <w:b/>
          <w:sz w:val="20"/>
        </w:rPr>
        <w:t>505</w:t>
      </w:r>
      <w:r w:rsidR="00B50478">
        <w:rPr>
          <w:b/>
          <w:sz w:val="20"/>
        </w:rPr>
        <w:t>,</w:t>
      </w:r>
      <w:r w:rsidR="00C83969">
        <w:rPr>
          <w:b/>
          <w:sz w:val="20"/>
        </w:rPr>
        <w:t>377</w:t>
      </w:r>
      <w:r w:rsidR="00D559EA" w:rsidRPr="007B1200">
        <w:rPr>
          <w:b/>
          <w:sz w:val="20"/>
        </w:rPr>
        <w:t>.</w:t>
      </w:r>
      <w:r w:rsidR="00C83969">
        <w:rPr>
          <w:b/>
          <w:sz w:val="20"/>
        </w:rPr>
        <w:t>61</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731307B1"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0D6DB2">
        <w:rPr>
          <w:sz w:val="18"/>
        </w:rPr>
        <w:t>October</w:t>
      </w:r>
      <w:r w:rsidR="00F700C3">
        <w:rPr>
          <w:sz w:val="18"/>
        </w:rPr>
        <w:t xml:space="preserve"> </w:t>
      </w:r>
      <w:r w:rsidR="000D6DB2">
        <w:rPr>
          <w:sz w:val="18"/>
        </w:rPr>
        <w:t>22</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0E6C"/>
    <w:rsid w:val="0028379D"/>
    <w:rsid w:val="002863C3"/>
    <w:rsid w:val="00286DD6"/>
    <w:rsid w:val="00290E37"/>
    <w:rsid w:val="00294766"/>
    <w:rsid w:val="002A7056"/>
    <w:rsid w:val="002C2089"/>
    <w:rsid w:val="002C7AA3"/>
    <w:rsid w:val="002D4514"/>
    <w:rsid w:val="002D606B"/>
    <w:rsid w:val="002E1B4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2CD8"/>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526F-A7DA-431A-9F58-E43CC011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3094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Mike Yazdi</cp:lastModifiedBy>
  <cp:revision>2</cp:revision>
  <cp:lastPrinted>2019-03-15T13:58:00Z</cp:lastPrinted>
  <dcterms:created xsi:type="dcterms:W3CDTF">2019-10-18T17:21:00Z</dcterms:created>
  <dcterms:modified xsi:type="dcterms:W3CDTF">2019-10-18T17:21:00Z</dcterms:modified>
</cp:coreProperties>
</file>