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1A260E" w:rsidRDefault="00FF45C7">
      <w:pPr>
        <w:pStyle w:val="Heading1"/>
        <w:ind w:left="0" w:right="7"/>
        <w:jc w:val="center"/>
        <w:rPr>
          <w:b w:val="0"/>
          <w:bCs w:val="0"/>
          <w:sz w:val="28"/>
          <w:szCs w:val="28"/>
        </w:rPr>
      </w:pPr>
    </w:p>
    <w:p w:rsidR="00FF45C7" w:rsidRDefault="00FF45C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5C7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RESOLUTION NO. 2015-3.___</w:t>
      </w:r>
    </w:p>
    <w:p w:rsid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THE GOVERNING BODY</w:t>
      </w:r>
    </w:p>
    <w:p w:rsidR="001A260E" w:rsidRP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1A260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OF THE BOROUGH OF BLOOMINGDALE</w:t>
      </w:r>
    </w:p>
    <w:p w:rsidR="001A260E" w:rsidRP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1A260E" w:rsidRDefault="001A260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F45C7" w:rsidRDefault="00FF45C7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F45C7" w:rsidRDefault="001A260E">
      <w:pPr>
        <w:spacing w:before="73" w:line="243" w:lineRule="auto"/>
        <w:ind w:left="1503" w:right="15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SUPPORTING</w:t>
      </w:r>
      <w:r>
        <w:rPr>
          <w:rFonts w:ascii="Times New Roman"/>
          <w:b/>
          <w:spacing w:val="12"/>
          <w:sz w:val="23"/>
        </w:rPr>
        <w:t xml:space="preserve"> </w:t>
      </w:r>
      <w:r>
        <w:rPr>
          <w:rFonts w:ascii="Times New Roman"/>
          <w:b/>
          <w:sz w:val="23"/>
        </w:rPr>
        <w:t>ASSEMBLY</w:t>
      </w:r>
      <w:r>
        <w:rPr>
          <w:rFonts w:ascii="Times New Roman"/>
          <w:b/>
          <w:spacing w:val="17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BILL</w:t>
      </w:r>
      <w:r>
        <w:rPr>
          <w:rFonts w:ascii="Times New Roman"/>
          <w:b/>
          <w:spacing w:val="17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A-1109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WHICH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z w:val="23"/>
        </w:rPr>
        <w:t>SEEKS</w:t>
      </w:r>
      <w:r>
        <w:rPr>
          <w:rFonts w:ascii="Times New Roman"/>
          <w:b/>
          <w:spacing w:val="35"/>
          <w:w w:val="101"/>
          <w:sz w:val="23"/>
        </w:rPr>
        <w:t xml:space="preserve"> </w:t>
      </w:r>
      <w:r>
        <w:rPr>
          <w:rFonts w:ascii="Times New Roman"/>
          <w:b/>
          <w:sz w:val="23"/>
        </w:rPr>
        <w:t>TO</w:t>
      </w:r>
      <w:r>
        <w:rPr>
          <w:rFonts w:ascii="Times New Roman"/>
          <w:b/>
          <w:spacing w:val="9"/>
          <w:sz w:val="23"/>
        </w:rPr>
        <w:t xml:space="preserve"> </w:t>
      </w:r>
      <w:r>
        <w:rPr>
          <w:rFonts w:ascii="Times New Roman"/>
          <w:b/>
          <w:sz w:val="23"/>
        </w:rPr>
        <w:t>IMPLEMENT</w:t>
      </w:r>
      <w:r>
        <w:rPr>
          <w:rFonts w:ascii="Times New Roman"/>
          <w:b/>
          <w:spacing w:val="10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STRICTER</w:t>
      </w:r>
      <w:r>
        <w:rPr>
          <w:rFonts w:ascii="Times New Roman"/>
          <w:b/>
          <w:spacing w:val="10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RULES</w:t>
      </w:r>
      <w:r>
        <w:rPr>
          <w:rFonts w:ascii="Times New Roman"/>
          <w:b/>
          <w:spacing w:val="9"/>
          <w:sz w:val="23"/>
        </w:rPr>
        <w:t xml:space="preserve"> </w:t>
      </w:r>
      <w:r>
        <w:rPr>
          <w:rFonts w:ascii="Times New Roman"/>
          <w:b/>
          <w:sz w:val="23"/>
        </w:rPr>
        <w:t>AND</w:t>
      </w:r>
      <w:r>
        <w:rPr>
          <w:rFonts w:ascii="Times New Roman"/>
          <w:b/>
          <w:spacing w:val="1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REGULATIONS</w:t>
      </w:r>
      <w:r>
        <w:rPr>
          <w:rFonts w:ascii="Times New Roman"/>
          <w:b/>
          <w:spacing w:val="33"/>
          <w:w w:val="10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FOR</w:t>
      </w:r>
      <w:r>
        <w:rPr>
          <w:rFonts w:ascii="Times New Roman"/>
          <w:b/>
          <w:spacing w:val="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ORGANIZATIONS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THAT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HOUSE</w:t>
      </w:r>
      <w:r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b/>
          <w:sz w:val="23"/>
        </w:rPr>
        <w:t xml:space="preserve">AND </w:t>
      </w:r>
      <w:r>
        <w:rPr>
          <w:rFonts w:ascii="Times New Roman"/>
          <w:b/>
          <w:spacing w:val="-1"/>
          <w:sz w:val="23"/>
        </w:rPr>
        <w:t>CARE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>
        <w:rPr>
          <w:rFonts w:ascii="Times New Roman"/>
          <w:b/>
          <w:spacing w:val="45"/>
          <w:w w:val="10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INDIVIDUALS</w:t>
      </w:r>
      <w:r>
        <w:rPr>
          <w:rFonts w:ascii="Times New Roman"/>
          <w:b/>
          <w:spacing w:val="15"/>
          <w:sz w:val="23"/>
        </w:rPr>
        <w:t xml:space="preserve"> </w:t>
      </w:r>
      <w:r>
        <w:rPr>
          <w:rFonts w:ascii="Times New Roman"/>
          <w:b/>
          <w:sz w:val="23"/>
        </w:rPr>
        <w:t>WITH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DEVELOPMENTAL</w:t>
      </w:r>
      <w:r>
        <w:rPr>
          <w:rFonts w:ascii="Times New Roman"/>
          <w:b/>
          <w:spacing w:val="2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DISABILITIES</w:t>
      </w:r>
    </w:p>
    <w:p w:rsidR="00FF45C7" w:rsidRDefault="00FF45C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FF45C7" w:rsidRDefault="001A260E">
      <w:pPr>
        <w:pStyle w:val="BodyText"/>
        <w:spacing w:line="243" w:lineRule="auto"/>
        <w:ind w:left="101" w:right="102"/>
        <w:jc w:val="both"/>
      </w:pPr>
      <w:r>
        <w:rPr>
          <w:rFonts w:cs="Times New Roman"/>
          <w:b/>
          <w:bCs/>
          <w:spacing w:val="-1"/>
        </w:rPr>
        <w:t>WHEREAS</w:t>
      </w:r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implementation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t>Assembly</w:t>
      </w:r>
      <w:r>
        <w:rPr>
          <w:spacing w:val="39"/>
        </w:rPr>
        <w:t xml:space="preserve"> </w:t>
      </w:r>
      <w:r>
        <w:t>Bill</w:t>
      </w:r>
      <w:r>
        <w:rPr>
          <w:spacing w:val="43"/>
        </w:rPr>
        <w:t xml:space="preserve"> </w:t>
      </w:r>
      <w:r>
        <w:rPr>
          <w:spacing w:val="-1"/>
        </w:rPr>
        <w:t>A-1109</w:t>
      </w:r>
      <w:r>
        <w:rPr>
          <w:spacing w:val="41"/>
        </w:rPr>
        <w:t xml:space="preserve"> </w:t>
      </w:r>
      <w:r>
        <w:rPr>
          <w:spacing w:val="-1"/>
        </w:rPr>
        <w:t>(also</w:t>
      </w:r>
      <w:r>
        <w:rPr>
          <w:spacing w:val="42"/>
        </w:rPr>
        <w:t xml:space="preserve"> </w:t>
      </w:r>
      <w:r>
        <w:rPr>
          <w:spacing w:val="-1"/>
        </w:rPr>
        <w:t>called</w:t>
      </w:r>
      <w:r>
        <w:rPr>
          <w:spacing w:val="44"/>
        </w:rPr>
        <w:t xml:space="preserve"> </w:t>
      </w:r>
      <w:r>
        <w:rPr>
          <w:spacing w:val="-1"/>
        </w:rPr>
        <w:t>“Stephen</w:t>
      </w:r>
      <w:r>
        <w:rPr>
          <w:spacing w:val="37"/>
          <w:w w:val="101"/>
        </w:rPr>
        <w:t xml:space="preserve"> </w:t>
      </w:r>
      <w:r>
        <w:rPr>
          <w:spacing w:val="-1"/>
        </w:rPr>
        <w:t>Komninos’</w:t>
      </w:r>
      <w:r>
        <w:rPr>
          <w:spacing w:val="22"/>
        </w:rPr>
        <w:t xml:space="preserve"> </w:t>
      </w:r>
      <w:r>
        <w:rPr>
          <w:spacing w:val="-1"/>
        </w:rPr>
        <w:t>Law”)</w:t>
      </w:r>
      <w:r>
        <w:rPr>
          <w:spacing w:val="22"/>
        </w:rPr>
        <w:t xml:space="preserve"> </w:t>
      </w:r>
      <w:r>
        <w:rPr>
          <w:spacing w:val="-1"/>
        </w:rPr>
        <w:t>would</w:t>
      </w:r>
      <w:r>
        <w:rPr>
          <w:spacing w:val="24"/>
        </w:rPr>
        <w:t xml:space="preserve"> </w:t>
      </w:r>
      <w:r>
        <w:rPr>
          <w:spacing w:val="-1"/>
        </w:rPr>
        <w:t>improve</w:t>
      </w:r>
      <w:r>
        <w:rPr>
          <w:spacing w:val="21"/>
        </w:rPr>
        <w:t xml:space="preserve"> </w:t>
      </w:r>
      <w:r>
        <w:rPr>
          <w:spacing w:val="-1"/>
        </w:rPr>
        <w:t>protections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individuals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rPr>
          <w:spacing w:val="-2"/>
        </w:rPr>
        <w:t>developmental</w:t>
      </w:r>
      <w:r>
        <w:rPr>
          <w:spacing w:val="20"/>
        </w:rPr>
        <w:t xml:space="preserve"> </w:t>
      </w:r>
      <w:r>
        <w:rPr>
          <w:spacing w:val="-1"/>
        </w:rPr>
        <w:t>disabilities</w:t>
      </w:r>
      <w:r>
        <w:rPr>
          <w:spacing w:val="21"/>
        </w:rPr>
        <w:t xml:space="preserve"> </w:t>
      </w:r>
      <w:r>
        <w:t>by</w:t>
      </w:r>
      <w:r>
        <w:rPr>
          <w:spacing w:val="81"/>
          <w:w w:val="101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rPr>
          <w:spacing w:val="-1"/>
        </w:rPr>
        <w:t>increased</w:t>
      </w:r>
      <w:r>
        <w:rPr>
          <w:spacing w:val="14"/>
        </w:rPr>
        <w:t xml:space="preserve"> </w:t>
      </w:r>
      <w:r>
        <w:t>transparency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investigations</w:t>
      </w:r>
      <w:r>
        <w:rPr>
          <w:spacing w:val="13"/>
        </w:rPr>
        <w:t xml:space="preserve"> </w:t>
      </w:r>
      <w:r>
        <w:rPr>
          <w:spacing w:val="-1"/>
        </w:rPr>
        <w:t>conducted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connection</w:t>
      </w:r>
      <w:r>
        <w:rPr>
          <w:spacing w:val="15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allegation</w:t>
      </w:r>
      <w:r>
        <w:rPr>
          <w:spacing w:val="15"/>
        </w:rPr>
        <w:t xml:space="preserve"> </w:t>
      </w:r>
      <w:r>
        <w:t>of</w:t>
      </w:r>
      <w:r>
        <w:rPr>
          <w:spacing w:val="63"/>
          <w:w w:val="101"/>
        </w:rPr>
        <w:t xml:space="preserve"> </w:t>
      </w:r>
      <w:r>
        <w:rPr>
          <w:spacing w:val="-1"/>
        </w:rPr>
        <w:t>abuse,</w:t>
      </w:r>
      <w:r>
        <w:rPr>
          <w:spacing w:val="8"/>
        </w:rPr>
        <w:t xml:space="preserve"> </w:t>
      </w:r>
      <w:r>
        <w:rPr>
          <w:spacing w:val="-1"/>
        </w:rPr>
        <w:t>neglect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expl</w:t>
      </w:r>
      <w:r>
        <w:rPr>
          <w:spacing w:val="-1"/>
        </w:rPr>
        <w:t>oitation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individuals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developmental</w:t>
      </w:r>
      <w:r>
        <w:rPr>
          <w:spacing w:val="10"/>
        </w:rPr>
        <w:t xml:space="preserve"> </w:t>
      </w:r>
      <w:r>
        <w:rPr>
          <w:spacing w:val="-1"/>
        </w:rPr>
        <w:t>disabilities;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left="101" w:right="102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t>Assembly</w:t>
      </w:r>
      <w:r>
        <w:rPr>
          <w:spacing w:val="14"/>
        </w:rPr>
        <w:t xml:space="preserve"> </w:t>
      </w:r>
      <w:r>
        <w:t>Bill</w:t>
      </w:r>
      <w:r>
        <w:rPr>
          <w:spacing w:val="18"/>
        </w:rPr>
        <w:t xml:space="preserve"> </w:t>
      </w:r>
      <w:r>
        <w:rPr>
          <w:spacing w:val="-1"/>
        </w:rPr>
        <w:t>A-1109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created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honor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memory</w:t>
      </w:r>
      <w:r>
        <w:rPr>
          <w:spacing w:val="1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Stephen</w:t>
      </w:r>
      <w:r>
        <w:rPr>
          <w:spacing w:val="49"/>
          <w:w w:val="101"/>
        </w:rPr>
        <w:t xml:space="preserve"> </w:t>
      </w:r>
      <w:r>
        <w:rPr>
          <w:spacing w:val="-1"/>
        </w:rPr>
        <w:t>Komninos,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rPr>
          <w:spacing w:val="22"/>
        </w:rPr>
        <w:t xml:space="preserve"> </w:t>
      </w:r>
      <w:r>
        <w:rPr>
          <w:spacing w:val="-1"/>
        </w:rPr>
        <w:t>individual</w:t>
      </w:r>
      <w:r>
        <w:rPr>
          <w:spacing w:val="24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rPr>
          <w:spacing w:val="-1"/>
        </w:rPr>
        <w:t>developmental</w:t>
      </w:r>
      <w:r>
        <w:rPr>
          <w:spacing w:val="21"/>
        </w:rPr>
        <w:t xml:space="preserve"> </w:t>
      </w:r>
      <w:r>
        <w:rPr>
          <w:spacing w:val="-1"/>
        </w:rPr>
        <w:t>disabilities</w:t>
      </w:r>
      <w:r>
        <w:rPr>
          <w:spacing w:val="22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died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age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rPr>
          <w:spacing w:val="-1"/>
        </w:rPr>
        <w:t>while</w:t>
      </w:r>
      <w:r>
        <w:rPr>
          <w:spacing w:val="21"/>
        </w:rPr>
        <w:t xml:space="preserve"> </w:t>
      </w:r>
      <w:r>
        <w:t>under</w:t>
      </w:r>
      <w:r>
        <w:rPr>
          <w:spacing w:val="63"/>
          <w:w w:val="10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private</w:t>
      </w:r>
      <w:r>
        <w:rPr>
          <w:spacing w:val="15"/>
        </w:rPr>
        <w:t xml:space="preserve"> </w:t>
      </w:r>
      <w:r>
        <w:rPr>
          <w:spacing w:val="-1"/>
        </w:rPr>
        <w:t>licensed</w:t>
      </w:r>
      <w:r>
        <w:rPr>
          <w:spacing w:val="15"/>
        </w:rPr>
        <w:t xml:space="preserve"> </w:t>
      </w:r>
      <w:r>
        <w:rPr>
          <w:spacing w:val="-1"/>
        </w:rPr>
        <w:t>facility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persons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rPr>
          <w:spacing w:val="-1"/>
        </w:rPr>
        <w:t>developmental</w:t>
      </w:r>
      <w:r>
        <w:rPr>
          <w:spacing w:val="14"/>
        </w:rPr>
        <w:t xml:space="preserve"> </w:t>
      </w:r>
      <w:r>
        <w:rPr>
          <w:spacing w:val="-1"/>
        </w:rPr>
        <w:t>disabilities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Haddonfield,</w:t>
      </w:r>
      <w:r>
        <w:rPr>
          <w:spacing w:val="75"/>
          <w:w w:val="101"/>
        </w:rPr>
        <w:t xml:space="preserve"> </w:t>
      </w:r>
      <w:r>
        <w:rPr>
          <w:spacing w:val="-1"/>
        </w:rPr>
        <w:t>New</w:t>
      </w:r>
      <w:r>
        <w:rPr>
          <w:spacing w:val="5"/>
        </w:rPr>
        <w:t xml:space="preserve"> </w:t>
      </w:r>
      <w:r>
        <w:t>Jersey;</w:t>
      </w:r>
      <w:r>
        <w:rPr>
          <w:spacing w:val="8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left="101" w:right="104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adoption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Assembly</w:t>
      </w:r>
      <w:r>
        <w:rPr>
          <w:spacing w:val="33"/>
        </w:rPr>
        <w:t xml:space="preserve"> </w:t>
      </w:r>
      <w:r>
        <w:t>Bill</w:t>
      </w:r>
      <w:r>
        <w:rPr>
          <w:spacing w:val="37"/>
        </w:rPr>
        <w:t xml:space="preserve"> </w:t>
      </w:r>
      <w:r>
        <w:rPr>
          <w:spacing w:val="-1"/>
        </w:rPr>
        <w:t>A-1109</w:t>
      </w:r>
      <w:r>
        <w:rPr>
          <w:spacing w:val="38"/>
        </w:rPr>
        <w:t xml:space="preserve"> </w:t>
      </w:r>
      <w:r>
        <w:rPr>
          <w:spacing w:val="-1"/>
        </w:rPr>
        <w:t>provides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six</w:t>
      </w:r>
      <w:r>
        <w:rPr>
          <w:spacing w:val="41"/>
        </w:rPr>
        <w:t xml:space="preserve"> </w:t>
      </w:r>
      <w:r>
        <w:rPr>
          <w:spacing w:val="-1"/>
        </w:rPr>
        <w:t>bi-monthly</w:t>
      </w:r>
      <w:r>
        <w:rPr>
          <w:spacing w:val="51"/>
          <w:w w:val="101"/>
        </w:rPr>
        <w:t xml:space="preserve"> </w:t>
      </w:r>
      <w:r>
        <w:rPr>
          <w:spacing w:val="-1"/>
        </w:rPr>
        <w:t>unannounced</w:t>
      </w:r>
      <w:r>
        <w:rPr>
          <w:spacing w:val="6"/>
        </w:rPr>
        <w:t xml:space="preserve"> </w:t>
      </w:r>
      <w:r>
        <w:rPr>
          <w:spacing w:val="-1"/>
        </w:rPr>
        <w:t>site</w:t>
      </w:r>
      <w:r>
        <w:rPr>
          <w:spacing w:val="5"/>
        </w:rPr>
        <w:t xml:space="preserve"> </w:t>
      </w:r>
      <w:r>
        <w:t>visits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conducted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56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houses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1"/>
          <w:w w:val="101"/>
        </w:rPr>
        <w:t xml:space="preserve"> </w:t>
      </w:r>
      <w:r>
        <w:rPr>
          <w:spacing w:val="-1"/>
        </w:rPr>
        <w:t>developmental</w:t>
      </w:r>
      <w:r>
        <w:rPr>
          <w:spacing w:val="1"/>
        </w:rP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1"/>
        </w:rPr>
        <w:t>including</w:t>
      </w:r>
      <w:r>
        <w:rPr>
          <w:spacing w:val="56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54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agency,</w:t>
      </w:r>
      <w:r>
        <w:rPr>
          <w:spacing w:val="67"/>
          <w:w w:val="101"/>
        </w:rPr>
        <w:t xml:space="preserve"> </w:t>
      </w:r>
      <w:r>
        <w:rPr>
          <w:spacing w:val="-1"/>
        </w:rPr>
        <w:t>organization,</w:t>
      </w:r>
      <w:r>
        <w:rPr>
          <w:spacing w:val="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institution</w:t>
      </w:r>
      <w:r>
        <w:rPr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developmentally</w:t>
      </w:r>
      <w:r>
        <w:rPr>
          <w:spacing w:val="3"/>
        </w:rPr>
        <w:t xml:space="preserve"> </w:t>
      </w:r>
      <w:r>
        <w:rPr>
          <w:spacing w:val="-1"/>
        </w:rPr>
        <w:t>disabled;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left="101" w:right="104"/>
        <w:jc w:val="both"/>
      </w:pPr>
      <w:r>
        <w:rPr>
          <w:rFonts w:cs="Times New Roman"/>
          <w:b/>
          <w:bCs/>
          <w:spacing w:val="-1"/>
        </w:rPr>
        <w:t>WHEREAS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upon</w:t>
      </w:r>
      <w:r>
        <w:rPr>
          <w:spacing w:val="20"/>
        </w:rPr>
        <w:t xml:space="preserve"> </w:t>
      </w:r>
      <w:r>
        <w:rPr>
          <w:spacing w:val="-1"/>
        </w:rPr>
        <w:t>adoption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Assembly</w:t>
      </w:r>
      <w:r>
        <w:rPr>
          <w:spacing w:val="11"/>
        </w:rPr>
        <w:t xml:space="preserve"> </w:t>
      </w:r>
      <w:r>
        <w:t>Bill</w:t>
      </w:r>
      <w:r>
        <w:rPr>
          <w:spacing w:val="15"/>
        </w:rPr>
        <w:t xml:space="preserve"> </w:t>
      </w:r>
      <w:r>
        <w:rPr>
          <w:spacing w:val="-1"/>
        </w:rPr>
        <w:t>A-1109,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Commission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Human</w:t>
      </w:r>
      <w:r>
        <w:rPr>
          <w:spacing w:val="67"/>
          <w:w w:val="101"/>
        </w:rPr>
        <w:t xml:space="preserve"> </w:t>
      </w:r>
      <w:r>
        <w:rPr>
          <w:spacing w:val="-1"/>
        </w:rPr>
        <w:t>Services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commissioner’s</w:t>
      </w:r>
      <w:r>
        <w:rPr>
          <w:spacing w:val="17"/>
        </w:rPr>
        <w:t xml:space="preserve"> </w:t>
      </w:r>
      <w:r>
        <w:rPr>
          <w:spacing w:val="-1"/>
        </w:rPr>
        <w:t>designee</w:t>
      </w:r>
      <w:r>
        <w:rPr>
          <w:spacing w:val="14"/>
        </w:rPr>
        <w:t xml:space="preserve"> </w:t>
      </w:r>
      <w:r>
        <w:rPr>
          <w:spacing w:val="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required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designate</w:t>
      </w:r>
      <w:r>
        <w:rPr>
          <w:spacing w:val="16"/>
        </w:rPr>
        <w:t xml:space="preserve"> </w:t>
      </w:r>
      <w:r>
        <w:rPr>
          <w:spacing w:val="-1"/>
        </w:rP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serve</w:t>
      </w:r>
      <w:r>
        <w:rPr>
          <w:spacing w:val="65"/>
          <w:w w:val="101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spacing w:val="-1"/>
        </w:rPr>
        <w:t>advocates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individuals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developmental</w:t>
      </w:r>
      <w:r>
        <w:rPr>
          <w:spacing w:val="30"/>
        </w:rPr>
        <w:t xml:space="preserve"> </w:t>
      </w:r>
      <w:r>
        <w:rPr>
          <w:spacing w:val="-1"/>
        </w:rPr>
        <w:t>disabilities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staff</w:t>
      </w:r>
      <w:r>
        <w:rPr>
          <w:spacing w:val="28"/>
        </w:rPr>
        <w:t xml:space="preserve"> </w:t>
      </w:r>
      <w:r>
        <w:rPr>
          <w:spacing w:val="-1"/>
        </w:rPr>
        <w:t>members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59"/>
          <w:w w:val="101"/>
        </w:rPr>
        <w:t xml:space="preserve"> </w:t>
      </w:r>
      <w:r>
        <w:rPr>
          <w:spacing w:val="-1"/>
        </w:rPr>
        <w:t>serve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rPr>
          <w:spacing w:val="-1"/>
        </w:rPr>
        <w:t>advocates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individuals</w:t>
      </w:r>
      <w:r>
        <w:rPr>
          <w:spacing w:val="3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rPr>
          <w:spacing w:val="-1"/>
        </w:rPr>
        <w:t>developmental</w:t>
      </w:r>
      <w:r>
        <w:rPr>
          <w:spacing w:val="32"/>
        </w:rPr>
        <w:t xml:space="preserve"> </w:t>
      </w:r>
      <w:r>
        <w:rPr>
          <w:spacing w:val="-1"/>
        </w:rPr>
        <w:t>disabilities,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staff</w:t>
      </w:r>
      <w:r>
        <w:rPr>
          <w:spacing w:val="29"/>
        </w:rPr>
        <w:t xml:space="preserve"> </w:t>
      </w:r>
      <w:r>
        <w:rPr>
          <w:spacing w:val="-1"/>
        </w:rPr>
        <w:t>members</w:t>
      </w:r>
      <w:r>
        <w:rPr>
          <w:spacing w:val="32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71"/>
          <w:w w:val="101"/>
        </w:rPr>
        <w:t xml:space="preserve"> </w:t>
      </w:r>
      <w:r>
        <w:rPr>
          <w:spacing w:val="-1"/>
        </w:rPr>
        <w:t>Special</w:t>
      </w:r>
      <w:r>
        <w:rPr>
          <w:spacing w:val="38"/>
        </w:rPr>
        <w:t xml:space="preserve"> </w:t>
      </w:r>
      <w:r>
        <w:rPr>
          <w:spacing w:val="-1"/>
        </w:rPr>
        <w:t>Response</w:t>
      </w:r>
      <w:r>
        <w:rPr>
          <w:spacing w:val="42"/>
        </w:rPr>
        <w:t xml:space="preserve"> </w:t>
      </w:r>
      <w:r>
        <w:rPr>
          <w:spacing w:val="-1"/>
        </w:rPr>
        <w:t>Unit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Department</w:t>
      </w:r>
      <w:r>
        <w:rPr>
          <w:spacing w:val="39"/>
        </w:rPr>
        <w:t xml:space="preserve"> </w:t>
      </w:r>
      <w:r>
        <w:rPr>
          <w:spacing w:val="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Human</w:t>
      </w:r>
      <w:r>
        <w:rPr>
          <w:spacing w:val="42"/>
        </w:rPr>
        <w:t xml:space="preserve"> </w:t>
      </w:r>
      <w:r>
        <w:rPr>
          <w:spacing w:val="-1"/>
        </w:rPr>
        <w:t>Services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participate</w:t>
      </w:r>
      <w:r>
        <w:rPr>
          <w:spacing w:val="35"/>
        </w:rPr>
        <w:t xml:space="preserve"> </w:t>
      </w:r>
      <w:r>
        <w:rPr>
          <w:spacing w:val="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bi-monthly</w:t>
      </w:r>
      <w:r>
        <w:rPr>
          <w:spacing w:val="65"/>
          <w:w w:val="101"/>
        </w:rPr>
        <w:t xml:space="preserve"> </w:t>
      </w:r>
      <w:r>
        <w:rPr>
          <w:spacing w:val="-1"/>
        </w:rPr>
        <w:t>unannounced</w:t>
      </w:r>
      <w:r>
        <w:rPr>
          <w:spacing w:val="9"/>
        </w:rPr>
        <w:t xml:space="preserve"> </w:t>
      </w:r>
      <w:r>
        <w:rPr>
          <w:spacing w:val="-1"/>
        </w:rPr>
        <w:t>visits.</w:t>
      </w:r>
      <w:r>
        <w:rPr>
          <w:spacing w:val="2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member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law</w:t>
      </w:r>
      <w:r>
        <w:rPr>
          <w:spacing w:val="14"/>
        </w:rPr>
        <w:t xml:space="preserve"> </w:t>
      </w:r>
      <w:r>
        <w:rPr>
          <w:spacing w:val="-1"/>
        </w:rPr>
        <w:t>enforcement</w:t>
      </w:r>
      <w:r>
        <w:rPr>
          <w:spacing w:val="12"/>
        </w:rPr>
        <w:t xml:space="preserve"> </w:t>
      </w:r>
      <w:r>
        <w:t>agency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rPr>
          <w:spacing w:val="-1"/>
        </w:rPr>
        <w:t>participate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visits,</w:t>
      </w:r>
      <w:r>
        <w:rPr>
          <w:spacing w:val="51"/>
          <w:w w:val="101"/>
        </w:rPr>
        <w:t xml:space="preserve"> </w:t>
      </w:r>
      <w:r>
        <w:rPr>
          <w:spacing w:val="-1"/>
        </w:rPr>
        <w:t>which</w:t>
      </w:r>
      <w:r>
        <w:rPr>
          <w:spacing w:val="29"/>
        </w:rPr>
        <w:t xml:space="preserve"> </w:t>
      </w:r>
      <w:r>
        <w:rPr>
          <w:spacing w:val="-1"/>
        </w:rPr>
        <w:t>would</w:t>
      </w:r>
      <w:r>
        <w:rPr>
          <w:spacing w:val="29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conducted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determine</w:t>
      </w:r>
      <w:r>
        <w:rPr>
          <w:spacing w:val="28"/>
        </w:rPr>
        <w:t xml:space="preserve"> </w:t>
      </w:r>
      <w:r>
        <w:rPr>
          <w:spacing w:val="1"/>
        </w:rPr>
        <w:t>if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patients/residents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said</w:t>
      </w:r>
      <w:r>
        <w:rPr>
          <w:spacing w:val="30"/>
        </w:rPr>
        <w:t xml:space="preserve"> </w:t>
      </w:r>
      <w:r>
        <w:rPr>
          <w:spacing w:val="-1"/>
        </w:rPr>
        <w:t>organization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being</w:t>
      </w:r>
      <w:r>
        <w:rPr>
          <w:spacing w:val="61"/>
          <w:w w:val="101"/>
        </w:rPr>
        <w:t xml:space="preserve"> </w:t>
      </w:r>
      <w:r>
        <w:rPr>
          <w:spacing w:val="-1"/>
        </w:rPr>
        <w:t>subject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abuse,</w:t>
      </w:r>
      <w:r>
        <w:rPr>
          <w:spacing w:val="6"/>
        </w:rPr>
        <w:t xml:space="preserve"> </w:t>
      </w:r>
      <w:r>
        <w:rPr>
          <w:spacing w:val="-1"/>
        </w:rPr>
        <w:t>neglect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exploitation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caregiver;</w:t>
      </w:r>
      <w:r>
        <w:rPr>
          <w:spacing w:val="5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left="101" w:right="102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t>Bill</w:t>
      </w:r>
      <w:r>
        <w:rPr>
          <w:spacing w:val="54"/>
        </w:rPr>
        <w:t xml:space="preserve"> </w:t>
      </w:r>
      <w:r>
        <w:rPr>
          <w:spacing w:val="-1"/>
        </w:rPr>
        <w:t>also</w:t>
      </w:r>
      <w:r>
        <w:rPr>
          <w:spacing w:val="54"/>
        </w:rPr>
        <w:t xml:space="preserve"> </w:t>
      </w:r>
      <w:r>
        <w:rPr>
          <w:spacing w:val="-1"/>
        </w:rPr>
        <w:t>requires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Commissioner</w:t>
      </w:r>
      <w:r>
        <w:rPr>
          <w:spacing w:val="52"/>
        </w:rPr>
        <w:t xml:space="preserve"> </w:t>
      </w:r>
      <w:r>
        <w:rPr>
          <w:spacing w:val="-1"/>
        </w:rPr>
        <w:t>or</w:t>
      </w:r>
      <w:r>
        <w:rPr>
          <w:spacing w:val="52"/>
        </w:rPr>
        <w:t xml:space="preserve"> </w:t>
      </w:r>
      <w:r>
        <w:rPr>
          <w:spacing w:val="-1"/>
        </w:rPr>
        <w:t>his/her</w:t>
      </w:r>
      <w:r>
        <w:rPr>
          <w:spacing w:val="53"/>
        </w:rPr>
        <w:t xml:space="preserve"> </w:t>
      </w:r>
      <w:r>
        <w:rPr>
          <w:spacing w:val="-1"/>
        </w:rPr>
        <w:t>designee</w:t>
      </w:r>
      <w:r>
        <w:rPr>
          <w:spacing w:val="50"/>
        </w:rPr>
        <w:t xml:space="preserve"> </w:t>
      </w:r>
      <w:r>
        <w:rPr>
          <w:spacing w:val="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provide</w:t>
      </w:r>
      <w:r>
        <w:rPr>
          <w:spacing w:val="57"/>
          <w:w w:val="101"/>
        </w:rPr>
        <w:t xml:space="preserve"> </w:t>
      </w:r>
      <w:r>
        <w:rPr>
          <w:spacing w:val="-1"/>
        </w:rPr>
        <w:t>written</w:t>
      </w:r>
      <w:r>
        <w:rPr>
          <w:spacing w:val="48"/>
        </w:rPr>
        <w:t xml:space="preserve"> </w:t>
      </w:r>
      <w:r>
        <w:rPr>
          <w:spacing w:val="-1"/>
        </w:rPr>
        <w:t>notification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guardian</w:t>
      </w:r>
      <w:r>
        <w:rPr>
          <w:spacing w:val="51"/>
        </w:rPr>
        <w:t xml:space="preserve"> </w:t>
      </w:r>
      <w:r>
        <w:rPr>
          <w:spacing w:val="-1"/>
        </w:rPr>
        <w:t>or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authorized</w:t>
      </w:r>
      <w:r>
        <w:rPr>
          <w:spacing w:val="49"/>
        </w:rPr>
        <w:t xml:space="preserve"> </w:t>
      </w:r>
      <w:r>
        <w:t>family</w:t>
      </w:r>
      <w:r>
        <w:rPr>
          <w:spacing w:val="43"/>
        </w:rPr>
        <w:t xml:space="preserve"> </w:t>
      </w:r>
      <w:r>
        <w:rPr>
          <w:spacing w:val="-1"/>
        </w:rPr>
        <w:t>member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49"/>
        </w:rPr>
        <w:t xml:space="preserve"> </w:t>
      </w:r>
      <w:r>
        <w:rPr>
          <w:spacing w:val="-1"/>
        </w:rPr>
        <w:t>individual</w:t>
      </w:r>
      <w:r>
        <w:rPr>
          <w:spacing w:val="50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a</w:t>
      </w:r>
      <w:r>
        <w:rPr>
          <w:spacing w:val="59"/>
          <w:w w:val="101"/>
        </w:rPr>
        <w:t xml:space="preserve"> </w:t>
      </w:r>
      <w:r>
        <w:rPr>
          <w:spacing w:val="-1"/>
        </w:rPr>
        <w:t>developmental</w:t>
      </w:r>
      <w:r>
        <w:rPr>
          <w:spacing w:val="26"/>
        </w:rPr>
        <w:t xml:space="preserve"> </w:t>
      </w:r>
      <w:r>
        <w:t>disability</w:t>
      </w:r>
      <w:r>
        <w:rPr>
          <w:spacing w:val="24"/>
        </w:rPr>
        <w:t xml:space="preserve"> </w:t>
      </w:r>
      <w:r>
        <w:rPr>
          <w:spacing w:val="-1"/>
        </w:rPr>
        <w:t>receiving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Division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Developmental</w:t>
      </w:r>
      <w:r>
        <w:rPr>
          <w:spacing w:val="27"/>
        </w:rPr>
        <w:t xml:space="preserve"> </w:t>
      </w:r>
      <w:r>
        <w:rPr>
          <w:spacing w:val="-1"/>
        </w:rPr>
        <w:t>Disabilities,</w:t>
      </w:r>
      <w:r>
        <w:rPr>
          <w:spacing w:val="25"/>
        </w:rPr>
        <w:t xml:space="preserve"> </w:t>
      </w:r>
      <w:r>
        <w:t>of</w:t>
      </w:r>
      <w:r>
        <w:rPr>
          <w:spacing w:val="57"/>
          <w:w w:val="101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t>injury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individual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development</w:t>
      </w:r>
      <w:r>
        <w:rPr>
          <w:spacing w:val="19"/>
        </w:rPr>
        <w:t xml:space="preserve"> </w:t>
      </w:r>
      <w:r>
        <w:rPr>
          <w:spacing w:val="-1"/>
        </w:rPr>
        <w:t>disability,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soon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possible,</w:t>
      </w:r>
      <w:r>
        <w:rPr>
          <w:spacing w:val="21"/>
        </w:rPr>
        <w:t xml:space="preserve"> </w:t>
      </w:r>
      <w:r>
        <w:rPr>
          <w:spacing w:val="-1"/>
        </w:rPr>
        <w:t>but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later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57"/>
          <w:w w:val="101"/>
        </w:rPr>
        <w:t xml:space="preserve"> </w:t>
      </w:r>
      <w:r>
        <w:rPr>
          <w:spacing w:val="-1"/>
        </w:rPr>
        <w:t>one</w:t>
      </w:r>
      <w:r>
        <w:rPr>
          <w:spacing w:val="7"/>
        </w:rPr>
        <w:t xml:space="preserve"> </w:t>
      </w:r>
      <w:r>
        <w:rPr>
          <w:spacing w:val="-1"/>
        </w:rPr>
        <w:t>hour</w:t>
      </w:r>
      <w:r>
        <w:rPr>
          <w:spacing w:val="3"/>
        </w:rPr>
        <w:t xml:space="preserve"> </w:t>
      </w:r>
      <w:r>
        <w:rPr>
          <w:spacing w:val="-1"/>
        </w:rPr>
        <w:t>after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occurrence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injury;</w:t>
      </w:r>
      <w:r>
        <w:rPr>
          <w:spacing w:val="9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left="101" w:right="106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State</w:t>
      </w:r>
      <w:r>
        <w:rPr>
          <w:spacing w:val="54"/>
        </w:rPr>
        <w:t xml:space="preserve"> </w:t>
      </w:r>
      <w:r>
        <w:rPr>
          <w:spacing w:val="-1"/>
        </w:rPr>
        <w:t>developmental</w:t>
      </w:r>
      <w:r>
        <w:rPr>
          <w:spacing w:val="52"/>
        </w:rPr>
        <w:t xml:space="preserve"> </w:t>
      </w:r>
      <w:r>
        <w:rPr>
          <w:spacing w:val="-1"/>
        </w:rPr>
        <w:t>center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rPr>
          <w:spacing w:val="-1"/>
        </w:rPr>
        <w:t>private</w:t>
      </w:r>
      <w:r>
        <w:rPr>
          <w:spacing w:val="51"/>
        </w:rPr>
        <w:t xml:space="preserve"> </w:t>
      </w:r>
      <w:r>
        <w:t>licensed</w:t>
      </w:r>
      <w:r>
        <w:rPr>
          <w:spacing w:val="53"/>
        </w:rPr>
        <w:t xml:space="preserve"> </w:t>
      </w:r>
      <w:r>
        <w:rPr>
          <w:spacing w:val="-1"/>
        </w:rPr>
        <w:t>facility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65"/>
          <w:w w:val="101"/>
        </w:rPr>
        <w:t xml:space="preserve"> </w:t>
      </w:r>
      <w:r>
        <w:rPr>
          <w:spacing w:val="-1"/>
        </w:rPr>
        <w:t>individuals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developmental</w:t>
      </w:r>
      <w:r>
        <w:rPr>
          <w:spacing w:val="10"/>
        </w:rPr>
        <w:t xml:space="preserve"> </w:t>
      </w:r>
      <w:r>
        <w:rPr>
          <w:spacing w:val="-1"/>
        </w:rPr>
        <w:t>disabilities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bi-annually</w:t>
      </w:r>
      <w:r>
        <w:rPr>
          <w:spacing w:val="2"/>
        </w:rPr>
        <w:t xml:space="preserve"> </w:t>
      </w:r>
      <w:r>
        <w:rPr>
          <w:spacing w:val="-1"/>
        </w:rPr>
        <w:t>host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rPr>
          <w:spacing w:val="85"/>
          <w:w w:val="101"/>
        </w:rPr>
        <w:t xml:space="preserve"> </w:t>
      </w:r>
      <w:r>
        <w:rPr>
          <w:spacing w:val="-1"/>
        </w:rPr>
        <w:t>opportunity</w:t>
      </w:r>
      <w:r>
        <w:rPr>
          <w:spacing w:val="49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guardians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4"/>
        </w:rPr>
        <w:t xml:space="preserve"> </w:t>
      </w:r>
      <w:r>
        <w:t xml:space="preserve">share  </w:t>
      </w:r>
      <w:r>
        <w:rPr>
          <w:spacing w:val="-1"/>
        </w:rPr>
        <w:t>experiences</w:t>
      </w:r>
      <w:r>
        <w:rPr>
          <w:spacing w:val="56"/>
        </w:rPr>
        <w:t xml:space="preserve"> </w:t>
      </w:r>
      <w:r>
        <w:rPr>
          <w:spacing w:val="-1"/>
        </w:rPr>
        <w:t>about</w:t>
      </w:r>
      <w:r>
        <w:rPr>
          <w:spacing w:val="56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family</w:t>
      </w:r>
      <w:r>
        <w:rPr>
          <w:spacing w:val="54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5"/>
          <w:w w:val="101"/>
        </w:rPr>
        <w:t xml:space="preserve"> </w:t>
      </w:r>
      <w:r>
        <w:rPr>
          <w:spacing w:val="-1"/>
        </w:rPr>
        <w:t>wards;</w:t>
      </w:r>
      <w:r>
        <w:rPr>
          <w:spacing w:val="9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line="243" w:lineRule="auto"/>
        <w:jc w:val="both"/>
        <w:sectPr w:rsidR="00FF45C7">
          <w:type w:val="continuous"/>
          <w:pgSz w:w="11900" w:h="16840"/>
          <w:pgMar w:top="1600" w:right="1280" w:bottom="280" w:left="1300" w:header="720" w:footer="720" w:gutter="0"/>
          <w:cols w:space="720"/>
        </w:sectPr>
      </w:pPr>
    </w:p>
    <w:p w:rsidR="00FF45C7" w:rsidRDefault="00FF45C7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FF45C7" w:rsidRDefault="001A260E">
      <w:pPr>
        <w:pStyle w:val="BodyText"/>
        <w:spacing w:before="73" w:line="243" w:lineRule="auto"/>
        <w:ind w:right="103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26"/>
        </w:rPr>
        <w:t xml:space="preserve"> </w:t>
      </w:r>
      <w:r>
        <w:t>Assembly</w:t>
      </w:r>
      <w:r>
        <w:rPr>
          <w:spacing w:val="23"/>
        </w:rPr>
        <w:t xml:space="preserve"> </w:t>
      </w:r>
      <w:r>
        <w:t>Bill</w:t>
      </w:r>
      <w:r>
        <w:rPr>
          <w:spacing w:val="25"/>
        </w:rPr>
        <w:t xml:space="preserve"> </w:t>
      </w:r>
      <w:r>
        <w:rPr>
          <w:spacing w:val="-1"/>
        </w:rPr>
        <w:t>A-1109</w:t>
      </w:r>
      <w:r>
        <w:rPr>
          <w:spacing w:val="22"/>
        </w:rPr>
        <w:t xml:space="preserve"> </w:t>
      </w:r>
      <w:r>
        <w:rPr>
          <w:spacing w:val="-1"/>
        </w:rPr>
        <w:t>also</w:t>
      </w:r>
      <w:r>
        <w:rPr>
          <w:spacing w:val="23"/>
        </w:rPr>
        <w:t xml:space="preserve"> </w:t>
      </w:r>
      <w:r>
        <w:rPr>
          <w:spacing w:val="-1"/>
        </w:rPr>
        <w:t>amends</w:t>
      </w:r>
      <w:r>
        <w:rPr>
          <w:spacing w:val="29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3"/>
        </w:rPr>
        <w:t>Law</w:t>
      </w:r>
      <w:r>
        <w:rPr>
          <w:spacing w:val="24"/>
        </w:rPr>
        <w:t xml:space="preserve"> </w:t>
      </w:r>
      <w:r>
        <w:rPr>
          <w:spacing w:val="-1"/>
        </w:rPr>
        <w:t>2010,</w:t>
      </w:r>
      <w:r>
        <w:rPr>
          <w:spacing w:val="24"/>
        </w:rPr>
        <w:t xml:space="preserve"> </w:t>
      </w:r>
      <w:r>
        <w:rPr>
          <w:spacing w:val="-1"/>
        </w:rPr>
        <w:t>c.5</w:t>
      </w:r>
      <w:r>
        <w:rPr>
          <w:spacing w:val="26"/>
        </w:rPr>
        <w:t xml:space="preserve"> </w:t>
      </w:r>
      <w:r>
        <w:rPr>
          <w:spacing w:val="-1"/>
        </w:rPr>
        <w:t>(C.30:6D-73,</w:t>
      </w:r>
      <w:r>
        <w:rPr>
          <w:spacing w:val="26"/>
        </w:rPr>
        <w:t xml:space="preserve"> </w:t>
      </w:r>
      <w:r>
        <w:rPr>
          <w:spacing w:val="-1"/>
        </w:rPr>
        <w:t>et</w:t>
      </w:r>
      <w:r>
        <w:rPr>
          <w:spacing w:val="55"/>
          <w:w w:val="101"/>
        </w:rPr>
        <w:t xml:space="preserve"> </w:t>
      </w:r>
      <w:r>
        <w:rPr>
          <w:spacing w:val="-1"/>
        </w:rPr>
        <w:t>seq.)</w:t>
      </w:r>
      <w:r>
        <w:rPr>
          <w:spacing w:val="29"/>
        </w:rPr>
        <w:t xml:space="preserve"> </w:t>
      </w:r>
      <w:r>
        <w:rPr>
          <w:spacing w:val="-1"/>
        </w:rPr>
        <w:t>which</w:t>
      </w:r>
      <w:r>
        <w:rPr>
          <w:spacing w:val="32"/>
        </w:rPr>
        <w:t xml:space="preserve"> </w:t>
      </w:r>
      <w:r>
        <w:rPr>
          <w:spacing w:val="-1"/>
        </w:rPr>
        <w:t>established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Central</w:t>
      </w:r>
      <w:r>
        <w:rPr>
          <w:spacing w:val="31"/>
        </w:rPr>
        <w:t xml:space="preserve"> </w:t>
      </w:r>
      <w:r>
        <w:t>Registry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Offenders</w:t>
      </w:r>
      <w:r>
        <w:rPr>
          <w:spacing w:val="31"/>
        </w:rPr>
        <w:t xml:space="preserve"> </w:t>
      </w:r>
      <w:r>
        <w:rPr>
          <w:spacing w:val="-1"/>
        </w:rPr>
        <w:t>Against</w:t>
      </w:r>
      <w:r>
        <w:rPr>
          <w:spacing w:val="30"/>
        </w:rPr>
        <w:t xml:space="preserve"> </w:t>
      </w:r>
      <w:r>
        <w:rPr>
          <w:spacing w:val="-1"/>
        </w:rPr>
        <w:t>Individuals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69"/>
          <w:w w:val="101"/>
        </w:rPr>
        <w:t xml:space="preserve"> </w:t>
      </w:r>
      <w:r>
        <w:rPr>
          <w:spacing w:val="-1"/>
        </w:rPr>
        <w:t>Developmental</w:t>
      </w:r>
      <w:r>
        <w:rPr>
          <w:spacing w:val="8"/>
        </w:rPr>
        <w:t xml:space="preserve"> </w:t>
      </w:r>
      <w:r>
        <w:rPr>
          <w:spacing w:val="-1"/>
        </w:rPr>
        <w:t>Disabilities</w:t>
      </w:r>
      <w:r>
        <w:rPr>
          <w:spacing w:val="11"/>
        </w:rPr>
        <w:t xml:space="preserve"> </w:t>
      </w:r>
      <w:r>
        <w:rPr>
          <w:spacing w:val="-1"/>
        </w:rPr>
        <w:t>(Central</w:t>
      </w:r>
      <w:r>
        <w:rPr>
          <w:spacing w:val="11"/>
        </w:rPr>
        <w:t xml:space="preserve"> </w:t>
      </w:r>
      <w:r>
        <w:rPr>
          <w:spacing w:val="-1"/>
        </w:rPr>
        <w:t>Registry)</w:t>
      </w:r>
      <w:r>
        <w:rPr>
          <w:spacing w:val="10"/>
        </w:rPr>
        <w:t xml:space="preserve"> </w:t>
      </w:r>
      <w:r>
        <w:rPr>
          <w:spacing w:val="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DHS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prevent</w:t>
      </w:r>
      <w:r>
        <w:rPr>
          <w:spacing w:val="11"/>
        </w:rPr>
        <w:t xml:space="preserve"> </w:t>
      </w:r>
      <w:r>
        <w:rPr>
          <w:spacing w:val="-1"/>
        </w:rPr>
        <w:t>those</w:t>
      </w:r>
      <w:r>
        <w:rPr>
          <w:spacing w:val="10"/>
        </w:rPr>
        <w:t xml:space="preserve"> </w:t>
      </w:r>
      <w:r>
        <w:rPr>
          <w:spacing w:val="-1"/>
        </w:rPr>
        <w:t>caregivers</w:t>
      </w:r>
      <w:r>
        <w:rPr>
          <w:spacing w:val="11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t>are</w:t>
      </w:r>
      <w:r>
        <w:rPr>
          <w:spacing w:val="81"/>
          <w:w w:val="101"/>
        </w:rPr>
        <w:t xml:space="preserve"> </w:t>
      </w:r>
      <w:r>
        <w:rPr>
          <w:spacing w:val="-1"/>
        </w:rPr>
        <w:t>identified</w:t>
      </w:r>
      <w:r>
        <w:rPr>
          <w:spacing w:val="48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1"/>
        </w:rPr>
        <w:t>offenders</w:t>
      </w:r>
      <w:r>
        <w:rPr>
          <w:spacing w:val="47"/>
        </w:rPr>
        <w:t xml:space="preserve"> </w:t>
      </w:r>
      <w:r>
        <w:rPr>
          <w:spacing w:val="-1"/>
        </w:rPr>
        <w:t>against</w:t>
      </w:r>
      <w:r>
        <w:rPr>
          <w:spacing w:val="48"/>
        </w:rPr>
        <w:t xml:space="preserve"> </w:t>
      </w:r>
      <w:r>
        <w:rPr>
          <w:spacing w:val="-1"/>
        </w:rPr>
        <w:t>individuals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developmental</w:t>
      </w:r>
      <w:r>
        <w:rPr>
          <w:spacing w:val="47"/>
        </w:rPr>
        <w:t xml:space="preserve"> </w:t>
      </w:r>
      <w:r>
        <w:rPr>
          <w:spacing w:val="-1"/>
        </w:rPr>
        <w:t>disabilities</w:t>
      </w:r>
      <w:r>
        <w:rPr>
          <w:spacing w:val="48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rPr>
          <w:spacing w:val="-1"/>
        </w:rPr>
        <w:t>working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79"/>
          <w:w w:val="101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individuals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future;</w:t>
      </w:r>
      <w:r>
        <w:rPr>
          <w:spacing w:val="8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5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Bill</w:t>
      </w:r>
      <w:r>
        <w:rPr>
          <w:spacing w:val="7"/>
        </w:rPr>
        <w:t xml:space="preserve"> </w:t>
      </w:r>
      <w:r>
        <w:rPr>
          <w:spacing w:val="-1"/>
        </w:rPr>
        <w:t>further</w:t>
      </w:r>
      <w:r>
        <w:rPr>
          <w:spacing w:val="8"/>
        </w:rPr>
        <w:t xml:space="preserve"> </w:t>
      </w:r>
      <w:r>
        <w:rPr>
          <w:spacing w:val="-1"/>
        </w:rPr>
        <w:t>amends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current</w:t>
      </w:r>
      <w:r>
        <w:rPr>
          <w:spacing w:val="13"/>
        </w:rPr>
        <w:t xml:space="preserve"> </w:t>
      </w:r>
      <w:r>
        <w:rPr>
          <w:spacing w:val="-1"/>
        </w:rPr>
        <w:t>law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change</w:t>
      </w:r>
      <w:r>
        <w:rPr>
          <w:spacing w:val="7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disorderly</w:t>
      </w:r>
      <w:r>
        <w:t xml:space="preserve"> </w:t>
      </w:r>
      <w:r>
        <w:rPr>
          <w:spacing w:val="-1"/>
        </w:rPr>
        <w:t>persons</w:t>
      </w:r>
      <w:r>
        <w:rPr>
          <w:spacing w:val="71"/>
          <w:w w:val="101"/>
        </w:rPr>
        <w:t xml:space="preserve"> </w:t>
      </w:r>
      <w:r>
        <w:rPr>
          <w:spacing w:val="-1"/>
        </w:rPr>
        <w:t>offense</w:t>
      </w:r>
      <w:r>
        <w:rPr>
          <w:spacing w:val="13"/>
        </w:rPr>
        <w:t xml:space="preserve"> </w:t>
      </w:r>
      <w:r>
        <w:rPr>
          <w:spacing w:val="1"/>
        </w:rPr>
        <w:t>to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fourth</w:t>
      </w:r>
      <w:r>
        <w:rPr>
          <w:spacing w:val="14"/>
        </w:rPr>
        <w:t xml:space="preserve"> </w:t>
      </w:r>
      <w:r>
        <w:rPr>
          <w:spacing w:val="-1"/>
        </w:rPr>
        <w:t>degree</w:t>
      </w:r>
      <w:r>
        <w:rPr>
          <w:spacing w:val="14"/>
        </w:rPr>
        <w:t xml:space="preserve"> </w:t>
      </w:r>
      <w:r>
        <w:t>crime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failure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case</w:t>
      </w:r>
      <w:r>
        <w:rPr>
          <w:spacing w:val="13"/>
        </w:rPr>
        <w:t xml:space="preserve"> </w:t>
      </w:r>
      <w:r>
        <w:rPr>
          <w:spacing w:val="-1"/>
        </w:rPr>
        <w:t>manager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supervisor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report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incident</w:t>
      </w:r>
      <w:r>
        <w:rPr>
          <w:spacing w:val="53"/>
          <w:w w:val="10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makes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third</w:t>
      </w:r>
      <w:r>
        <w:rPr>
          <w:spacing w:val="4"/>
        </w:rPr>
        <w:t xml:space="preserve"> </w:t>
      </w:r>
      <w:r>
        <w:rPr>
          <w:spacing w:val="-1"/>
        </w:rPr>
        <w:t>degree,</w:t>
      </w:r>
      <w:r>
        <w:rPr>
          <w:spacing w:val="5"/>
        </w:rPr>
        <w:t xml:space="preserve"> </w:t>
      </w:r>
      <w:r>
        <w:rPr>
          <w:spacing w:val="-1"/>
        </w:rPr>
        <w:t>rather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fourth</w:t>
      </w:r>
      <w:r>
        <w:rPr>
          <w:spacing w:val="4"/>
        </w:rPr>
        <w:t xml:space="preserve"> </w:t>
      </w:r>
      <w:r>
        <w:rPr>
          <w:spacing w:val="-1"/>
        </w:rPr>
        <w:t>degree</w:t>
      </w:r>
      <w:r>
        <w:rPr>
          <w:spacing w:val="6"/>
        </w:rPr>
        <w:t xml:space="preserve"> </w:t>
      </w:r>
      <w:r>
        <w:rPr>
          <w:spacing w:val="-1"/>
        </w:rPr>
        <w:t>crime,</w:t>
      </w:r>
      <w:r>
        <w:rPr>
          <w:spacing w:val="5"/>
        </w:rPr>
        <w:t xml:space="preserve"> </w:t>
      </w:r>
      <w:r>
        <w:rPr>
          <w:spacing w:val="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unreported</w:t>
      </w:r>
      <w:r>
        <w:rPr>
          <w:spacing w:val="4"/>
        </w:rPr>
        <w:t xml:space="preserve"> </w:t>
      </w:r>
      <w:r>
        <w:rPr>
          <w:spacing w:val="-1"/>
        </w:rPr>
        <w:t>incident</w:t>
      </w:r>
      <w:r>
        <w:rPr>
          <w:spacing w:val="7"/>
        </w:rPr>
        <w:t xml:space="preserve"> </w:t>
      </w:r>
      <w:r>
        <w:rPr>
          <w:spacing w:val="-1"/>
        </w:rPr>
        <w:t>results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93"/>
          <w:w w:val="101"/>
        </w:rPr>
        <w:t xml:space="preserve"> </w:t>
      </w:r>
      <w:r>
        <w:rPr>
          <w:spacing w:val="-1"/>
        </w:rPr>
        <w:t>death;</w:t>
      </w:r>
      <w:r>
        <w:rPr>
          <w:spacing w:val="10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5"/>
        <w:jc w:val="both"/>
      </w:pPr>
      <w:r>
        <w:rPr>
          <w:b/>
          <w:spacing w:val="-1"/>
        </w:rPr>
        <w:t>WHEREAS,</w:t>
      </w:r>
      <w:r>
        <w:rPr>
          <w:b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confidentiality</w:t>
      </w:r>
      <w:r>
        <w:rPr>
          <w:spacing w:val="10"/>
        </w:rPr>
        <w:t xml:space="preserve"> </w:t>
      </w:r>
      <w:r>
        <w:rPr>
          <w:spacing w:val="-1"/>
        </w:rPr>
        <w:t>provisions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Central</w:t>
      </w:r>
      <w:r>
        <w:rPr>
          <w:spacing w:val="22"/>
        </w:rPr>
        <w:t xml:space="preserve"> </w:t>
      </w:r>
      <w:r>
        <w:rPr>
          <w:spacing w:val="-1"/>
        </w:rPr>
        <w:t>Registry</w:t>
      </w:r>
      <w:r>
        <w:rPr>
          <w:spacing w:val="16"/>
        </w:rPr>
        <w:t xml:space="preserve"> </w:t>
      </w:r>
      <w:r>
        <w:t>law</w:t>
      </w:r>
      <w:r>
        <w:rPr>
          <w:spacing w:val="18"/>
        </w:rPr>
        <w:t xml:space="preserve"> </w:t>
      </w:r>
      <w:r>
        <w:t>would</w:t>
      </w:r>
      <w:r>
        <w:rPr>
          <w:spacing w:val="21"/>
        </w:rPr>
        <w:t xml:space="preserve"> </w:t>
      </w:r>
      <w:r>
        <w:rPr>
          <w:spacing w:val="-1"/>
        </w:rPr>
        <w:t>further</w:t>
      </w:r>
      <w:r>
        <w:rPr>
          <w:spacing w:val="22"/>
        </w:rPr>
        <w:t xml:space="preserve"> </w:t>
      </w:r>
      <w:r>
        <w:t>be</w:t>
      </w:r>
      <w:r>
        <w:rPr>
          <w:spacing w:val="73"/>
          <w:w w:val="101"/>
        </w:rPr>
        <w:t xml:space="preserve"> </w:t>
      </w:r>
      <w:r>
        <w:rPr>
          <w:spacing w:val="-1"/>
        </w:rPr>
        <w:t>amended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t>permit</w:t>
      </w:r>
      <w:r>
        <w:rPr>
          <w:spacing w:val="12"/>
        </w:rPr>
        <w:t xml:space="preserve"> </w:t>
      </w:r>
      <w:r>
        <w:rPr>
          <w:spacing w:val="-1"/>
        </w:rPr>
        <w:t>records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reports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-1"/>
        </w:rPr>
        <w:t>investigation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guardian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69"/>
          <w:w w:val="101"/>
        </w:rPr>
        <w:t xml:space="preserve"> </w:t>
      </w:r>
      <w:r>
        <w:rPr>
          <w:spacing w:val="-1"/>
        </w:rPr>
        <w:t>person</w:t>
      </w:r>
      <w:r>
        <w:rPr>
          <w:spacing w:val="6"/>
        </w:rPr>
        <w:t xml:space="preserve"> </w:t>
      </w:r>
      <w:r>
        <w:rPr>
          <w:spacing w:val="-1"/>
        </w:rPr>
        <w:t>responsible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welfare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developmental</w:t>
      </w:r>
      <w:r>
        <w:rPr>
          <w:spacing w:val="8"/>
        </w:rPr>
        <w:t xml:space="preserve"> </w:t>
      </w:r>
      <w:r>
        <w:rPr>
          <w:spacing w:val="-1"/>
        </w:rPr>
        <w:t>disability;</w:t>
      </w:r>
      <w:r>
        <w:rPr>
          <w:spacing w:val="9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5"/>
        <w:jc w:val="both"/>
      </w:pPr>
      <w:r>
        <w:rPr>
          <w:b/>
          <w:spacing w:val="-1"/>
        </w:rPr>
        <w:t>WHEREAS,</w:t>
      </w:r>
      <w:r>
        <w:rPr>
          <w:b/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adoption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Assembly</w:t>
      </w:r>
      <w:r>
        <w:rPr>
          <w:spacing w:val="8"/>
        </w:rPr>
        <w:t xml:space="preserve"> </w:t>
      </w:r>
      <w:r>
        <w:t>Bill</w:t>
      </w:r>
      <w:r>
        <w:rPr>
          <w:spacing w:val="14"/>
        </w:rPr>
        <w:t xml:space="preserve"> </w:t>
      </w:r>
      <w:r>
        <w:rPr>
          <w:spacing w:val="-1"/>
        </w:rPr>
        <w:t>A-1109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4"/>
        </w:rPr>
        <w:t xml:space="preserve"> </w:t>
      </w:r>
      <w:r>
        <w:rPr>
          <w:spacing w:val="-1"/>
        </w:rPr>
        <w:t>interests</w:t>
      </w:r>
      <w:r>
        <w:rPr>
          <w:spacing w:val="15"/>
        </w:rPr>
        <w:t xml:space="preserve"> </w:t>
      </w:r>
      <w:r>
        <w:t xml:space="preserve">of </w:t>
      </w:r>
      <w:r>
        <w:rPr>
          <w:spacing w:val="11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Borough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bLOOMINGDALE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residents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rPr>
          <w:spacing w:val="-1"/>
        </w:rPr>
        <w:t>families.</w:t>
      </w:r>
    </w:p>
    <w:p w:rsidR="00FF45C7" w:rsidRDefault="00FF45C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4"/>
        <w:jc w:val="both"/>
      </w:pPr>
      <w:r>
        <w:rPr>
          <w:b/>
          <w:spacing w:val="-1"/>
        </w:rPr>
        <w:t>NOW,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THEREFORE,</w:t>
      </w:r>
      <w:r>
        <w:rPr>
          <w:b/>
          <w:spacing w:val="19"/>
        </w:rPr>
        <w:t xml:space="preserve"> </w:t>
      </w:r>
      <w:r>
        <w:rPr>
          <w:b/>
        </w:rPr>
        <w:t>BE</w:t>
      </w:r>
      <w:r>
        <w:rPr>
          <w:b/>
          <w:spacing w:val="14"/>
        </w:rPr>
        <w:t xml:space="preserve"> </w:t>
      </w:r>
      <w:r>
        <w:rPr>
          <w:b/>
        </w:rPr>
        <w:t>IT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RESOLVED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Mayor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Council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Borough</w:t>
      </w:r>
      <w:r>
        <w:rPr>
          <w:spacing w:val="55"/>
          <w:w w:val="10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Bloomingdale</w:t>
      </w:r>
      <w:bookmarkStart w:id="0" w:name="_GoBack"/>
      <w:bookmarkEnd w:id="0"/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Borough</w:t>
      </w:r>
      <w:r>
        <w:rPr>
          <w:spacing w:val="49"/>
        </w:rPr>
        <w:t xml:space="preserve"> </w:t>
      </w:r>
      <w:r>
        <w:rPr>
          <w:spacing w:val="-1"/>
        </w:rPr>
        <w:t>supports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adoption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A-1109,</w:t>
      </w:r>
      <w:r>
        <w:rPr>
          <w:spacing w:val="47"/>
        </w:rPr>
        <w:t xml:space="preserve"> </w:t>
      </w:r>
      <w:r>
        <w:t>which</w:t>
      </w:r>
      <w:r>
        <w:rPr>
          <w:spacing w:val="47"/>
        </w:rPr>
        <w:t xml:space="preserve"> </w:t>
      </w:r>
      <w:r>
        <w:rPr>
          <w:spacing w:val="-1"/>
        </w:rPr>
        <w:t>would</w:t>
      </w:r>
      <w:r>
        <w:rPr>
          <w:spacing w:val="49"/>
        </w:rPr>
        <w:t xml:space="preserve"> </w:t>
      </w:r>
      <w:r>
        <w:rPr>
          <w:spacing w:val="-1"/>
        </w:rPr>
        <w:t>implement</w:t>
      </w:r>
      <w:r>
        <w:rPr>
          <w:spacing w:val="71"/>
          <w:w w:val="101"/>
        </w:rPr>
        <w:t xml:space="preserve"> </w:t>
      </w:r>
      <w:r>
        <w:rPr>
          <w:spacing w:val="-1"/>
        </w:rPr>
        <w:t>stricter</w:t>
      </w:r>
      <w:r>
        <w:rPr>
          <w:spacing w:val="35"/>
        </w:rPr>
        <w:t xml:space="preserve"> </w:t>
      </w:r>
      <w:r>
        <w:rPr>
          <w:spacing w:val="-1"/>
        </w:rPr>
        <w:t>rules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regulations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organizations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house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individuals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77"/>
          <w:w w:val="101"/>
        </w:rPr>
        <w:t xml:space="preserve"> </w:t>
      </w:r>
      <w:r>
        <w:rPr>
          <w:spacing w:val="-1"/>
        </w:rPr>
        <w:t>developmental</w:t>
      </w:r>
      <w:r>
        <w:rPr>
          <w:spacing w:val="15"/>
        </w:rPr>
        <w:t xml:space="preserve"> </w:t>
      </w:r>
      <w:r>
        <w:rPr>
          <w:spacing w:val="-1"/>
        </w:rPr>
        <w:t>disabilities;</w:t>
      </w:r>
      <w:r>
        <w:rPr>
          <w:spacing w:val="16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6"/>
        <w:jc w:val="both"/>
      </w:pPr>
      <w:r>
        <w:rPr>
          <w:b/>
        </w:rPr>
        <w:t>BE</w:t>
      </w:r>
      <w:r>
        <w:rPr>
          <w:b/>
          <w:spacing w:val="14"/>
        </w:rPr>
        <w:t xml:space="preserve"> </w:t>
      </w:r>
      <w:r>
        <w:rPr>
          <w:b/>
        </w:rPr>
        <w:t>IT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FURTHER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RESOLVED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we</w:t>
      </w:r>
      <w:r>
        <w:rPr>
          <w:spacing w:val="12"/>
        </w:rPr>
        <w:t xml:space="preserve"> </w:t>
      </w:r>
      <w:r>
        <w:rPr>
          <w:spacing w:val="-1"/>
        </w:rPr>
        <w:t>urge</w:t>
      </w:r>
      <w:r>
        <w:rPr>
          <w:spacing w:val="11"/>
        </w:rPr>
        <w:t xml:space="preserve"> </w:t>
      </w:r>
      <w:r>
        <w:rPr>
          <w:spacing w:val="1"/>
        </w:rPr>
        <w:t>our</w:t>
      </w:r>
      <w:r>
        <w:rPr>
          <w:spacing w:val="11"/>
        </w:rPr>
        <w:t xml:space="preserve"> </w:t>
      </w:r>
      <w:r>
        <w:rPr>
          <w:spacing w:val="-1"/>
        </w:rPr>
        <w:t>State</w:t>
      </w:r>
      <w:r>
        <w:rPr>
          <w:spacing w:val="15"/>
        </w:rPr>
        <w:t xml:space="preserve"> </w:t>
      </w:r>
      <w:r>
        <w:rPr>
          <w:spacing w:val="-1"/>
        </w:rPr>
        <w:t>Senator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1"/>
        </w:rPr>
        <w:t>our</w:t>
      </w:r>
      <w:r>
        <w:rPr>
          <w:spacing w:val="14"/>
        </w:rPr>
        <w:t xml:space="preserve"> </w:t>
      </w:r>
      <w:r>
        <w:rPr>
          <w:spacing w:val="-1"/>
        </w:rPr>
        <w:t>representatives</w:t>
      </w:r>
      <w:r>
        <w:rPr>
          <w:spacing w:val="61"/>
          <w:w w:val="101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Assembly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join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co-sponsors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A-1109;</w:t>
      </w:r>
      <w:r>
        <w:rPr>
          <w:spacing w:val="8"/>
        </w:rPr>
        <w:t xml:space="preserve"> </w:t>
      </w:r>
      <w:r>
        <w:rPr>
          <w:spacing w:val="-1"/>
        </w:rPr>
        <w:t>and</w:t>
      </w:r>
    </w:p>
    <w:p w:rsidR="00FF45C7" w:rsidRDefault="00FF45C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F45C7" w:rsidRDefault="001A260E">
      <w:pPr>
        <w:pStyle w:val="BodyText"/>
        <w:spacing w:line="243" w:lineRule="auto"/>
        <w:ind w:right="105"/>
        <w:jc w:val="both"/>
      </w:pP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IT</w:t>
      </w:r>
      <w:r>
        <w:rPr>
          <w:b/>
          <w:spacing w:val="51"/>
        </w:rPr>
        <w:t xml:space="preserve"> </w:t>
      </w:r>
      <w:r>
        <w:rPr>
          <w:b/>
          <w:spacing w:val="-1"/>
        </w:rPr>
        <w:t>FURTHER</w:t>
      </w:r>
      <w:r>
        <w:rPr>
          <w:b/>
          <w:spacing w:val="50"/>
        </w:rPr>
        <w:t xml:space="preserve"> </w:t>
      </w:r>
      <w:r>
        <w:rPr>
          <w:b/>
          <w:spacing w:val="-1"/>
        </w:rPr>
        <w:t>RESOLVED,</w:t>
      </w:r>
      <w:r>
        <w:rPr>
          <w:b/>
          <w:spacing w:val="52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1"/>
        </w:rPr>
        <w:t>copies</w:t>
      </w:r>
      <w:r>
        <w:rPr>
          <w:spacing w:val="5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Resolution</w:t>
      </w:r>
      <w:r>
        <w:rPr>
          <w:spacing w:val="46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forwarded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Honorable</w:t>
      </w:r>
      <w:r>
        <w:rPr>
          <w:spacing w:val="10"/>
        </w:rPr>
        <w:t xml:space="preserve"> </w:t>
      </w:r>
      <w:r>
        <w:rPr>
          <w:spacing w:val="-1"/>
        </w:rPr>
        <w:t>Governor</w:t>
      </w:r>
      <w:r>
        <w:rPr>
          <w:spacing w:val="10"/>
        </w:rPr>
        <w:t xml:space="preserve"> </w:t>
      </w:r>
      <w:r>
        <w:t>Chris</w:t>
      </w:r>
      <w:r>
        <w:rPr>
          <w:spacing w:val="12"/>
        </w:rPr>
        <w:t xml:space="preserve"> </w:t>
      </w:r>
      <w:r>
        <w:rPr>
          <w:spacing w:val="-1"/>
        </w:rPr>
        <w:t>Christie,</w:t>
      </w:r>
      <w:r>
        <w:rPr>
          <w:spacing w:val="10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District</w:t>
      </w:r>
      <w:r>
        <w:rPr>
          <w:spacing w:val="10"/>
        </w:rPr>
        <w:t xml:space="preserve"> </w:t>
      </w:r>
      <w:r>
        <w:rPr>
          <w:spacing w:val="-1"/>
        </w:rPr>
        <w:t>Representatives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10"/>
        </w:rPr>
        <w:t xml:space="preserve"> </w:t>
      </w:r>
      <w:r>
        <w:t xml:space="preserve">Jersey </w:t>
      </w:r>
      <w:r>
        <w:rPr>
          <w:spacing w:val="7"/>
        </w:rPr>
        <w:t xml:space="preserve"> </w:t>
      </w:r>
      <w:r>
        <w:rPr>
          <w:spacing w:val="-1"/>
        </w:rPr>
        <w:t>State</w:t>
      </w:r>
      <w:r>
        <w:rPr>
          <w:spacing w:val="53"/>
          <w:w w:val="101"/>
        </w:rPr>
        <w:t xml:space="preserve"> </w:t>
      </w:r>
      <w:r>
        <w:rPr>
          <w:spacing w:val="-1"/>
        </w:rPr>
        <w:t>League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Municipalities.</w:t>
      </w:r>
    </w:p>
    <w:p w:rsidR="00FF45C7" w:rsidRDefault="00FF45C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FF45C7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1A260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Jane McCarthy</cp:lastModifiedBy>
  <cp:revision>2</cp:revision>
  <dcterms:created xsi:type="dcterms:W3CDTF">2015-02-27T19:09:00Z</dcterms:created>
  <dcterms:modified xsi:type="dcterms:W3CDTF">2015-02-27T19:09:00Z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