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bookmarkStart w:id="0" w:name="_GoBack"/>
      <w:bookmarkEnd w:id="0"/>
      <w:r>
        <w:rPr>
          <w:rFonts w:ascii="Arial" w:hAnsi="Arial" w:cs="Arial"/>
          <w:b/>
        </w:rPr>
        <w:t xml:space="preserve">ORDINANCE         </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AC4045">
        <w:rPr>
          <w:rFonts w:ascii="Arial" w:hAnsi="Arial" w:cs="Arial"/>
          <w:b/>
          <w:caps/>
          <w:color w:val="000002"/>
        </w:rPr>
        <w:t>V</w:t>
      </w:r>
      <w:r w:rsidR="00FD318F">
        <w:rPr>
          <w:rFonts w:ascii="Arial" w:hAnsi="Arial" w:cs="Arial"/>
          <w:b/>
          <w:caps/>
          <w:color w:val="000002"/>
        </w:rPr>
        <w:t>II</w:t>
      </w:r>
      <w:r w:rsidR="00B239BC">
        <w:rPr>
          <w:rFonts w:ascii="Arial" w:hAnsi="Arial" w:cs="Arial"/>
          <w:b/>
          <w:caps/>
          <w:color w:val="000002"/>
        </w:rPr>
        <w:t>,</w:t>
      </w:r>
      <w:r w:rsidR="00CD1726" w:rsidRPr="008A08BC">
        <w:rPr>
          <w:rFonts w:ascii="Arial" w:hAnsi="Arial" w:cs="Arial"/>
          <w:b/>
          <w:caps/>
          <w:color w:val="000002"/>
        </w:rPr>
        <w:t xml:space="preserve"> “</w:t>
      </w:r>
      <w:r w:rsidR="00AC4045">
        <w:rPr>
          <w:rFonts w:ascii="Arial" w:hAnsi="Arial" w:cs="Arial"/>
          <w:b/>
          <w:caps/>
          <w:color w:val="000002"/>
        </w:rPr>
        <w:t>traffic</w:t>
      </w:r>
      <w:r w:rsidR="00CD1726" w:rsidRPr="008A08BC">
        <w:rPr>
          <w:rFonts w:ascii="Arial" w:hAnsi="Arial" w:cs="Arial"/>
          <w:b/>
          <w:caps/>
          <w:color w:val="000002"/>
        </w:rPr>
        <w:t xml:space="preserve">,” of the code of the borough of bloomingdale </w:t>
      </w:r>
      <w:r w:rsidR="00832564">
        <w:rPr>
          <w:rFonts w:ascii="Arial" w:hAnsi="Arial" w:cs="Arial"/>
          <w:b/>
          <w:caps/>
          <w:color w:val="000002"/>
        </w:rPr>
        <w:t xml:space="preserve">by </w:t>
      </w:r>
      <w:r w:rsidR="00FA5F3E">
        <w:rPr>
          <w:rFonts w:ascii="Arial" w:hAnsi="Arial" w:cs="Arial"/>
          <w:b/>
          <w:caps/>
          <w:color w:val="000002"/>
        </w:rPr>
        <w:t>amendi</w:t>
      </w:r>
      <w:r w:rsidR="004C7F63">
        <w:rPr>
          <w:rFonts w:ascii="Arial" w:hAnsi="Arial" w:cs="Arial"/>
          <w:b/>
          <w:caps/>
          <w:color w:val="000002"/>
        </w:rPr>
        <w:t>ng section 7-26, “speed limits”</w:t>
      </w:r>
    </w:p>
    <w:p w:rsidR="00CB1B45" w:rsidRPr="00CB1B45" w:rsidRDefault="00CB1B45" w:rsidP="00CB1B45">
      <w:pPr>
        <w:spacing w:after="0" w:line="240" w:lineRule="auto"/>
        <w:rPr>
          <w:rFonts w:ascii="Arial" w:hAnsi="Arial" w:cs="Arial"/>
        </w:rPr>
      </w:pPr>
    </w:p>
    <w:p w:rsidR="002E43C9" w:rsidRDefault="008A4BFB" w:rsidP="00CB15B1">
      <w:pPr>
        <w:spacing w:after="0" w:line="240" w:lineRule="auto"/>
        <w:ind w:firstLine="720"/>
        <w:jc w:val="both"/>
        <w:rPr>
          <w:rFonts w:ascii="Arial" w:hAnsi="Arial" w:cs="Arial"/>
        </w:rPr>
      </w:pPr>
      <w:r>
        <w:rPr>
          <w:rFonts w:ascii="Arial" w:hAnsi="Arial" w:cs="Arial"/>
          <w:b/>
        </w:rPr>
        <w:t xml:space="preserve">WHEREAS, </w:t>
      </w:r>
      <w:r w:rsidR="00F95991">
        <w:rPr>
          <w:rFonts w:ascii="Arial" w:hAnsi="Arial" w:cs="Arial"/>
        </w:rPr>
        <w:t>Glen Wild</w:t>
      </w:r>
      <w:r w:rsidR="002E43C9">
        <w:rPr>
          <w:rFonts w:ascii="Arial" w:hAnsi="Arial" w:cs="Arial"/>
        </w:rPr>
        <w:t xml:space="preserve"> Lake Association sought Title 39 enforcement for all roads within their community; and</w:t>
      </w:r>
    </w:p>
    <w:p w:rsidR="002E43C9" w:rsidRDefault="002E43C9" w:rsidP="00CB15B1">
      <w:pPr>
        <w:spacing w:after="0" w:line="240" w:lineRule="auto"/>
        <w:ind w:firstLine="720"/>
        <w:jc w:val="both"/>
        <w:rPr>
          <w:rFonts w:ascii="Arial" w:hAnsi="Arial" w:cs="Arial"/>
        </w:rPr>
      </w:pPr>
    </w:p>
    <w:p w:rsidR="002E43C9" w:rsidRDefault="002E43C9"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EA10EB">
        <w:rPr>
          <w:rFonts w:ascii="Arial" w:hAnsi="Arial" w:cs="Arial"/>
        </w:rPr>
        <w:t xml:space="preserve">the Borough of Bloomingdale Police Department reviewed </w:t>
      </w:r>
      <w:r w:rsidR="00F95991">
        <w:rPr>
          <w:rFonts w:ascii="Arial" w:hAnsi="Arial" w:cs="Arial"/>
        </w:rPr>
        <w:t>Glen Wild</w:t>
      </w:r>
      <w:r w:rsidR="00EA10EB">
        <w:rPr>
          <w:rFonts w:ascii="Arial" w:hAnsi="Arial" w:cs="Arial"/>
        </w:rPr>
        <w:t xml:space="preserve"> Lake Association’s request for Title 39 enforcement; and</w:t>
      </w:r>
    </w:p>
    <w:p w:rsidR="00EA10EB" w:rsidRDefault="00EA10EB" w:rsidP="00CB15B1">
      <w:pPr>
        <w:spacing w:after="0" w:line="240" w:lineRule="auto"/>
        <w:ind w:firstLine="720"/>
        <w:jc w:val="both"/>
        <w:rPr>
          <w:rFonts w:ascii="Arial" w:hAnsi="Arial" w:cs="Arial"/>
        </w:rPr>
      </w:pPr>
    </w:p>
    <w:p w:rsidR="00EA10EB" w:rsidRP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Borough Engineer, along with the Borough Police performed an inspection of the roads at </w:t>
      </w:r>
      <w:r w:rsidR="00F95991">
        <w:rPr>
          <w:rFonts w:ascii="Arial" w:hAnsi="Arial" w:cs="Arial"/>
        </w:rPr>
        <w:t>Glen Wild</w:t>
      </w:r>
      <w:r>
        <w:rPr>
          <w:rFonts w:ascii="Arial" w:hAnsi="Arial" w:cs="Arial"/>
        </w:rPr>
        <w:t xml:space="preserve"> Lake and approved the roads for Title 39 enforcement; and</w:t>
      </w:r>
    </w:p>
    <w:p w:rsidR="00EA10EB" w:rsidRDefault="00EA10EB" w:rsidP="00CB15B1">
      <w:pPr>
        <w:spacing w:after="0" w:line="240" w:lineRule="auto"/>
        <w:ind w:firstLine="720"/>
        <w:jc w:val="both"/>
        <w:rPr>
          <w:rFonts w:ascii="Arial" w:hAnsi="Arial" w:cs="Arial"/>
        </w:rPr>
      </w:pPr>
    </w:p>
    <w:p w:rsid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such r</w:t>
      </w:r>
      <w:r w:rsidR="00476BD3">
        <w:rPr>
          <w:rFonts w:ascii="Arial" w:hAnsi="Arial" w:cs="Arial"/>
        </w:rPr>
        <w:t>e</w:t>
      </w:r>
      <w:r>
        <w:rPr>
          <w:rFonts w:ascii="Arial" w:hAnsi="Arial" w:cs="Arial"/>
        </w:rPr>
        <w:t>duction of speed.</w:t>
      </w:r>
    </w:p>
    <w:p w:rsidR="00476BD3" w:rsidRDefault="00476BD3" w:rsidP="00CB15B1">
      <w:pPr>
        <w:spacing w:after="0" w:line="240" w:lineRule="auto"/>
        <w:ind w:firstLine="720"/>
        <w:jc w:val="both"/>
        <w:rPr>
          <w:rFonts w:ascii="Arial" w:hAnsi="Arial" w:cs="Arial"/>
        </w:rPr>
      </w:pPr>
    </w:p>
    <w:p w:rsidR="00476BD3" w:rsidRDefault="00476BD3" w:rsidP="00CB15B1">
      <w:pPr>
        <w:spacing w:after="0" w:line="240" w:lineRule="auto"/>
        <w:ind w:firstLine="720"/>
        <w:jc w:val="both"/>
        <w:rPr>
          <w:rFonts w:ascii="Arial" w:hAnsi="Arial" w:cs="Arial"/>
        </w:rPr>
      </w:pPr>
      <w:r w:rsidRPr="00476BD3">
        <w:rPr>
          <w:rFonts w:ascii="Arial" w:hAnsi="Arial" w:cs="Arial"/>
          <w:b/>
        </w:rPr>
        <w:t>WHEREAS</w:t>
      </w:r>
      <w:r>
        <w:rPr>
          <w:rFonts w:ascii="Arial" w:hAnsi="Arial" w:cs="Arial"/>
        </w:rPr>
        <w:t xml:space="preserve">, the Chief of Police </w:t>
      </w:r>
      <w:r w:rsidR="00FA57E6">
        <w:rPr>
          <w:rFonts w:ascii="Arial" w:hAnsi="Arial" w:cs="Arial"/>
        </w:rPr>
        <w:t xml:space="preserve">became </w:t>
      </w:r>
      <w:r>
        <w:rPr>
          <w:rFonts w:ascii="Arial" w:hAnsi="Arial" w:cs="Arial"/>
        </w:rPr>
        <w:t xml:space="preserve">aware </w:t>
      </w:r>
      <w:r w:rsidR="00FA57E6">
        <w:rPr>
          <w:rFonts w:ascii="Arial" w:hAnsi="Arial" w:cs="Arial"/>
        </w:rPr>
        <w:t>of inconsistencies between the speed limit noted in the ordinance and the speed limit designated on the signs on certain roadways; and</w:t>
      </w:r>
    </w:p>
    <w:p w:rsidR="00FA57E6" w:rsidRDefault="00FA57E6" w:rsidP="00CB15B1">
      <w:pPr>
        <w:spacing w:after="0" w:line="240" w:lineRule="auto"/>
        <w:ind w:firstLine="720"/>
        <w:jc w:val="both"/>
        <w:rPr>
          <w:rFonts w:ascii="Arial" w:hAnsi="Arial" w:cs="Arial"/>
        </w:rPr>
      </w:pPr>
    </w:p>
    <w:p w:rsidR="00FA57E6" w:rsidRDefault="00FA57E6" w:rsidP="00CB15B1">
      <w:pPr>
        <w:spacing w:after="0" w:line="240" w:lineRule="auto"/>
        <w:ind w:firstLine="720"/>
        <w:jc w:val="both"/>
        <w:rPr>
          <w:rFonts w:ascii="Arial" w:hAnsi="Arial" w:cs="Arial"/>
        </w:rPr>
      </w:pPr>
      <w:r>
        <w:rPr>
          <w:rFonts w:ascii="Arial" w:hAnsi="Arial" w:cs="Arial"/>
          <w:b/>
        </w:rPr>
        <w:t xml:space="preserve">WHEREAS, </w:t>
      </w:r>
      <w:r>
        <w:rPr>
          <w:rFonts w:ascii="Arial" w:hAnsi="Arial" w:cs="Arial"/>
        </w:rPr>
        <w:t>the Chief of Police investigated the inconsistencies and determined that the rates of speed noted on the signs were the correct rates; and</w:t>
      </w:r>
    </w:p>
    <w:p w:rsidR="00FA57E6" w:rsidRDefault="00FA57E6" w:rsidP="00CB15B1">
      <w:pPr>
        <w:spacing w:after="0" w:line="240" w:lineRule="auto"/>
        <w:ind w:firstLine="720"/>
        <w:jc w:val="both"/>
        <w:rPr>
          <w:rFonts w:ascii="Arial" w:hAnsi="Arial" w:cs="Arial"/>
        </w:rPr>
      </w:pPr>
    </w:p>
    <w:p w:rsidR="00FA57E6" w:rsidRDefault="00FA57E6" w:rsidP="00FA57E6">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correction of the ordinance to reflect the correct speed limit.</w:t>
      </w:r>
    </w:p>
    <w:p w:rsidR="008A4BFB" w:rsidRPr="008A4BFB" w:rsidRDefault="008A4BFB" w:rsidP="003D189B">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2E43C9">
        <w:rPr>
          <w:rFonts w:ascii="Arial" w:hAnsi="Arial" w:cs="Arial"/>
        </w:rPr>
        <w:t>VII</w:t>
      </w:r>
      <w:r w:rsidR="00AE263E" w:rsidRPr="007C31C1">
        <w:rPr>
          <w:rFonts w:ascii="Arial" w:hAnsi="Arial" w:cs="Arial"/>
        </w:rPr>
        <w:t>, “</w:t>
      </w:r>
      <w:r w:rsidR="002E43C9">
        <w:rPr>
          <w:rFonts w:ascii="Arial" w:hAnsi="Arial" w:cs="Arial"/>
        </w:rPr>
        <w:t>Traffic</w:t>
      </w:r>
      <w:r w:rsidR="00AE263E">
        <w:rPr>
          <w:rFonts w:ascii="Arial" w:hAnsi="Arial" w:cs="Arial"/>
        </w:rPr>
        <w:t xml:space="preserve">,” </w:t>
      </w:r>
      <w:r w:rsidR="002E43C9">
        <w:rPr>
          <w:rFonts w:ascii="Arial" w:hAnsi="Arial" w:cs="Arial"/>
        </w:rPr>
        <w:t xml:space="preserve">Part </w:t>
      </w:r>
      <w:r w:rsidR="00FA5F3E">
        <w:rPr>
          <w:rFonts w:ascii="Arial" w:hAnsi="Arial" w:cs="Arial"/>
        </w:rPr>
        <w:t>1</w:t>
      </w:r>
      <w:r w:rsidR="00AE263E">
        <w:rPr>
          <w:rFonts w:ascii="Arial" w:hAnsi="Arial" w:cs="Arial"/>
        </w:rPr>
        <w:t xml:space="preserve">, </w:t>
      </w:r>
      <w:r w:rsidR="00FD318F">
        <w:rPr>
          <w:rFonts w:ascii="Arial" w:hAnsi="Arial" w:cs="Arial"/>
        </w:rPr>
        <w:t>“</w:t>
      </w:r>
      <w:r w:rsidR="00FA5F3E">
        <w:rPr>
          <w:rFonts w:ascii="Arial" w:hAnsi="Arial" w:cs="Arial"/>
        </w:rPr>
        <w:t>On-Street Traffic Regulations</w:t>
      </w:r>
      <w:r w:rsidR="003B4DDC">
        <w:rPr>
          <w:rFonts w:ascii="Arial" w:hAnsi="Arial" w:cs="Arial"/>
        </w:rPr>
        <w:t>,”</w:t>
      </w:r>
      <w:r w:rsidR="00FA5F3E">
        <w:rPr>
          <w:rFonts w:ascii="Arial" w:hAnsi="Arial" w:cs="Arial"/>
        </w:rPr>
        <w:t xml:space="preserve"> Section 7-26, “Speed Limits,” </w:t>
      </w:r>
      <w:r w:rsidR="00AE263E">
        <w:rPr>
          <w:rFonts w:ascii="Arial" w:hAnsi="Arial" w:cs="Arial"/>
        </w:rPr>
        <w:t xml:space="preserve">of the Code of the Borough of Bloomingdale is hereby amended to read as follows: </w:t>
      </w:r>
    </w:p>
    <w:p w:rsidR="00FA5F3E" w:rsidRPr="00476BD3" w:rsidRDefault="00FA5F3E" w:rsidP="00476BD3">
      <w:pPr>
        <w:spacing w:after="0" w:line="240" w:lineRule="auto"/>
        <w:jc w:val="both"/>
        <w:rPr>
          <w:rFonts w:ascii="Arial" w:hAnsi="Arial" w:cs="Arial"/>
        </w:rPr>
      </w:pPr>
    </w:p>
    <w:p w:rsidR="00476BD3" w:rsidRPr="00476BD3" w:rsidRDefault="00476BD3" w:rsidP="00476BD3">
      <w:pPr>
        <w:keepNext/>
        <w:spacing w:after="0" w:line="240" w:lineRule="auto"/>
        <w:ind w:left="835" w:hanging="835"/>
        <w:jc w:val="both"/>
        <w:outlineLvl w:val="2"/>
        <w:rPr>
          <w:rFonts w:ascii="Arial" w:eastAsia="Times New Roman" w:hAnsi="Arial" w:cs="Arial"/>
          <w:b/>
          <w:bCs/>
          <w:color w:val="000000"/>
        </w:rPr>
      </w:pPr>
      <w:bookmarkStart w:id="1" w:name="_CPA40"/>
      <w:r w:rsidRPr="00476BD3">
        <w:rPr>
          <w:rFonts w:ascii="Arial" w:eastAsia="Times New Roman" w:hAnsi="Arial" w:cs="Arial"/>
          <w:b/>
          <w:bCs/>
          <w:color w:val="000000"/>
        </w:rPr>
        <w:t>7-</w:t>
      </w:r>
      <w:proofErr w:type="gramStart"/>
      <w:r w:rsidRPr="00476BD3">
        <w:rPr>
          <w:rFonts w:ascii="Arial" w:eastAsia="Times New Roman" w:hAnsi="Arial" w:cs="Arial"/>
          <w:b/>
          <w:bCs/>
          <w:color w:val="000000"/>
        </w:rPr>
        <w:t>26  SPEED</w:t>
      </w:r>
      <w:proofErr w:type="gramEnd"/>
      <w:r w:rsidRPr="00476BD3">
        <w:rPr>
          <w:rFonts w:ascii="Arial" w:eastAsia="Times New Roman" w:hAnsi="Arial" w:cs="Arial"/>
          <w:b/>
          <w:bCs/>
          <w:color w:val="000000"/>
        </w:rPr>
        <w:t xml:space="preserve"> LIMITS.</w:t>
      </w:r>
    </w:p>
    <w:p w:rsidR="00476BD3" w:rsidRDefault="00476BD3" w:rsidP="00476BD3">
      <w:pPr>
        <w:spacing w:after="0" w:line="240" w:lineRule="auto"/>
        <w:ind w:firstLine="720"/>
        <w:jc w:val="both"/>
        <w:rPr>
          <w:rFonts w:ascii="Arial" w:eastAsia="Times New Roman" w:hAnsi="Arial" w:cs="Arial"/>
          <w:color w:val="000000"/>
        </w:rPr>
      </w:pPr>
      <w:r w:rsidRPr="00476BD3">
        <w:rPr>
          <w:rFonts w:ascii="Arial" w:eastAsia="Times New Roman" w:hAnsi="Arial" w:cs="Arial"/>
          <w:color w:val="000000"/>
        </w:rPr>
        <w:t>Speed limits along designated streets shall be as designated below:</w:t>
      </w:r>
    </w:p>
    <w:p w:rsidR="00476BD3" w:rsidRPr="00476BD3" w:rsidRDefault="00476BD3" w:rsidP="00476BD3">
      <w:pPr>
        <w:spacing w:after="0" w:line="240" w:lineRule="auto"/>
        <w:ind w:firstLine="720"/>
        <w:jc w:val="both"/>
        <w:rPr>
          <w:rFonts w:ascii="Arial" w:eastAsia="Times New Roman" w:hAnsi="Arial" w:cs="Arial"/>
          <w:color w:val="000000"/>
        </w:rPr>
      </w:pPr>
    </w:p>
    <w:tbl>
      <w:tblPr>
        <w:tblW w:w="0" w:type="auto"/>
        <w:tblCellMar>
          <w:left w:w="0" w:type="dxa"/>
          <w:right w:w="0" w:type="dxa"/>
        </w:tblCellMar>
        <w:tblLook w:val="04A0" w:firstRow="1" w:lastRow="0" w:firstColumn="1" w:lastColumn="0" w:noHBand="0" w:noVBand="1"/>
      </w:tblPr>
      <w:tblGrid>
        <w:gridCol w:w="3208"/>
        <w:gridCol w:w="1865"/>
        <w:gridCol w:w="3535"/>
      </w:tblGrid>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i/>
                <w:iCs/>
              </w:rPr>
              <w:t>Name of Street</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i/>
                <w:iCs/>
              </w:rPr>
              <w:t>Direction</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i/>
                <w:iCs/>
              </w:rPr>
              <w:t>Speed Limit and Location</w:t>
            </w: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a.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 (30) miles per hour from Paterson-Hamburg Turnpike to the center of the southernmost entrance to Glade Road</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 </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b.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Thirty-five (35) miles per hour from the center of the southernmost entrance to Glade Road to the northerly Bloomingdale Borough line</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tcPr>
          <w:p w:rsidR="00476BD3" w:rsidRPr="00EF7FFE" w:rsidRDefault="00476BD3" w:rsidP="00476BD3">
            <w:pPr>
              <w:spacing w:after="0" w:line="240" w:lineRule="auto"/>
              <w:rPr>
                <w:rFonts w:ascii="Arial" w:eastAsia="Times New Roman" w:hAnsi="Arial" w:cs="Arial"/>
                <w:u w:val="single"/>
              </w:rPr>
            </w:pPr>
            <w:r w:rsidRPr="00EF7FFE">
              <w:rPr>
                <w:rFonts w:ascii="Arial" w:eastAsia="Times New Roman" w:hAnsi="Arial" w:cs="Arial"/>
                <w:u w:val="single"/>
              </w:rPr>
              <w:t>Glen Wild Lake (all roads)</w:t>
            </w:r>
          </w:p>
        </w:tc>
        <w:tc>
          <w:tcPr>
            <w:tcW w:w="1865" w:type="dxa"/>
            <w:tcMar>
              <w:top w:w="0" w:type="dxa"/>
              <w:left w:w="108" w:type="dxa"/>
              <w:bottom w:w="0" w:type="dxa"/>
              <w:right w:w="108" w:type="dxa"/>
            </w:tcMar>
          </w:tcPr>
          <w:p w:rsidR="00476BD3" w:rsidRPr="00EF7FFE" w:rsidRDefault="00476BD3" w:rsidP="00476BD3">
            <w:pPr>
              <w:spacing w:after="0" w:line="240" w:lineRule="auto"/>
              <w:jc w:val="both"/>
              <w:rPr>
                <w:rFonts w:ascii="Arial" w:eastAsia="Times New Roman" w:hAnsi="Arial" w:cs="Arial"/>
                <w:u w:val="single"/>
              </w:rPr>
            </w:pPr>
            <w:r w:rsidRPr="00EF7FFE">
              <w:rPr>
                <w:rFonts w:ascii="Arial" w:eastAsia="Times New Roman" w:hAnsi="Arial" w:cs="Arial"/>
                <w:u w:val="single"/>
              </w:rPr>
              <w:t xml:space="preserve">          Both</w:t>
            </w:r>
          </w:p>
        </w:tc>
        <w:tc>
          <w:tcPr>
            <w:tcW w:w="3535" w:type="dxa"/>
            <w:tcMar>
              <w:top w:w="0" w:type="dxa"/>
              <w:left w:w="108" w:type="dxa"/>
              <w:bottom w:w="0" w:type="dxa"/>
              <w:right w:w="108" w:type="dxa"/>
            </w:tcMar>
          </w:tcPr>
          <w:p w:rsidR="00476BD3" w:rsidRDefault="00476BD3" w:rsidP="00476BD3">
            <w:pPr>
              <w:spacing w:after="0" w:line="240" w:lineRule="auto"/>
              <w:jc w:val="both"/>
              <w:rPr>
                <w:rFonts w:ascii="Arial" w:eastAsia="Times New Roman" w:hAnsi="Arial" w:cs="Arial"/>
                <w:u w:val="single"/>
              </w:rPr>
            </w:pPr>
            <w:r w:rsidRPr="00EF7FFE">
              <w:rPr>
                <w:rFonts w:ascii="Arial" w:eastAsia="Times New Roman" w:hAnsi="Arial" w:cs="Arial"/>
                <w:u w:val="single"/>
              </w:rPr>
              <w:t>Fifteen (15) miles per hour for the entire length of all roads</w:t>
            </w:r>
          </w:p>
          <w:p w:rsidR="00EF7FFE" w:rsidRPr="00EF7FFE" w:rsidRDefault="00EF7FFE" w:rsidP="00476BD3">
            <w:pPr>
              <w:spacing w:after="0" w:line="240" w:lineRule="auto"/>
              <w:jc w:val="both"/>
              <w:rPr>
                <w:rFonts w:ascii="Arial" w:eastAsia="Times New Roman" w:hAnsi="Arial" w:cs="Arial"/>
                <w:u w:val="single"/>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proofErr w:type="spellStart"/>
            <w:r w:rsidRPr="00476BD3">
              <w:rPr>
                <w:rFonts w:ascii="Arial" w:eastAsia="Times New Roman" w:hAnsi="Arial" w:cs="Arial"/>
              </w:rPr>
              <w:lastRenderedPageBreak/>
              <w:t>Mariontown</w:t>
            </w:r>
            <w:proofErr w:type="spellEnd"/>
            <w:r w:rsidRPr="00476BD3">
              <w:rPr>
                <w:rFonts w:ascii="Arial" w:eastAsia="Times New Roman" w:hAnsi="Arial" w:cs="Arial"/>
              </w:rPr>
              <w:t xml:space="preserve"> Road (also known as County Road 13 and </w:t>
            </w:r>
            <w:proofErr w:type="spellStart"/>
            <w:r w:rsidRPr="00476BD3">
              <w:rPr>
                <w:rFonts w:ascii="Arial" w:eastAsia="Times New Roman" w:hAnsi="Arial" w:cs="Arial"/>
              </w:rPr>
              <w:t>MacopinRoad</w:t>
            </w:r>
            <w:proofErr w:type="spellEnd"/>
            <w:r w:rsidRPr="00476BD3">
              <w:rPr>
                <w:rFonts w:ascii="Arial" w:eastAsia="Times New Roman" w:hAnsi="Arial" w:cs="Arial"/>
              </w:rPr>
              <w:t>)</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          Both</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EF7FFE">
              <w:rPr>
                <w:rFonts w:ascii="Arial" w:eastAsia="Times New Roman" w:hAnsi="Arial" w:cs="Arial"/>
                <w:u w:val="single"/>
              </w:rPr>
              <w:t>Thirty-five (35</w:t>
            </w:r>
            <w:r w:rsidRPr="00476BD3">
              <w:rPr>
                <w:rFonts w:ascii="Arial" w:eastAsia="Times New Roman" w:hAnsi="Arial" w:cs="Arial"/>
              </w:rPr>
              <w:t>) miles per hour for its entire length</w:t>
            </w:r>
          </w:p>
        </w:tc>
      </w:tr>
      <w:tr w:rsidR="00476BD3" w:rsidRPr="00476BD3" w:rsidTr="00F04379">
        <w:tc>
          <w:tcPr>
            <w:tcW w:w="3208" w:type="dxa"/>
            <w:tcMar>
              <w:top w:w="0" w:type="dxa"/>
              <w:left w:w="108" w:type="dxa"/>
              <w:bottom w:w="0" w:type="dxa"/>
              <w:right w:w="108" w:type="dxa"/>
            </w:tcMar>
            <w:hideMark/>
          </w:tcPr>
          <w:p w:rsidR="00EF7FFE" w:rsidRDefault="00EF7FFE" w:rsidP="00476BD3">
            <w:pPr>
              <w:spacing w:after="0" w:line="240" w:lineRule="auto"/>
              <w:rPr>
                <w:rFonts w:ascii="Arial" w:eastAsia="Times New Roman" w:hAnsi="Arial" w:cs="Arial"/>
              </w:rPr>
            </w:pPr>
          </w:p>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Paterson-Hamburg Turnpike (also known as All County Road 23, County Road 511 Alt. from Union Avenue to easterly Bloomingdale Borough line; and signed as Main Street to the easterly Bloomingdale Borough line)</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a.       Both</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Thirty (30) miles per hour from the westerly Bloomingdale Borough line (Pequannock River) to the center of </w:t>
            </w: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w:t>
            </w: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 </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b.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Twenty-five (25) miles per hour from the center of </w:t>
            </w: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 to the center of Union Avenue (also known as County Road 148 and County Road 511)</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Paterson-Hamburg Turnpike (Continued)</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c.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 (30) miles per hour from the center of Union Avenue (also known as County Road 148 and County Road 511) to the easterly Bloomingdale Borough line (Pequannock River)</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Union Avenue (also known as County Road 148 and County Road 511)</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          Both</w:t>
            </w:r>
          </w:p>
        </w:tc>
        <w:tc>
          <w:tcPr>
            <w:tcW w:w="3535" w:type="dxa"/>
            <w:tcMar>
              <w:top w:w="0" w:type="dxa"/>
              <w:left w:w="108" w:type="dxa"/>
              <w:bottom w:w="0" w:type="dxa"/>
              <w:right w:w="108" w:type="dxa"/>
            </w:tcMar>
            <w:hideMark/>
          </w:tcPr>
          <w:p w:rsidR="00476BD3" w:rsidRPr="00EF7FFE" w:rsidRDefault="00476BD3" w:rsidP="00476BD3">
            <w:pPr>
              <w:pStyle w:val="ListParagraph"/>
              <w:numPr>
                <w:ilvl w:val="0"/>
                <w:numId w:val="1"/>
              </w:numPr>
              <w:spacing w:after="0" w:line="240" w:lineRule="auto"/>
              <w:ind w:left="360"/>
              <w:jc w:val="both"/>
              <w:rPr>
                <w:rFonts w:ascii="Arial" w:eastAsia="Times New Roman" w:hAnsi="Arial" w:cs="Arial"/>
                <w:u w:val="single"/>
              </w:rPr>
            </w:pPr>
            <w:r w:rsidRPr="00EF7FFE">
              <w:rPr>
                <w:rFonts w:ascii="Arial" w:eastAsia="Times New Roman" w:hAnsi="Arial" w:cs="Arial"/>
                <w:u w:val="single"/>
              </w:rPr>
              <w:t>Thirty-five (35) miles per hour from Main Street to 200 feet north of the center of Van Dam Avenue</w:t>
            </w:r>
          </w:p>
          <w:p w:rsidR="00476BD3" w:rsidRPr="00476BD3" w:rsidRDefault="00476BD3" w:rsidP="00476BD3">
            <w:pPr>
              <w:pStyle w:val="ListParagraph"/>
              <w:numPr>
                <w:ilvl w:val="0"/>
                <w:numId w:val="1"/>
              </w:numPr>
              <w:spacing w:after="0" w:line="240" w:lineRule="auto"/>
              <w:ind w:left="360"/>
              <w:jc w:val="both"/>
              <w:rPr>
                <w:rFonts w:ascii="Arial" w:eastAsia="Times New Roman" w:hAnsi="Arial" w:cs="Arial"/>
              </w:rPr>
            </w:pPr>
            <w:r w:rsidRPr="00EF7FFE">
              <w:rPr>
                <w:rFonts w:ascii="Arial" w:eastAsia="Times New Roman" w:hAnsi="Arial" w:cs="Arial"/>
                <w:u w:val="single"/>
              </w:rPr>
              <w:t>Forty (40) miles per hour from 200 feet north of the center of Van Dam Avenue to the northerly Bloomingdale Borough line</w:t>
            </w:r>
          </w:p>
        </w:tc>
      </w:tr>
      <w:bookmarkEnd w:id="1"/>
    </w:tbl>
    <w:p w:rsidR="00476BD3" w:rsidRPr="00476BD3" w:rsidRDefault="00476BD3" w:rsidP="00476BD3">
      <w:pPr>
        <w:spacing w:after="0" w:line="240" w:lineRule="auto"/>
        <w:rPr>
          <w:rFonts w:ascii="Arial" w:hAnsi="Arial" w:cs="Arial"/>
        </w:rPr>
      </w:pPr>
    </w:p>
    <w:p w:rsidR="00FA5F3E" w:rsidRPr="00476BD3" w:rsidRDefault="00FA5F3E" w:rsidP="00476BD3">
      <w:pPr>
        <w:spacing w:after="0" w:line="240" w:lineRule="auto"/>
        <w:jc w:val="both"/>
        <w:rPr>
          <w:rFonts w:ascii="Arial" w:hAnsi="Arial" w:cs="Arial"/>
        </w:rPr>
      </w:pPr>
    </w:p>
    <w:p w:rsidR="00CB1B45" w:rsidRPr="00476BD3" w:rsidRDefault="00A059EA" w:rsidP="00A455B9">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2</w:t>
      </w:r>
      <w:r w:rsidR="00CB1B45" w:rsidRPr="00476BD3">
        <w:rPr>
          <w:rFonts w:ascii="Arial" w:hAnsi="Arial" w:cs="Arial"/>
        </w:rPr>
        <w:t>.</w:t>
      </w:r>
      <w:r w:rsidR="00CB1B45" w:rsidRPr="00476BD3">
        <w:rPr>
          <w:rFonts w:ascii="Arial" w:hAnsi="Arial" w:cs="Arial"/>
        </w:rPr>
        <w:tab/>
        <w:t>All ordinances or parts of ordinances of the Borough of Bloomingdale inconsistent herewith are repealed to the extent of such inconsistency.</w:t>
      </w:r>
    </w:p>
    <w:p w:rsidR="00CB1B45" w:rsidRPr="00476BD3" w:rsidRDefault="00CB1B45" w:rsidP="00CB1B45">
      <w:pPr>
        <w:spacing w:after="0" w:line="240" w:lineRule="auto"/>
        <w:jc w:val="both"/>
        <w:rPr>
          <w:rFonts w:ascii="Arial" w:hAnsi="Arial" w:cs="Arial"/>
        </w:rPr>
      </w:pPr>
    </w:p>
    <w:p w:rsidR="00CB1B45" w:rsidRPr="00476BD3" w:rsidRDefault="00CB1B45" w:rsidP="00CB1B45">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3</w:t>
      </w:r>
      <w:r w:rsidRPr="00476BD3">
        <w:rPr>
          <w:rFonts w:ascii="Arial" w:hAnsi="Arial" w:cs="Arial"/>
        </w:rPr>
        <w:t>.</w:t>
      </w:r>
      <w:r w:rsidRPr="00476BD3">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Pr="00476BD3" w:rsidRDefault="009C1589" w:rsidP="00A059EA">
      <w:pPr>
        <w:spacing w:after="0" w:line="240" w:lineRule="auto"/>
        <w:jc w:val="both"/>
        <w:rPr>
          <w:rFonts w:ascii="Arial" w:hAnsi="Arial" w:cs="Arial"/>
        </w:rPr>
      </w:pPr>
    </w:p>
    <w:p w:rsidR="00CB1B45" w:rsidRPr="00476BD3" w:rsidRDefault="00A059EA" w:rsidP="00CC4392">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4</w:t>
      </w:r>
      <w:r w:rsidR="00CB1B45" w:rsidRPr="00476BD3">
        <w:rPr>
          <w:rFonts w:ascii="Arial" w:hAnsi="Arial" w:cs="Arial"/>
        </w:rPr>
        <w:t>.</w:t>
      </w:r>
      <w:r w:rsidR="00CB1B45" w:rsidRPr="00476BD3">
        <w:rPr>
          <w:rFonts w:ascii="Arial" w:hAnsi="Arial" w:cs="Arial"/>
        </w:rPr>
        <w:tab/>
        <w:t>This law shall take effect immediately upon final passage, approval and publication as required by law.</w:t>
      </w:r>
    </w:p>
    <w:p w:rsidR="00CB1B45" w:rsidRPr="00476BD3" w:rsidRDefault="00CB1B45" w:rsidP="00CB1B45">
      <w:pPr>
        <w:spacing w:after="0" w:line="240" w:lineRule="auto"/>
        <w:ind w:firstLine="720"/>
        <w:jc w:val="both"/>
        <w:rPr>
          <w:rFonts w:ascii="Arial" w:hAnsi="Arial" w:cs="Arial"/>
        </w:rPr>
      </w:pP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t>BOROUGH OF BLOOMINGDALE</w:t>
      </w:r>
    </w:p>
    <w:p w:rsidR="00CB1B45" w:rsidRPr="00476BD3" w:rsidRDefault="00CB1B45" w:rsidP="00CB1B45">
      <w:pPr>
        <w:spacing w:after="0" w:line="240" w:lineRule="auto"/>
        <w:ind w:firstLine="720"/>
        <w:jc w:val="both"/>
        <w:rPr>
          <w:rFonts w:ascii="Arial" w:hAnsi="Arial" w:cs="Arial"/>
        </w:rPr>
      </w:pPr>
      <w:r w:rsidRPr="00476BD3">
        <w:rPr>
          <w:rFonts w:ascii="Arial" w:hAnsi="Arial" w:cs="Arial"/>
        </w:rPr>
        <w:t xml:space="preserve">                                                                       </w:t>
      </w:r>
      <w:r w:rsidRPr="00476BD3">
        <w:rPr>
          <w:rFonts w:ascii="Arial" w:hAnsi="Arial" w:cs="Arial"/>
        </w:rPr>
        <w:tab/>
        <w:t>COUNTY OF PASSAIC</w:t>
      </w:r>
    </w:p>
    <w:p w:rsidR="00CB1B45" w:rsidRPr="00476BD3" w:rsidRDefault="00CB1B45" w:rsidP="00CB1B45">
      <w:pPr>
        <w:spacing w:after="0" w:line="240" w:lineRule="auto"/>
        <w:jc w:val="both"/>
        <w:rPr>
          <w:rFonts w:ascii="Arial" w:hAnsi="Arial" w:cs="Arial"/>
        </w:rPr>
      </w:pPr>
      <w:r w:rsidRPr="00476BD3">
        <w:rPr>
          <w:rFonts w:ascii="Arial" w:hAnsi="Arial" w:cs="Arial"/>
        </w:rPr>
        <w:t xml:space="preserve">ATTEST:                                                                  </w:t>
      </w:r>
      <w:r w:rsidRPr="00476BD3">
        <w:rPr>
          <w:rFonts w:ascii="Arial" w:hAnsi="Arial" w:cs="Arial"/>
        </w:rPr>
        <w:tab/>
      </w:r>
      <w:r w:rsidRPr="00476BD3">
        <w:rPr>
          <w:rFonts w:ascii="Arial" w:hAnsi="Arial" w:cs="Arial"/>
        </w:rPr>
        <w:tab/>
        <w:t>STATE OF NEW JERSEY</w:t>
      </w:r>
    </w:p>
    <w:p w:rsidR="00CB1B45" w:rsidRPr="00476BD3" w:rsidRDefault="00CB1B45" w:rsidP="00CB1B45">
      <w:pPr>
        <w:spacing w:after="0" w:line="240" w:lineRule="auto"/>
        <w:ind w:firstLine="720"/>
        <w:jc w:val="both"/>
        <w:rPr>
          <w:rFonts w:ascii="Arial" w:hAnsi="Arial" w:cs="Arial"/>
        </w:rPr>
      </w:pPr>
      <w:r w:rsidRPr="00476BD3">
        <w:rPr>
          <w:rFonts w:ascii="Arial" w:hAnsi="Arial" w:cs="Arial"/>
        </w:rPr>
        <w:t xml:space="preserve"> </w:t>
      </w:r>
    </w:p>
    <w:p w:rsidR="00CB1B45" w:rsidRPr="00476BD3" w:rsidRDefault="00CB1B45" w:rsidP="00CB1B45">
      <w:pPr>
        <w:spacing w:after="0" w:line="240" w:lineRule="auto"/>
        <w:ind w:firstLine="720"/>
        <w:jc w:val="both"/>
        <w:rPr>
          <w:rFonts w:ascii="Arial" w:hAnsi="Arial" w:cs="Arial"/>
        </w:rPr>
      </w:pPr>
      <w:r w:rsidRPr="00476BD3">
        <w:rPr>
          <w:rFonts w:ascii="Arial" w:hAnsi="Arial" w:cs="Arial"/>
        </w:rPr>
        <w:t xml:space="preserve">  </w:t>
      </w:r>
    </w:p>
    <w:p w:rsidR="00CB1B45" w:rsidRPr="00476BD3" w:rsidRDefault="00CB1B45" w:rsidP="00CB1B45">
      <w:pPr>
        <w:spacing w:after="0" w:line="240" w:lineRule="auto"/>
        <w:ind w:firstLine="720"/>
        <w:jc w:val="both"/>
        <w:rPr>
          <w:rFonts w:ascii="Arial" w:hAnsi="Arial" w:cs="Arial"/>
        </w:rPr>
      </w:pPr>
      <w:r w:rsidRPr="00476BD3">
        <w:rPr>
          <w:rFonts w:ascii="Arial" w:hAnsi="Arial" w:cs="Arial"/>
        </w:rPr>
        <w:t xml:space="preserve"> </w:t>
      </w:r>
    </w:p>
    <w:p w:rsidR="00CB1B45" w:rsidRPr="00476BD3" w:rsidRDefault="00CB1B45" w:rsidP="00CB1B45">
      <w:pPr>
        <w:spacing w:after="0" w:line="240" w:lineRule="auto"/>
        <w:jc w:val="both"/>
        <w:rPr>
          <w:rFonts w:ascii="Arial" w:hAnsi="Arial" w:cs="Arial"/>
        </w:rPr>
      </w:pPr>
      <w:r w:rsidRPr="00476BD3">
        <w:rPr>
          <w:rFonts w:ascii="Arial" w:hAnsi="Arial" w:cs="Arial"/>
        </w:rPr>
        <w:t>_____________________________</w:t>
      </w:r>
      <w:r w:rsidRPr="00476BD3">
        <w:rPr>
          <w:rFonts w:ascii="Arial" w:hAnsi="Arial" w:cs="Arial"/>
        </w:rPr>
        <w:tab/>
      </w:r>
      <w:r w:rsidRPr="00476BD3">
        <w:rPr>
          <w:rFonts w:ascii="Arial" w:hAnsi="Arial" w:cs="Arial"/>
        </w:rPr>
        <w:tab/>
      </w:r>
      <w:r w:rsidRPr="00476BD3">
        <w:rPr>
          <w:rFonts w:ascii="Arial" w:hAnsi="Arial" w:cs="Arial"/>
        </w:rPr>
        <w:tab/>
        <w:t xml:space="preserve">      </w:t>
      </w:r>
      <w:proofErr w:type="gramStart"/>
      <w:r w:rsidRPr="00476BD3">
        <w:rPr>
          <w:rFonts w:ascii="Arial" w:hAnsi="Arial" w:cs="Arial"/>
        </w:rPr>
        <w:t>By</w:t>
      </w:r>
      <w:proofErr w:type="gramEnd"/>
      <w:r w:rsidRPr="00476BD3">
        <w:rPr>
          <w:rFonts w:ascii="Arial" w:hAnsi="Arial" w:cs="Arial"/>
        </w:rPr>
        <w:t>: _____________________________</w:t>
      </w:r>
    </w:p>
    <w:p w:rsidR="00CB1B45" w:rsidRPr="00476BD3" w:rsidRDefault="00CB1B45" w:rsidP="00CC4392">
      <w:pPr>
        <w:spacing w:after="0" w:line="240" w:lineRule="auto"/>
        <w:jc w:val="both"/>
        <w:rPr>
          <w:rFonts w:ascii="Arial" w:hAnsi="Arial" w:cs="Arial"/>
        </w:rPr>
      </w:pPr>
      <w:r w:rsidRPr="00476BD3">
        <w:rPr>
          <w:rFonts w:ascii="Arial" w:hAnsi="Arial" w:cs="Arial"/>
        </w:rPr>
        <w:t xml:space="preserve">Jane McCarthy, Clerk                                                       </w:t>
      </w:r>
      <w:r w:rsidRPr="00476BD3">
        <w:rPr>
          <w:rFonts w:ascii="Arial" w:hAnsi="Arial" w:cs="Arial"/>
        </w:rPr>
        <w:tab/>
        <w:t>Jonathan Dunleavy, Mayor</w:t>
      </w:r>
    </w:p>
    <w:sectPr w:rsidR="00CB1B45" w:rsidRPr="00476BD3"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F19CD"/>
    <w:multiLevelType w:val="hybridMultilevel"/>
    <w:tmpl w:val="680AA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D20FC"/>
    <w:rsid w:val="001A3C08"/>
    <w:rsid w:val="001D7EAD"/>
    <w:rsid w:val="002077F3"/>
    <w:rsid w:val="0022462B"/>
    <w:rsid w:val="00256F64"/>
    <w:rsid w:val="00293228"/>
    <w:rsid w:val="002B1709"/>
    <w:rsid w:val="002E43C9"/>
    <w:rsid w:val="002E7FFB"/>
    <w:rsid w:val="003010B5"/>
    <w:rsid w:val="00346ED2"/>
    <w:rsid w:val="00360334"/>
    <w:rsid w:val="003B4DDC"/>
    <w:rsid w:val="003D189B"/>
    <w:rsid w:val="003E614C"/>
    <w:rsid w:val="00401DFA"/>
    <w:rsid w:val="004318AD"/>
    <w:rsid w:val="00460C95"/>
    <w:rsid w:val="004626F5"/>
    <w:rsid w:val="00476BD3"/>
    <w:rsid w:val="00476EB9"/>
    <w:rsid w:val="004C076E"/>
    <w:rsid w:val="004C7F63"/>
    <w:rsid w:val="004D68C3"/>
    <w:rsid w:val="0055221E"/>
    <w:rsid w:val="0060008F"/>
    <w:rsid w:val="00610C7E"/>
    <w:rsid w:val="006A024D"/>
    <w:rsid w:val="00735D24"/>
    <w:rsid w:val="00751912"/>
    <w:rsid w:val="007A7A9C"/>
    <w:rsid w:val="007C31C1"/>
    <w:rsid w:val="007C47BE"/>
    <w:rsid w:val="007D7A97"/>
    <w:rsid w:val="00832564"/>
    <w:rsid w:val="008A08BC"/>
    <w:rsid w:val="008A4BFB"/>
    <w:rsid w:val="009C1589"/>
    <w:rsid w:val="00A059EA"/>
    <w:rsid w:val="00A455B9"/>
    <w:rsid w:val="00A62E7D"/>
    <w:rsid w:val="00A86FE0"/>
    <w:rsid w:val="00AC4045"/>
    <w:rsid w:val="00AE263E"/>
    <w:rsid w:val="00B13A33"/>
    <w:rsid w:val="00B239BC"/>
    <w:rsid w:val="00BF481D"/>
    <w:rsid w:val="00C0330F"/>
    <w:rsid w:val="00C55E58"/>
    <w:rsid w:val="00C63C75"/>
    <w:rsid w:val="00C67A72"/>
    <w:rsid w:val="00C81002"/>
    <w:rsid w:val="00C8672A"/>
    <w:rsid w:val="00CB15B1"/>
    <w:rsid w:val="00CB1B45"/>
    <w:rsid w:val="00CB60BD"/>
    <w:rsid w:val="00CC4392"/>
    <w:rsid w:val="00CD1726"/>
    <w:rsid w:val="00DD119E"/>
    <w:rsid w:val="00E51981"/>
    <w:rsid w:val="00E778E3"/>
    <w:rsid w:val="00EA10EB"/>
    <w:rsid w:val="00EE7563"/>
    <w:rsid w:val="00EF7FFE"/>
    <w:rsid w:val="00F06CE8"/>
    <w:rsid w:val="00F71C40"/>
    <w:rsid w:val="00F95991"/>
    <w:rsid w:val="00FA57E6"/>
    <w:rsid w:val="00FA5F3E"/>
    <w:rsid w:val="00FB1913"/>
    <w:rsid w:val="00FD3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F4A1E-6BD3-4E1B-9180-CE66F89E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FA5F3E"/>
    <w:pPr>
      <w:keepNext/>
      <w:spacing w:after="0" w:line="280" w:lineRule="atLeast"/>
      <w:ind w:left="840" w:hanging="840"/>
      <w:jc w:val="both"/>
      <w:outlineLvl w:val="2"/>
    </w:pPr>
    <w:rPr>
      <w:rFonts w:ascii="Times" w:eastAsiaTheme="minorEastAsia"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 w:type="character" w:customStyle="1" w:styleId="Heading3Char">
    <w:name w:val="Heading 3 Char"/>
    <w:basedOn w:val="DefaultParagraphFont"/>
    <w:link w:val="Heading3"/>
    <w:uiPriority w:val="9"/>
    <w:rsid w:val="00FA5F3E"/>
    <w:rPr>
      <w:rFonts w:ascii="Times" w:eastAsiaTheme="minorEastAsia" w:hAnsi="Times" w:cs="Times New Roman"/>
      <w:b/>
      <w:sz w:val="24"/>
      <w:szCs w:val="20"/>
    </w:rPr>
  </w:style>
  <w:style w:type="paragraph" w:customStyle="1" w:styleId="CaledoniaFormat8">
    <w:name w:val="Caledonia Format +8"/>
    <w:basedOn w:val="Normal"/>
    <w:rsid w:val="00FA5F3E"/>
    <w:pPr>
      <w:tabs>
        <w:tab w:val="left" w:pos="440"/>
        <w:tab w:val="left" w:pos="1440"/>
      </w:tabs>
      <w:spacing w:after="160" w:line="280" w:lineRule="atLeast"/>
      <w:jc w:val="both"/>
    </w:pPr>
    <w:rPr>
      <w:rFonts w:ascii="Times" w:eastAsia="Times New Roman" w:hAnsi="Times" w:cs="Times New Roman"/>
      <w:sz w:val="24"/>
      <w:szCs w:val="20"/>
    </w:rPr>
  </w:style>
  <w:style w:type="paragraph" w:styleId="ListParagraph">
    <w:name w:val="List Paragraph"/>
    <w:basedOn w:val="Normal"/>
    <w:uiPriority w:val="34"/>
    <w:qFormat/>
    <w:rsid w:val="0047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017">
      <w:bodyDiv w:val="1"/>
      <w:marLeft w:val="0"/>
      <w:marRight w:val="0"/>
      <w:marTop w:val="0"/>
      <w:marBottom w:val="0"/>
      <w:divBdr>
        <w:top w:val="none" w:sz="0" w:space="0" w:color="auto"/>
        <w:left w:val="none" w:sz="0" w:space="0" w:color="auto"/>
        <w:bottom w:val="none" w:sz="0" w:space="0" w:color="auto"/>
        <w:right w:val="none" w:sz="0" w:space="0" w:color="auto"/>
      </w:divBdr>
    </w:div>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58314308">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A03C-4B0C-43EF-AA60-5AF0B1A9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2014-08-18T12:12:00Z</cp:lastPrinted>
  <dcterms:created xsi:type="dcterms:W3CDTF">2014-08-18T12:13:00Z</dcterms:created>
  <dcterms:modified xsi:type="dcterms:W3CDTF">2014-08-18T12:13:00Z</dcterms:modified>
</cp:coreProperties>
</file>