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F0E70" w:rsidP="00CB1B45">
      <w:pPr>
        <w:spacing w:after="0" w:line="240" w:lineRule="auto"/>
        <w:jc w:val="center"/>
        <w:rPr>
          <w:rFonts w:ascii="Arial" w:hAnsi="Arial" w:cs="Arial"/>
          <w:b/>
        </w:rPr>
      </w:pPr>
      <w:r>
        <w:rPr>
          <w:rFonts w:ascii="Arial" w:hAnsi="Arial" w:cs="Arial"/>
          <w:b/>
        </w:rPr>
        <w:t>ORDINANCE 6</w:t>
      </w:r>
      <w:r w:rsidR="0041130A">
        <w:rPr>
          <w:rFonts w:ascii="Arial" w:hAnsi="Arial" w:cs="Arial"/>
          <w:b/>
        </w:rPr>
        <w:t>-2015</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BLOOMINGALE</w:t>
      </w:r>
    </w:p>
    <w:p w:rsidR="00CB1B45" w:rsidRPr="008A08BC" w:rsidRDefault="00CB1B45" w:rsidP="00CB1B45">
      <w:pPr>
        <w:spacing w:after="0" w:line="240" w:lineRule="auto"/>
        <w:rPr>
          <w:rFonts w:ascii="Arial" w:hAnsi="Arial" w:cs="Arial"/>
          <w:b/>
        </w:rPr>
      </w:pPr>
    </w:p>
    <w:p w:rsidR="002077F3" w:rsidRPr="00F90545" w:rsidRDefault="00CB1B45" w:rsidP="00F90545">
      <w:pPr>
        <w:spacing w:after="0" w:line="240" w:lineRule="auto"/>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EA0EA4">
        <w:rPr>
          <w:rFonts w:ascii="Arial" w:hAnsi="Arial" w:cs="Arial"/>
          <w:b/>
          <w:caps/>
          <w:color w:val="000002"/>
        </w:rPr>
        <w:t xml:space="preserve"> to amend</w:t>
      </w:r>
      <w:r w:rsidR="00CD1726" w:rsidRPr="008A08BC">
        <w:rPr>
          <w:rFonts w:ascii="Arial" w:hAnsi="Arial" w:cs="Arial"/>
          <w:b/>
          <w:caps/>
          <w:color w:val="000002"/>
        </w:rPr>
        <w:t xml:space="preserve"> </w:t>
      </w:r>
      <w:r w:rsidR="009B350F" w:rsidRPr="009B350F">
        <w:rPr>
          <w:rFonts w:ascii="Arial" w:hAnsi="Arial" w:cs="Arial"/>
          <w:b/>
          <w:caps/>
          <w:color w:val="000002"/>
        </w:rPr>
        <w:t>Chapter II</w:t>
      </w:r>
      <w:r w:rsidR="00937523">
        <w:rPr>
          <w:rFonts w:ascii="Arial" w:hAnsi="Arial" w:cs="Arial"/>
          <w:b/>
          <w:caps/>
          <w:color w:val="000002"/>
        </w:rPr>
        <w:t>, “Administration,” Article V</w:t>
      </w:r>
      <w:r w:rsidR="00F90545">
        <w:rPr>
          <w:rFonts w:ascii="Arial" w:hAnsi="Arial" w:cs="Arial"/>
          <w:b/>
          <w:caps/>
          <w:color w:val="000002"/>
        </w:rPr>
        <w:t>III</w:t>
      </w:r>
      <w:r w:rsidR="009B350F" w:rsidRPr="009B350F">
        <w:rPr>
          <w:rFonts w:ascii="Arial" w:hAnsi="Arial" w:cs="Arial"/>
          <w:b/>
          <w:caps/>
          <w:color w:val="000002"/>
        </w:rPr>
        <w:t>, “</w:t>
      </w:r>
      <w:r w:rsidR="00F90545">
        <w:rPr>
          <w:rFonts w:ascii="Arial" w:hAnsi="Arial" w:cs="Arial"/>
          <w:b/>
          <w:caps/>
          <w:color w:val="000002"/>
        </w:rPr>
        <w:t>POLICIES AND PROCEDURES</w:t>
      </w:r>
      <w:r w:rsidR="00937523">
        <w:rPr>
          <w:rFonts w:ascii="Arial" w:hAnsi="Arial" w:cs="Arial"/>
          <w:b/>
          <w:caps/>
          <w:color w:val="000002"/>
        </w:rPr>
        <w:t>,” Section 2-</w:t>
      </w:r>
      <w:r w:rsidR="00F90545">
        <w:rPr>
          <w:rFonts w:ascii="Arial" w:hAnsi="Arial" w:cs="Arial"/>
          <w:b/>
          <w:caps/>
          <w:color w:val="000002"/>
        </w:rPr>
        <w:t>82</w:t>
      </w:r>
      <w:r w:rsidR="009B350F" w:rsidRPr="009B350F">
        <w:rPr>
          <w:rFonts w:ascii="Arial" w:hAnsi="Arial" w:cs="Arial"/>
          <w:b/>
          <w:caps/>
          <w:color w:val="000002"/>
        </w:rPr>
        <w:t>, “</w:t>
      </w:r>
      <w:r w:rsidR="00F90545">
        <w:rPr>
          <w:rFonts w:ascii="Arial" w:hAnsi="Arial" w:cs="Arial"/>
          <w:b/>
          <w:caps/>
          <w:color w:val="000002"/>
        </w:rPr>
        <w:t>COMPETITIVE BIDDING OF PROFESSIONAL SERVICES</w:t>
      </w:r>
      <w:r w:rsidR="00937523">
        <w:rPr>
          <w:rFonts w:ascii="Arial" w:hAnsi="Arial" w:cs="Arial"/>
          <w:b/>
          <w:caps/>
          <w:color w:val="000002"/>
        </w:rPr>
        <w:t xml:space="preserve">” </w:t>
      </w:r>
      <w:r w:rsidR="00EA0EA4">
        <w:rPr>
          <w:rFonts w:ascii="Arial" w:hAnsi="Arial" w:cs="Arial"/>
          <w:b/>
          <w:caps/>
          <w:color w:val="000002"/>
        </w:rPr>
        <w:t xml:space="preserve">of </w:t>
      </w:r>
      <w:r w:rsidR="00EA0EA4" w:rsidRPr="008A08BC">
        <w:rPr>
          <w:rFonts w:ascii="Arial" w:hAnsi="Arial" w:cs="Arial"/>
          <w:b/>
          <w:caps/>
          <w:color w:val="000002"/>
        </w:rPr>
        <w:t>the code of the borough of bloomingdale</w:t>
      </w:r>
    </w:p>
    <w:p w:rsidR="00937523" w:rsidRDefault="00937523" w:rsidP="00937523">
      <w:pPr>
        <w:spacing w:after="0" w:line="240" w:lineRule="auto"/>
        <w:ind w:firstLine="720"/>
        <w:jc w:val="both"/>
        <w:rPr>
          <w:rFonts w:ascii="Arial" w:hAnsi="Arial" w:cs="Arial"/>
          <w:b/>
        </w:rPr>
      </w:pPr>
    </w:p>
    <w:p w:rsidR="00CB1B45" w:rsidRDefault="00CB1B45" w:rsidP="00CB15B1">
      <w:pPr>
        <w:spacing w:after="0" w:line="240" w:lineRule="auto"/>
        <w:ind w:firstLine="720"/>
        <w:jc w:val="both"/>
        <w:rPr>
          <w:rFonts w:ascii="Arial" w:hAnsi="Arial" w:cs="Arial"/>
        </w:rPr>
      </w:pPr>
      <w:r w:rsidRPr="00CB1B45">
        <w:rPr>
          <w:rFonts w:ascii="Arial" w:hAnsi="Arial" w:cs="Arial"/>
          <w:b/>
        </w:rPr>
        <w:t>BE IT ORDAINED</w:t>
      </w:r>
      <w:r w:rsidRPr="00CB1B45">
        <w:rPr>
          <w:rFonts w:ascii="Arial" w:hAnsi="Arial" w:cs="Arial"/>
        </w:rPr>
        <w:t>, by the Mayor and Borough Council of the Borough of Bloomingdale, in the County of Passaic and State of New Jersey, as follows:</w:t>
      </w:r>
    </w:p>
    <w:p w:rsidR="004E2613" w:rsidRDefault="004E2613" w:rsidP="0041130A">
      <w:pPr>
        <w:spacing w:after="0" w:line="240" w:lineRule="auto"/>
        <w:jc w:val="both"/>
        <w:rPr>
          <w:rFonts w:ascii="Arial" w:hAnsi="Arial" w:cs="Arial"/>
          <w:b/>
        </w:rPr>
      </w:pPr>
    </w:p>
    <w:p w:rsidR="00245F99" w:rsidRDefault="00CB15B1" w:rsidP="00245F99">
      <w:pPr>
        <w:spacing w:after="0" w:line="240" w:lineRule="auto"/>
        <w:ind w:firstLine="720"/>
        <w:jc w:val="both"/>
        <w:rPr>
          <w:rFonts w:ascii="Arial" w:hAnsi="Arial" w:cs="Arial"/>
        </w:rPr>
      </w:pPr>
      <w:r>
        <w:rPr>
          <w:rFonts w:ascii="Arial" w:hAnsi="Arial" w:cs="Arial"/>
          <w:b/>
        </w:rPr>
        <w:t>SE</w:t>
      </w:r>
      <w:r w:rsidR="0041130A">
        <w:rPr>
          <w:rFonts w:ascii="Arial" w:hAnsi="Arial" w:cs="Arial"/>
          <w:b/>
        </w:rPr>
        <w:t>CTION 1</w:t>
      </w:r>
      <w:r w:rsidR="00CB1B45" w:rsidRPr="00CB1B45">
        <w:rPr>
          <w:rFonts w:ascii="Arial" w:hAnsi="Arial" w:cs="Arial"/>
        </w:rPr>
        <w:t>.</w:t>
      </w:r>
      <w:r w:rsidR="00245F99">
        <w:rPr>
          <w:rFonts w:ascii="Arial" w:hAnsi="Arial" w:cs="Arial"/>
        </w:rPr>
        <w:t xml:space="preserve"> </w:t>
      </w:r>
      <w:r w:rsidR="00CB1B45" w:rsidRPr="00CB1B45">
        <w:rPr>
          <w:rFonts w:ascii="Arial" w:hAnsi="Arial" w:cs="Arial"/>
        </w:rPr>
        <w:tab/>
      </w:r>
      <w:r w:rsidR="00245F99" w:rsidRPr="00CD1726">
        <w:rPr>
          <w:rFonts w:ascii="Arial" w:hAnsi="Arial" w:cs="Arial"/>
        </w:rPr>
        <w:t>C</w:t>
      </w:r>
      <w:r w:rsidR="00245F99">
        <w:rPr>
          <w:rFonts w:ascii="Arial" w:hAnsi="Arial" w:cs="Arial"/>
        </w:rPr>
        <w:t>hapter</w:t>
      </w:r>
      <w:r w:rsidR="00245F99" w:rsidRPr="00CD1726">
        <w:rPr>
          <w:rFonts w:ascii="Arial" w:hAnsi="Arial" w:cs="Arial"/>
        </w:rPr>
        <w:t xml:space="preserve"> </w:t>
      </w:r>
      <w:r w:rsidR="00245F99">
        <w:rPr>
          <w:rFonts w:ascii="Arial" w:hAnsi="Arial" w:cs="Arial"/>
        </w:rPr>
        <w:t>II</w:t>
      </w:r>
      <w:r w:rsidR="00245F99" w:rsidRPr="007C31C1">
        <w:rPr>
          <w:rFonts w:ascii="Arial" w:hAnsi="Arial" w:cs="Arial"/>
        </w:rPr>
        <w:t>, “</w:t>
      </w:r>
      <w:r w:rsidR="00245F99">
        <w:rPr>
          <w:rFonts w:ascii="Arial" w:hAnsi="Arial" w:cs="Arial"/>
        </w:rPr>
        <w:t xml:space="preserve">Administration,” </w:t>
      </w:r>
      <w:r w:rsidR="0067219F">
        <w:rPr>
          <w:rFonts w:ascii="Arial" w:hAnsi="Arial" w:cs="Arial"/>
        </w:rPr>
        <w:t>Article V</w:t>
      </w:r>
      <w:r w:rsidR="00F90545">
        <w:rPr>
          <w:rFonts w:ascii="Arial" w:hAnsi="Arial" w:cs="Arial"/>
        </w:rPr>
        <w:t>III</w:t>
      </w:r>
      <w:r w:rsidR="009B350F">
        <w:rPr>
          <w:rFonts w:ascii="Arial" w:hAnsi="Arial" w:cs="Arial"/>
        </w:rPr>
        <w:t>, “</w:t>
      </w:r>
      <w:r w:rsidR="00F90545">
        <w:rPr>
          <w:rFonts w:ascii="Arial" w:hAnsi="Arial" w:cs="Arial"/>
        </w:rPr>
        <w:t>Policies and Procedures</w:t>
      </w:r>
      <w:r w:rsidR="00245F99">
        <w:rPr>
          <w:rFonts w:ascii="Arial" w:hAnsi="Arial" w:cs="Arial"/>
        </w:rPr>
        <w:t>,” Section</w:t>
      </w:r>
      <w:r w:rsidR="00245F99" w:rsidRPr="007C31C1">
        <w:rPr>
          <w:rFonts w:ascii="Arial" w:hAnsi="Arial" w:cs="Arial"/>
        </w:rPr>
        <w:t xml:space="preserve"> </w:t>
      </w:r>
      <w:r w:rsidR="00245F99">
        <w:rPr>
          <w:rFonts w:ascii="Arial" w:hAnsi="Arial" w:cs="Arial"/>
        </w:rPr>
        <w:t>2-</w:t>
      </w:r>
      <w:r w:rsidR="00F90545">
        <w:rPr>
          <w:rFonts w:ascii="Arial" w:hAnsi="Arial" w:cs="Arial"/>
        </w:rPr>
        <w:t>82</w:t>
      </w:r>
      <w:r w:rsidR="00245F99" w:rsidRPr="007C31C1">
        <w:rPr>
          <w:rFonts w:ascii="Arial" w:hAnsi="Arial" w:cs="Arial"/>
        </w:rPr>
        <w:t>, “</w:t>
      </w:r>
      <w:r w:rsidR="00F90545">
        <w:rPr>
          <w:rFonts w:ascii="Arial" w:hAnsi="Arial" w:cs="Arial"/>
        </w:rPr>
        <w:t>Competitive Bidding of Professional Services</w:t>
      </w:r>
      <w:r w:rsidR="0067219F">
        <w:rPr>
          <w:rFonts w:ascii="Arial" w:hAnsi="Arial" w:cs="Arial"/>
        </w:rPr>
        <w:t xml:space="preserve">” </w:t>
      </w:r>
      <w:r w:rsidR="00245F99">
        <w:rPr>
          <w:rFonts w:ascii="Arial" w:hAnsi="Arial" w:cs="Arial"/>
        </w:rPr>
        <w:t xml:space="preserve">of the Code of the Borough of Bloomingdale is hereby amended to </w:t>
      </w:r>
      <w:r w:rsidR="006C08EF">
        <w:rPr>
          <w:rFonts w:ascii="Arial" w:hAnsi="Arial" w:cs="Arial"/>
        </w:rPr>
        <w:t xml:space="preserve">add paragraph e which shall read </w:t>
      </w:r>
      <w:r w:rsidR="00245F99">
        <w:rPr>
          <w:rFonts w:ascii="Arial" w:hAnsi="Arial" w:cs="Arial"/>
        </w:rPr>
        <w:t>as follows:</w:t>
      </w:r>
    </w:p>
    <w:p w:rsidR="00245F99" w:rsidRDefault="00245F99" w:rsidP="00245F99">
      <w:pPr>
        <w:keepNext/>
        <w:spacing w:after="0" w:line="280" w:lineRule="atLeast"/>
        <w:ind w:left="840" w:hanging="120"/>
        <w:jc w:val="both"/>
        <w:outlineLvl w:val="2"/>
        <w:rPr>
          <w:rFonts w:ascii="Arial" w:eastAsia="Times New Roman" w:hAnsi="Arial" w:cs="Arial"/>
          <w:b/>
          <w:bCs/>
        </w:rPr>
      </w:pPr>
      <w:bookmarkStart w:id="0" w:name="_CPA300"/>
    </w:p>
    <w:bookmarkEnd w:id="0"/>
    <w:p w:rsidR="00BD22FB" w:rsidRDefault="006C08EF" w:rsidP="00F75899">
      <w:pPr>
        <w:spacing w:after="0" w:line="240" w:lineRule="auto"/>
        <w:ind w:firstLine="720"/>
        <w:jc w:val="both"/>
        <w:rPr>
          <w:rFonts w:ascii="Arial" w:hAnsi="Arial" w:cs="Arial"/>
        </w:rPr>
      </w:pPr>
      <w:r>
        <w:rPr>
          <w:rFonts w:ascii="Arial" w:hAnsi="Arial" w:cs="Arial"/>
        </w:rPr>
        <w:t>e.</w:t>
      </w:r>
      <w:r>
        <w:rPr>
          <w:rFonts w:ascii="Arial" w:hAnsi="Arial" w:cs="Arial"/>
        </w:rPr>
        <w:tab/>
      </w:r>
      <w:r w:rsidR="00F75899">
        <w:rPr>
          <w:rFonts w:ascii="Arial" w:hAnsi="Arial" w:cs="Arial"/>
        </w:rPr>
        <w:t xml:space="preserve">Except as otherwise provided by Borough Ordinance or State statute, </w:t>
      </w:r>
      <w:r>
        <w:rPr>
          <w:rFonts w:ascii="Arial" w:hAnsi="Arial" w:cs="Arial"/>
        </w:rPr>
        <w:t xml:space="preserve">any vendor awarded a professional services contract and/or agreement pursuant to this section shall be required to provide a Certificate of Insurance, naming the “Borough of Bloomingdale” as an additional insured </w:t>
      </w:r>
      <w:r w:rsidR="00712547">
        <w:rPr>
          <w:rFonts w:ascii="Arial" w:hAnsi="Arial" w:cs="Arial"/>
        </w:rPr>
        <w:t>and including the following minimum coverage:</w:t>
      </w:r>
    </w:p>
    <w:p w:rsidR="000D20B6" w:rsidRDefault="000D20B6" w:rsidP="00F75899">
      <w:pPr>
        <w:spacing w:after="0" w:line="240" w:lineRule="auto"/>
        <w:ind w:firstLine="720"/>
        <w:jc w:val="both"/>
        <w:rPr>
          <w:rFonts w:ascii="Arial" w:hAnsi="Arial" w:cs="Arial"/>
        </w:rPr>
      </w:pPr>
    </w:p>
    <w:p w:rsidR="000D20B6" w:rsidRDefault="000D20B6" w:rsidP="00F75899">
      <w:pPr>
        <w:spacing w:after="0" w:line="240" w:lineRule="auto"/>
        <w:ind w:firstLine="720"/>
        <w:jc w:val="both"/>
        <w:rPr>
          <w:rFonts w:ascii="Arial" w:hAnsi="Arial" w:cs="Arial"/>
        </w:rPr>
      </w:pPr>
      <w:r>
        <w:rPr>
          <w:rFonts w:ascii="Arial" w:hAnsi="Arial" w:cs="Arial"/>
        </w:rPr>
        <w:tab/>
        <w:t>1.</w:t>
      </w:r>
      <w:r>
        <w:rPr>
          <w:rFonts w:ascii="Arial" w:hAnsi="Arial" w:cs="Arial"/>
        </w:rPr>
        <w:tab/>
        <w:t xml:space="preserve">General Liability: </w:t>
      </w:r>
      <w:r>
        <w:rPr>
          <w:rFonts w:ascii="Arial" w:hAnsi="Arial" w:cs="Arial"/>
        </w:rPr>
        <w:tab/>
      </w:r>
      <w:r>
        <w:rPr>
          <w:rFonts w:ascii="Arial" w:hAnsi="Arial" w:cs="Arial"/>
        </w:rPr>
        <w:tab/>
        <w:t>$1,000,000</w:t>
      </w:r>
    </w:p>
    <w:p w:rsidR="007E0836" w:rsidRDefault="000D20B6" w:rsidP="00F75899">
      <w:pPr>
        <w:spacing w:after="0" w:line="240" w:lineRule="auto"/>
        <w:ind w:firstLine="720"/>
        <w:jc w:val="both"/>
        <w:rPr>
          <w:rFonts w:ascii="Arial" w:hAnsi="Arial" w:cs="Arial"/>
        </w:rPr>
      </w:pPr>
      <w:r>
        <w:rPr>
          <w:rFonts w:ascii="Arial" w:hAnsi="Arial" w:cs="Arial"/>
        </w:rPr>
        <w:tab/>
        <w:t>2.</w:t>
      </w:r>
      <w:r>
        <w:rPr>
          <w:rFonts w:ascii="Arial" w:hAnsi="Arial" w:cs="Arial"/>
        </w:rPr>
        <w:tab/>
        <w:t>Worker’s Compensation:</w:t>
      </w:r>
      <w:r>
        <w:rPr>
          <w:rFonts w:ascii="Arial" w:hAnsi="Arial" w:cs="Arial"/>
        </w:rPr>
        <w:tab/>
        <w:t>$1,000,000</w:t>
      </w:r>
      <w:r w:rsidR="007E0836">
        <w:rPr>
          <w:rFonts w:ascii="Arial" w:hAnsi="Arial" w:cs="Arial"/>
        </w:rPr>
        <w:t xml:space="preserve"> per accident/occurrence</w:t>
      </w:r>
    </w:p>
    <w:p w:rsidR="007E0836" w:rsidRDefault="000D20B6" w:rsidP="007E0836">
      <w:pPr>
        <w:spacing w:after="0" w:line="240" w:lineRule="auto"/>
        <w:ind w:left="4320" w:firstLine="720"/>
        <w:jc w:val="both"/>
        <w:rPr>
          <w:rFonts w:ascii="Arial" w:hAnsi="Arial" w:cs="Arial"/>
        </w:rPr>
      </w:pPr>
      <w:r>
        <w:rPr>
          <w:rFonts w:ascii="Arial" w:hAnsi="Arial" w:cs="Arial"/>
        </w:rPr>
        <w:t>$1,000,000</w:t>
      </w:r>
      <w:r w:rsidR="007E0836">
        <w:rPr>
          <w:rFonts w:ascii="Arial" w:hAnsi="Arial" w:cs="Arial"/>
        </w:rPr>
        <w:t xml:space="preserve"> per disease/employee </w:t>
      </w:r>
    </w:p>
    <w:p w:rsidR="000D20B6" w:rsidRDefault="000D20B6" w:rsidP="007E0836">
      <w:pPr>
        <w:spacing w:after="0" w:line="240" w:lineRule="auto"/>
        <w:ind w:left="5040"/>
        <w:jc w:val="both"/>
        <w:rPr>
          <w:rFonts w:ascii="Arial" w:hAnsi="Arial" w:cs="Arial"/>
        </w:rPr>
      </w:pPr>
      <w:r>
        <w:rPr>
          <w:rFonts w:ascii="Arial" w:hAnsi="Arial" w:cs="Arial"/>
        </w:rPr>
        <w:t>$1,000,000</w:t>
      </w:r>
      <w:r w:rsidR="007E0836">
        <w:rPr>
          <w:rFonts w:ascii="Arial" w:hAnsi="Arial" w:cs="Arial"/>
        </w:rPr>
        <w:t xml:space="preserve"> policy limit</w:t>
      </w:r>
    </w:p>
    <w:p w:rsidR="000D20B6" w:rsidRDefault="000D20B6" w:rsidP="00F75899">
      <w:pPr>
        <w:spacing w:after="0" w:line="240" w:lineRule="auto"/>
        <w:ind w:firstLine="720"/>
        <w:jc w:val="both"/>
        <w:rPr>
          <w:rFonts w:ascii="Arial" w:hAnsi="Arial" w:cs="Arial"/>
        </w:rPr>
      </w:pPr>
      <w:r>
        <w:rPr>
          <w:rFonts w:ascii="Arial" w:hAnsi="Arial" w:cs="Arial"/>
        </w:rPr>
        <w:tab/>
        <w:t>3.</w:t>
      </w:r>
      <w:r>
        <w:rPr>
          <w:rFonts w:ascii="Arial" w:hAnsi="Arial" w:cs="Arial"/>
        </w:rPr>
        <w:tab/>
        <w:t>Automobile Insurance</w:t>
      </w:r>
    </w:p>
    <w:p w:rsidR="000D20B6" w:rsidRDefault="000D20B6" w:rsidP="00F75899">
      <w:pPr>
        <w:spacing w:after="0" w:line="240" w:lineRule="auto"/>
        <w:ind w:firstLine="720"/>
        <w:jc w:val="both"/>
        <w:rPr>
          <w:rFonts w:ascii="Arial" w:hAnsi="Arial" w:cs="Arial"/>
        </w:rPr>
      </w:pPr>
      <w:r>
        <w:rPr>
          <w:rFonts w:ascii="Arial" w:hAnsi="Arial" w:cs="Arial"/>
        </w:rPr>
        <w:tab/>
      </w:r>
      <w:r>
        <w:rPr>
          <w:rFonts w:ascii="Arial" w:hAnsi="Arial" w:cs="Arial"/>
        </w:rPr>
        <w:tab/>
        <w:t>(</w:t>
      </w:r>
      <w:proofErr w:type="gramStart"/>
      <w:r>
        <w:rPr>
          <w:rFonts w:ascii="Arial" w:hAnsi="Arial" w:cs="Arial"/>
        </w:rPr>
        <w:t>where</w:t>
      </w:r>
      <w:proofErr w:type="gramEnd"/>
      <w:r>
        <w:rPr>
          <w:rFonts w:ascii="Arial" w:hAnsi="Arial" w:cs="Arial"/>
        </w:rPr>
        <w:t xml:space="preserve"> applicable):</w:t>
      </w:r>
      <w:r>
        <w:rPr>
          <w:rFonts w:ascii="Arial" w:hAnsi="Arial" w:cs="Arial"/>
        </w:rPr>
        <w:tab/>
      </w:r>
      <w:r>
        <w:rPr>
          <w:rFonts w:ascii="Arial" w:hAnsi="Arial" w:cs="Arial"/>
        </w:rPr>
        <w:tab/>
        <w:t>$1,000,000</w:t>
      </w:r>
    </w:p>
    <w:p w:rsidR="000D20B6" w:rsidRDefault="000D20B6" w:rsidP="000D20B6">
      <w:pPr>
        <w:spacing w:after="0" w:line="240" w:lineRule="auto"/>
        <w:jc w:val="both"/>
        <w:rPr>
          <w:rFonts w:ascii="Arial" w:hAnsi="Arial" w:cs="Arial"/>
        </w:rPr>
      </w:pPr>
    </w:p>
    <w:p w:rsidR="000D20B6" w:rsidRDefault="000D20B6" w:rsidP="000D20B6">
      <w:pPr>
        <w:spacing w:after="0" w:line="240" w:lineRule="auto"/>
        <w:jc w:val="both"/>
        <w:rPr>
          <w:rFonts w:ascii="Arial" w:hAnsi="Arial" w:cs="Arial"/>
        </w:rPr>
      </w:pPr>
      <w:r>
        <w:rPr>
          <w:rFonts w:ascii="Arial" w:hAnsi="Arial" w:cs="Arial"/>
        </w:rPr>
        <w:t xml:space="preserve">Vendors shall also be required to submit bonds as required by the Borough of Bloomingdale. </w:t>
      </w:r>
    </w:p>
    <w:p w:rsidR="00F75899" w:rsidRPr="00F75899" w:rsidRDefault="00F75899" w:rsidP="00F75899">
      <w:pPr>
        <w:spacing w:after="0" w:line="240" w:lineRule="auto"/>
        <w:ind w:firstLine="720"/>
        <w:jc w:val="both"/>
        <w:rPr>
          <w:rFonts w:ascii="Arial" w:hAnsi="Arial" w:cs="Arial"/>
        </w:rPr>
      </w:pPr>
    </w:p>
    <w:p w:rsidR="00CB1B45" w:rsidRPr="00CB1B45" w:rsidRDefault="004E2613" w:rsidP="004E2613">
      <w:pPr>
        <w:spacing w:after="0" w:line="240" w:lineRule="auto"/>
        <w:ind w:firstLine="720"/>
        <w:jc w:val="both"/>
        <w:rPr>
          <w:rFonts w:ascii="Arial" w:hAnsi="Arial" w:cs="Arial"/>
        </w:rPr>
      </w:pPr>
      <w:r>
        <w:rPr>
          <w:rFonts w:ascii="Arial" w:hAnsi="Arial" w:cs="Arial"/>
          <w:b/>
        </w:rPr>
        <w:t>SECTION</w:t>
      </w:r>
      <w:r w:rsidR="000A3C5B">
        <w:rPr>
          <w:rFonts w:ascii="Arial" w:hAnsi="Arial" w:cs="Arial"/>
          <w:b/>
        </w:rPr>
        <w:t xml:space="preserve"> </w:t>
      </w:r>
      <w:r w:rsidR="0041130A">
        <w:rPr>
          <w:rFonts w:ascii="Arial" w:hAnsi="Arial" w:cs="Arial"/>
          <w:b/>
        </w:rPr>
        <w:t>2</w:t>
      </w:r>
      <w:r w:rsidR="009B350F">
        <w:rPr>
          <w:rFonts w:ascii="Arial" w:hAnsi="Arial" w:cs="Arial"/>
          <w:b/>
        </w:rPr>
        <w:t>.</w:t>
      </w:r>
      <w:r>
        <w:rPr>
          <w:rFonts w:ascii="Arial" w:hAnsi="Arial" w:cs="Arial"/>
          <w:b/>
        </w:rPr>
        <w:t xml:space="preserve"> </w:t>
      </w:r>
      <w:r w:rsidR="00CB1B45" w:rsidRPr="00CB1B45">
        <w:rPr>
          <w:rFonts w:ascii="Arial" w:hAnsi="Arial" w:cs="Arial"/>
        </w:rPr>
        <w:t>All ordinances or parts of ordinances of the Borough of Bloomingdale inconsistent herewith are repealed to the extent of such inconsistency.</w:t>
      </w:r>
    </w:p>
    <w:p w:rsidR="00CB1B45" w:rsidRDefault="00CB1B45" w:rsidP="00CB1B45">
      <w:pPr>
        <w:spacing w:after="0" w:line="240" w:lineRule="auto"/>
        <w:jc w:val="both"/>
        <w:rPr>
          <w:rFonts w:ascii="Arial" w:hAnsi="Arial" w:cs="Arial"/>
        </w:rPr>
      </w:pPr>
    </w:p>
    <w:p w:rsidR="00CB1B45" w:rsidRPr="00CB1B45" w:rsidRDefault="00CB1B45" w:rsidP="00CB1B45">
      <w:pPr>
        <w:spacing w:after="0" w:line="240" w:lineRule="auto"/>
        <w:ind w:firstLine="720"/>
        <w:jc w:val="both"/>
        <w:rPr>
          <w:rFonts w:ascii="Arial" w:hAnsi="Arial" w:cs="Arial"/>
        </w:rPr>
      </w:pPr>
      <w:r w:rsidRPr="00CB1B45">
        <w:rPr>
          <w:rFonts w:ascii="Arial" w:hAnsi="Arial" w:cs="Arial"/>
          <w:b/>
        </w:rPr>
        <w:t xml:space="preserve">SECTION </w:t>
      </w:r>
      <w:r w:rsidR="0041130A">
        <w:rPr>
          <w:rFonts w:ascii="Arial" w:hAnsi="Arial" w:cs="Arial"/>
          <w:b/>
        </w:rPr>
        <w:t>3</w:t>
      </w:r>
      <w:r w:rsidRPr="00CB1B45">
        <w:rPr>
          <w:rFonts w:ascii="Arial" w:hAnsi="Arial" w:cs="Arial"/>
        </w:rPr>
        <w:t>.</w:t>
      </w:r>
      <w:r w:rsidRPr="00CB1B45">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CB1B45" w:rsidRDefault="00CB1B45" w:rsidP="00CB1B45">
      <w:pPr>
        <w:spacing w:after="0" w:line="240" w:lineRule="auto"/>
        <w:ind w:firstLine="720"/>
        <w:jc w:val="both"/>
        <w:rPr>
          <w:rFonts w:ascii="Arial" w:hAnsi="Arial" w:cs="Arial"/>
        </w:rPr>
      </w:pPr>
    </w:p>
    <w:p w:rsidR="00CB1B45" w:rsidRDefault="004E2613" w:rsidP="00CB1B45">
      <w:pPr>
        <w:spacing w:after="0" w:line="240" w:lineRule="auto"/>
        <w:ind w:firstLine="720"/>
        <w:jc w:val="both"/>
        <w:rPr>
          <w:rFonts w:ascii="Arial" w:hAnsi="Arial" w:cs="Arial"/>
        </w:rPr>
      </w:pPr>
      <w:r>
        <w:rPr>
          <w:rFonts w:ascii="Arial" w:hAnsi="Arial" w:cs="Arial"/>
          <w:b/>
        </w:rPr>
        <w:t xml:space="preserve">SECTION </w:t>
      </w:r>
      <w:r w:rsidR="0041130A">
        <w:rPr>
          <w:rFonts w:ascii="Arial" w:hAnsi="Arial" w:cs="Arial"/>
          <w:b/>
        </w:rPr>
        <w:t>4</w:t>
      </w:r>
      <w:r w:rsidR="0041130A">
        <w:rPr>
          <w:rFonts w:ascii="Arial" w:hAnsi="Arial" w:cs="Arial"/>
        </w:rPr>
        <w:t xml:space="preserve">. </w:t>
      </w:r>
      <w:r w:rsidR="00CB1B45" w:rsidRPr="00CB1B45">
        <w:rPr>
          <w:rFonts w:ascii="Arial" w:hAnsi="Arial" w:cs="Arial"/>
        </w:rPr>
        <w:t>This law shall take effect immediately upon final passage, approval and publication as required by law.</w:t>
      </w:r>
    </w:p>
    <w:p w:rsidR="00AF0E70" w:rsidRDefault="00AF0E70" w:rsidP="00CB1B45">
      <w:pPr>
        <w:spacing w:after="0" w:line="240" w:lineRule="auto"/>
        <w:ind w:firstLine="720"/>
        <w:jc w:val="both"/>
        <w:rPr>
          <w:rFonts w:ascii="Arial" w:hAnsi="Arial" w:cs="Arial"/>
        </w:rPr>
      </w:pPr>
    </w:p>
    <w:p w:rsidR="00AF0E70" w:rsidRDefault="00AF0E70" w:rsidP="00CB1B45">
      <w:pPr>
        <w:spacing w:after="0" w:line="240" w:lineRule="auto"/>
        <w:ind w:firstLine="720"/>
        <w:jc w:val="both"/>
        <w:rPr>
          <w:rFonts w:ascii="Arial" w:hAnsi="Arial" w:cs="Arial"/>
        </w:rPr>
      </w:pPr>
    </w:p>
    <w:p w:rsidR="00AF0E70" w:rsidRPr="00AF0E70" w:rsidRDefault="00AF0E70" w:rsidP="00AF0E70">
      <w:pPr>
        <w:tabs>
          <w:tab w:val="center" w:pos="4680"/>
        </w:tabs>
        <w:jc w:val="center"/>
        <w:rPr>
          <w:rFonts w:ascii="Times New Roman" w:hAnsi="Times New Roman" w:cs="Times New Roman"/>
          <w:b/>
          <w:sz w:val="24"/>
          <w:szCs w:val="24"/>
        </w:rPr>
      </w:pPr>
      <w:bookmarkStart w:id="1" w:name="_GoBack"/>
      <w:r w:rsidRPr="00AF0E70">
        <w:rPr>
          <w:rFonts w:ascii="Times New Roman" w:hAnsi="Times New Roman" w:cs="Times New Roman"/>
          <w:b/>
          <w:bCs/>
          <w:sz w:val="24"/>
          <w:szCs w:val="24"/>
        </w:rPr>
        <w:t>NOTICE</w:t>
      </w:r>
    </w:p>
    <w:bookmarkEnd w:id="1"/>
    <w:p w:rsidR="00AF0E70" w:rsidRPr="00AF0E70" w:rsidRDefault="00AF0E70" w:rsidP="00AF0E70">
      <w:pPr>
        <w:rPr>
          <w:rFonts w:ascii="Times New Roman" w:hAnsi="Times New Roman" w:cs="Times New Roman"/>
          <w:sz w:val="24"/>
          <w:szCs w:val="24"/>
        </w:rPr>
      </w:pPr>
    </w:p>
    <w:p w:rsidR="00AF0E70" w:rsidRPr="00AF0E70" w:rsidRDefault="00AF0E70" w:rsidP="00AF0E70">
      <w:pPr>
        <w:rPr>
          <w:rFonts w:ascii="Times New Roman" w:hAnsi="Times New Roman" w:cs="Times New Roman"/>
          <w:sz w:val="24"/>
          <w:szCs w:val="24"/>
        </w:rPr>
      </w:pPr>
      <w:r w:rsidRPr="00AF0E70">
        <w:rPr>
          <w:rFonts w:ascii="Times New Roman" w:hAnsi="Times New Roman" w:cs="Times New Roman"/>
          <w:sz w:val="24"/>
          <w:szCs w:val="24"/>
        </w:rPr>
        <w:t>NOTICE IS HEREBY GIVEN, that the above Ordinance was introduced and passed on first reading at the Reorganization/Work Session Meeting of the Governing Body of the Borough of Bloomingdale held in</w:t>
      </w:r>
      <w:r w:rsidRPr="00AF0E70">
        <w:rPr>
          <w:rFonts w:ascii="Times New Roman" w:hAnsi="Times New Roman" w:cs="Times New Roman"/>
          <w:sz w:val="24"/>
          <w:szCs w:val="24"/>
        </w:rPr>
        <w:t xml:space="preserve"> the Municipal Building on the 17</w:t>
      </w:r>
      <w:r w:rsidRPr="00AF0E70">
        <w:rPr>
          <w:rFonts w:ascii="Times New Roman" w:hAnsi="Times New Roman" w:cs="Times New Roman"/>
          <w:sz w:val="24"/>
          <w:szCs w:val="24"/>
        </w:rPr>
        <w:t xml:space="preserve">th day of </w:t>
      </w:r>
      <w:r w:rsidRPr="00AF0E70">
        <w:rPr>
          <w:rFonts w:ascii="Times New Roman" w:hAnsi="Times New Roman" w:cs="Times New Roman"/>
          <w:sz w:val="24"/>
          <w:szCs w:val="24"/>
        </w:rPr>
        <w:t>February</w:t>
      </w:r>
      <w:r w:rsidRPr="00AF0E70">
        <w:rPr>
          <w:rFonts w:ascii="Times New Roman" w:hAnsi="Times New Roman" w:cs="Times New Roman"/>
          <w:sz w:val="24"/>
          <w:szCs w:val="24"/>
        </w:rPr>
        <w:t xml:space="preserve"> 2015, and the same shall come up for final passage at an Official Meeting of the Governing Body to be held on the </w:t>
      </w:r>
      <w:r w:rsidRPr="00AF0E70">
        <w:rPr>
          <w:rFonts w:ascii="Times New Roman" w:hAnsi="Times New Roman" w:cs="Times New Roman"/>
          <w:sz w:val="24"/>
          <w:szCs w:val="24"/>
        </w:rPr>
        <w:t>24th day of March</w:t>
      </w:r>
      <w:r w:rsidRPr="00AF0E70">
        <w:rPr>
          <w:rFonts w:ascii="Times New Roman" w:hAnsi="Times New Roman" w:cs="Times New Roman"/>
          <w:sz w:val="24"/>
          <w:szCs w:val="24"/>
        </w:rPr>
        <w:t>, at 7:00 P.M., at which time any persons interested shall be given the opportunity to be heard concerning said Ordinance.</w:t>
      </w:r>
    </w:p>
    <w:p w:rsidR="00AF0E70" w:rsidRPr="00AF0E70" w:rsidRDefault="00AF0E70" w:rsidP="00AF0E70">
      <w:pPr>
        <w:ind w:firstLine="5040"/>
        <w:rPr>
          <w:rFonts w:ascii="Times New Roman" w:hAnsi="Times New Roman" w:cs="Times New Roman"/>
          <w:sz w:val="24"/>
          <w:szCs w:val="24"/>
        </w:rPr>
      </w:pPr>
      <w:r w:rsidRPr="00AF0E70">
        <w:rPr>
          <w:rFonts w:ascii="Times New Roman" w:hAnsi="Times New Roman" w:cs="Times New Roman"/>
          <w:sz w:val="24"/>
          <w:szCs w:val="24"/>
        </w:rPr>
        <w:t>_______________________________</w:t>
      </w:r>
    </w:p>
    <w:p w:rsidR="00AF0E70" w:rsidRPr="00AF0E70" w:rsidRDefault="00AF0E70" w:rsidP="00AF0E70">
      <w:pPr>
        <w:ind w:firstLine="5040"/>
        <w:rPr>
          <w:rFonts w:ascii="Times New Roman" w:hAnsi="Times New Roman" w:cs="Times New Roman"/>
          <w:sz w:val="24"/>
          <w:szCs w:val="24"/>
        </w:rPr>
      </w:pPr>
      <w:r w:rsidRPr="00AF0E70">
        <w:rPr>
          <w:rFonts w:ascii="Times New Roman" w:hAnsi="Times New Roman" w:cs="Times New Roman"/>
          <w:sz w:val="24"/>
          <w:szCs w:val="24"/>
        </w:rPr>
        <w:t>Jane McCarthy, RMC</w:t>
      </w:r>
    </w:p>
    <w:p w:rsidR="00AF0E70" w:rsidRPr="00AF0E70" w:rsidRDefault="00AF0E70" w:rsidP="00AF0E70">
      <w:pPr>
        <w:ind w:firstLine="5040"/>
        <w:rPr>
          <w:rFonts w:ascii="Times New Roman" w:hAnsi="Times New Roman" w:cs="Times New Roman"/>
          <w:sz w:val="24"/>
          <w:szCs w:val="24"/>
        </w:rPr>
      </w:pPr>
      <w:r w:rsidRPr="00AF0E70">
        <w:rPr>
          <w:rFonts w:ascii="Times New Roman" w:hAnsi="Times New Roman" w:cs="Times New Roman"/>
          <w:sz w:val="24"/>
          <w:szCs w:val="24"/>
        </w:rPr>
        <w:t>Municipal Clerk</w:t>
      </w:r>
    </w:p>
    <w:p w:rsidR="00AF0E70" w:rsidRPr="00AF0E70" w:rsidRDefault="00AF0E70" w:rsidP="00CB1B45">
      <w:pPr>
        <w:spacing w:after="0" w:line="240" w:lineRule="auto"/>
        <w:ind w:firstLine="720"/>
        <w:jc w:val="both"/>
        <w:rPr>
          <w:rFonts w:ascii="Times New Roman" w:hAnsi="Times New Roman" w:cs="Times New Roman"/>
        </w:rPr>
      </w:pPr>
    </w:p>
    <w:sectPr w:rsidR="00AF0E70" w:rsidRPr="00AF0E70" w:rsidSect="005E33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411E2"/>
    <w:rsid w:val="000A3C5B"/>
    <w:rsid w:val="000A5062"/>
    <w:rsid w:val="000D20B6"/>
    <w:rsid w:val="002077F3"/>
    <w:rsid w:val="00245F99"/>
    <w:rsid w:val="00293228"/>
    <w:rsid w:val="00336E30"/>
    <w:rsid w:val="0041130A"/>
    <w:rsid w:val="004B1C9F"/>
    <w:rsid w:val="004E2613"/>
    <w:rsid w:val="0054040C"/>
    <w:rsid w:val="005E338E"/>
    <w:rsid w:val="0067219F"/>
    <w:rsid w:val="006B1413"/>
    <w:rsid w:val="006C08EF"/>
    <w:rsid w:val="006D46BC"/>
    <w:rsid w:val="00712547"/>
    <w:rsid w:val="007C31C1"/>
    <w:rsid w:val="007E0836"/>
    <w:rsid w:val="00874061"/>
    <w:rsid w:val="008A08BC"/>
    <w:rsid w:val="00937523"/>
    <w:rsid w:val="0095690B"/>
    <w:rsid w:val="009B350F"/>
    <w:rsid w:val="00A86FE0"/>
    <w:rsid w:val="00A947C5"/>
    <w:rsid w:val="00AF0E70"/>
    <w:rsid w:val="00B1161F"/>
    <w:rsid w:val="00BD22FB"/>
    <w:rsid w:val="00C67A72"/>
    <w:rsid w:val="00CB15B1"/>
    <w:rsid w:val="00CB1B45"/>
    <w:rsid w:val="00CD1726"/>
    <w:rsid w:val="00D008DB"/>
    <w:rsid w:val="00EA0EA4"/>
    <w:rsid w:val="00F07401"/>
    <w:rsid w:val="00F75899"/>
    <w:rsid w:val="00F90545"/>
    <w:rsid w:val="00FA34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DFDD11-306F-4C71-8CC2-E7256ABC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245F99"/>
    <w:pPr>
      <w:keepNext/>
      <w:spacing w:after="0" w:line="280" w:lineRule="atLeast"/>
      <w:ind w:left="840" w:hanging="840"/>
      <w:jc w:val="both"/>
      <w:outlineLvl w:val="2"/>
    </w:pPr>
    <w:rPr>
      <w:rFonts w:ascii="Times" w:eastAsia="Times New Roman" w:hAnsi="Times" w:cs="Times"/>
      <w:b/>
      <w:bCs/>
      <w:sz w:val="24"/>
      <w:szCs w:val="24"/>
    </w:rPr>
  </w:style>
  <w:style w:type="paragraph" w:styleId="Heading4">
    <w:name w:val="heading 4"/>
    <w:basedOn w:val="Normal"/>
    <w:next w:val="Normal"/>
    <w:link w:val="Heading4Char"/>
    <w:uiPriority w:val="9"/>
    <w:semiHidden/>
    <w:unhideWhenUsed/>
    <w:qFormat/>
    <w:rsid w:val="000A3C5B"/>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E2613"/>
    <w:rPr>
      <w:sz w:val="16"/>
      <w:szCs w:val="16"/>
    </w:rPr>
  </w:style>
  <w:style w:type="paragraph" w:styleId="CommentText">
    <w:name w:val="annotation text"/>
    <w:basedOn w:val="Normal"/>
    <w:link w:val="CommentTextChar"/>
    <w:uiPriority w:val="99"/>
    <w:semiHidden/>
    <w:unhideWhenUsed/>
    <w:rsid w:val="004E2613"/>
    <w:pPr>
      <w:spacing w:line="240" w:lineRule="auto"/>
    </w:pPr>
    <w:rPr>
      <w:sz w:val="20"/>
      <w:szCs w:val="20"/>
    </w:rPr>
  </w:style>
  <w:style w:type="character" w:customStyle="1" w:styleId="CommentTextChar">
    <w:name w:val="Comment Text Char"/>
    <w:basedOn w:val="DefaultParagraphFont"/>
    <w:link w:val="CommentText"/>
    <w:uiPriority w:val="99"/>
    <w:semiHidden/>
    <w:rsid w:val="004E2613"/>
    <w:rPr>
      <w:sz w:val="20"/>
      <w:szCs w:val="20"/>
    </w:rPr>
  </w:style>
  <w:style w:type="paragraph" w:styleId="CommentSubject">
    <w:name w:val="annotation subject"/>
    <w:basedOn w:val="CommentText"/>
    <w:next w:val="CommentText"/>
    <w:link w:val="CommentSubjectChar"/>
    <w:uiPriority w:val="99"/>
    <w:semiHidden/>
    <w:unhideWhenUsed/>
    <w:rsid w:val="004E2613"/>
    <w:rPr>
      <w:b/>
      <w:bCs/>
    </w:rPr>
  </w:style>
  <w:style w:type="character" w:customStyle="1" w:styleId="CommentSubjectChar">
    <w:name w:val="Comment Subject Char"/>
    <w:basedOn w:val="CommentTextChar"/>
    <w:link w:val="CommentSubject"/>
    <w:uiPriority w:val="99"/>
    <w:semiHidden/>
    <w:rsid w:val="004E2613"/>
    <w:rPr>
      <w:b/>
      <w:bCs/>
      <w:sz w:val="20"/>
      <w:szCs w:val="20"/>
    </w:rPr>
  </w:style>
  <w:style w:type="paragraph" w:styleId="BalloonText">
    <w:name w:val="Balloon Text"/>
    <w:basedOn w:val="Normal"/>
    <w:link w:val="BalloonTextChar"/>
    <w:uiPriority w:val="99"/>
    <w:semiHidden/>
    <w:unhideWhenUsed/>
    <w:rsid w:val="004E261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2613"/>
    <w:rPr>
      <w:rFonts w:ascii="Tahoma" w:hAnsi="Tahoma" w:cs="Tahoma"/>
      <w:sz w:val="16"/>
      <w:szCs w:val="16"/>
    </w:rPr>
  </w:style>
  <w:style w:type="character" w:customStyle="1" w:styleId="Heading3Char">
    <w:name w:val="Heading 3 Char"/>
    <w:basedOn w:val="DefaultParagraphFont"/>
    <w:link w:val="Heading3"/>
    <w:uiPriority w:val="9"/>
    <w:rsid w:val="00245F99"/>
    <w:rPr>
      <w:rFonts w:ascii="Times" w:eastAsia="Times New Roman" w:hAnsi="Times" w:cs="Times"/>
      <w:b/>
      <w:bCs/>
      <w:sz w:val="24"/>
      <w:szCs w:val="24"/>
    </w:rPr>
  </w:style>
  <w:style w:type="paragraph" w:customStyle="1" w:styleId="HolmdelIndenta">
    <w:name w:val="Holmdel Indent a."/>
    <w:basedOn w:val="Normal"/>
    <w:rsid w:val="00245F99"/>
    <w:pPr>
      <w:spacing w:after="160" w:line="280" w:lineRule="atLeast"/>
      <w:jc w:val="both"/>
    </w:pPr>
    <w:rPr>
      <w:rFonts w:ascii="Times" w:eastAsia="Times New Roman" w:hAnsi="Times" w:cs="Times"/>
      <w:sz w:val="24"/>
      <w:szCs w:val="24"/>
    </w:rPr>
  </w:style>
  <w:style w:type="paragraph" w:customStyle="1" w:styleId="HolmdelFormat">
    <w:name w:val="Holmdel Format"/>
    <w:basedOn w:val="Normal"/>
    <w:rsid w:val="00245F99"/>
    <w:pPr>
      <w:spacing w:after="0" w:line="280" w:lineRule="atLeast"/>
      <w:jc w:val="both"/>
    </w:pPr>
    <w:rPr>
      <w:rFonts w:ascii="Times" w:eastAsia="Times New Roman" w:hAnsi="Times" w:cs="Times"/>
      <w:sz w:val="24"/>
      <w:szCs w:val="24"/>
    </w:rPr>
  </w:style>
  <w:style w:type="paragraph" w:customStyle="1" w:styleId="HolmdelFormat8">
    <w:name w:val="Holmdel Format +8"/>
    <w:basedOn w:val="Normal"/>
    <w:rsid w:val="00245F99"/>
    <w:pPr>
      <w:spacing w:after="160" w:line="280" w:lineRule="atLeast"/>
      <w:jc w:val="both"/>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0A3C5B"/>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518753">
      <w:bodyDiv w:val="1"/>
      <w:marLeft w:val="0"/>
      <w:marRight w:val="0"/>
      <w:marTop w:val="0"/>
      <w:marBottom w:val="0"/>
      <w:divBdr>
        <w:top w:val="none" w:sz="0" w:space="0" w:color="auto"/>
        <w:left w:val="none" w:sz="0" w:space="0" w:color="auto"/>
        <w:bottom w:val="none" w:sz="0" w:space="0" w:color="auto"/>
        <w:right w:val="none" w:sz="0" w:space="0" w:color="auto"/>
      </w:divBdr>
    </w:div>
    <w:div w:id="561404547">
      <w:bodyDiv w:val="1"/>
      <w:marLeft w:val="0"/>
      <w:marRight w:val="0"/>
      <w:marTop w:val="0"/>
      <w:marBottom w:val="0"/>
      <w:divBdr>
        <w:top w:val="none" w:sz="0" w:space="0" w:color="auto"/>
        <w:left w:val="none" w:sz="0" w:space="0" w:color="auto"/>
        <w:bottom w:val="none" w:sz="0" w:space="0" w:color="auto"/>
        <w:right w:val="none" w:sz="0" w:space="0" w:color="auto"/>
      </w:divBdr>
    </w:div>
    <w:div w:id="1014041860">
      <w:bodyDiv w:val="1"/>
      <w:marLeft w:val="0"/>
      <w:marRight w:val="0"/>
      <w:marTop w:val="0"/>
      <w:marBottom w:val="0"/>
      <w:divBdr>
        <w:top w:val="none" w:sz="0" w:space="0" w:color="auto"/>
        <w:left w:val="none" w:sz="0" w:space="0" w:color="auto"/>
        <w:bottom w:val="none" w:sz="0" w:space="0" w:color="auto"/>
        <w:right w:val="none" w:sz="0" w:space="0" w:color="auto"/>
      </w:divBdr>
    </w:div>
    <w:div w:id="1300573011">
      <w:bodyDiv w:val="1"/>
      <w:marLeft w:val="0"/>
      <w:marRight w:val="0"/>
      <w:marTop w:val="0"/>
      <w:marBottom w:val="0"/>
      <w:divBdr>
        <w:top w:val="none" w:sz="0" w:space="0" w:color="auto"/>
        <w:left w:val="none" w:sz="0" w:space="0" w:color="auto"/>
        <w:bottom w:val="none" w:sz="0" w:space="0" w:color="auto"/>
        <w:right w:val="none" w:sz="0" w:space="0" w:color="auto"/>
      </w:divBdr>
    </w:div>
    <w:div w:id="1324120516">
      <w:bodyDiv w:val="1"/>
      <w:marLeft w:val="0"/>
      <w:marRight w:val="0"/>
      <w:marTop w:val="0"/>
      <w:marBottom w:val="0"/>
      <w:divBdr>
        <w:top w:val="none" w:sz="0" w:space="0" w:color="auto"/>
        <w:left w:val="none" w:sz="0" w:space="0" w:color="auto"/>
        <w:bottom w:val="none" w:sz="0" w:space="0" w:color="auto"/>
        <w:right w:val="none" w:sz="0" w:space="0" w:color="auto"/>
      </w:divBdr>
    </w:div>
    <w:div w:id="1344359588">
      <w:bodyDiv w:val="1"/>
      <w:marLeft w:val="0"/>
      <w:marRight w:val="0"/>
      <w:marTop w:val="0"/>
      <w:marBottom w:val="0"/>
      <w:divBdr>
        <w:top w:val="none" w:sz="0" w:space="0" w:color="auto"/>
        <w:left w:val="none" w:sz="0" w:space="0" w:color="auto"/>
        <w:bottom w:val="none" w:sz="0" w:space="0" w:color="auto"/>
        <w:right w:val="none" w:sz="0" w:space="0" w:color="auto"/>
      </w:divBdr>
    </w:div>
    <w:div w:id="1350713152">
      <w:bodyDiv w:val="1"/>
      <w:marLeft w:val="0"/>
      <w:marRight w:val="0"/>
      <w:marTop w:val="0"/>
      <w:marBottom w:val="0"/>
      <w:divBdr>
        <w:top w:val="none" w:sz="0" w:space="0" w:color="auto"/>
        <w:left w:val="none" w:sz="0" w:space="0" w:color="auto"/>
        <w:bottom w:val="none" w:sz="0" w:space="0" w:color="auto"/>
        <w:right w:val="none" w:sz="0" w:space="0" w:color="auto"/>
      </w:divBdr>
    </w:div>
    <w:div w:id="1708749067">
      <w:bodyDiv w:val="1"/>
      <w:marLeft w:val="360"/>
      <w:marRight w:val="360"/>
      <w:marTop w:val="360"/>
      <w:marBottom w:val="360"/>
      <w:divBdr>
        <w:top w:val="none" w:sz="0" w:space="0" w:color="auto"/>
        <w:left w:val="none" w:sz="0" w:space="0" w:color="auto"/>
        <w:bottom w:val="none" w:sz="0" w:space="0" w:color="auto"/>
        <w:right w:val="none" w:sz="0" w:space="0" w:color="auto"/>
      </w:divBdr>
      <w:divsChild>
        <w:div w:id="962927117">
          <w:marLeft w:val="0"/>
          <w:marRight w:val="0"/>
          <w:marTop w:val="0"/>
          <w:marBottom w:val="0"/>
          <w:divBdr>
            <w:top w:val="none" w:sz="0" w:space="0" w:color="auto"/>
            <w:left w:val="none" w:sz="0" w:space="0" w:color="auto"/>
            <w:bottom w:val="none" w:sz="0" w:space="0" w:color="auto"/>
            <w:right w:val="none" w:sz="0" w:space="0" w:color="auto"/>
          </w:divBdr>
          <w:divsChild>
            <w:div w:id="707410432">
              <w:marLeft w:val="0"/>
              <w:marRight w:val="0"/>
              <w:marTop w:val="0"/>
              <w:marBottom w:val="0"/>
              <w:divBdr>
                <w:top w:val="none" w:sz="0" w:space="0" w:color="auto"/>
                <w:left w:val="none" w:sz="0" w:space="0" w:color="auto"/>
                <w:bottom w:val="none" w:sz="0" w:space="0" w:color="auto"/>
                <w:right w:val="none" w:sz="0" w:space="0" w:color="auto"/>
              </w:divBdr>
              <w:divsChild>
                <w:div w:id="1686011006">
                  <w:marLeft w:val="0"/>
                  <w:marRight w:val="0"/>
                  <w:marTop w:val="0"/>
                  <w:marBottom w:val="0"/>
                  <w:divBdr>
                    <w:top w:val="none" w:sz="0" w:space="0" w:color="auto"/>
                    <w:left w:val="none" w:sz="0" w:space="0" w:color="auto"/>
                    <w:bottom w:val="none" w:sz="0" w:space="0" w:color="auto"/>
                    <w:right w:val="none" w:sz="0" w:space="0" w:color="auto"/>
                  </w:divBdr>
                  <w:divsChild>
                    <w:div w:id="1103768635">
                      <w:marLeft w:val="0"/>
                      <w:marRight w:val="0"/>
                      <w:marTop w:val="0"/>
                      <w:marBottom w:val="0"/>
                      <w:divBdr>
                        <w:top w:val="none" w:sz="0" w:space="0" w:color="auto"/>
                        <w:left w:val="none" w:sz="0" w:space="0" w:color="auto"/>
                        <w:bottom w:val="none" w:sz="0" w:space="0" w:color="auto"/>
                        <w:right w:val="none" w:sz="0" w:space="0" w:color="auto"/>
                      </w:divBdr>
                      <w:divsChild>
                        <w:div w:id="479227289">
                          <w:marLeft w:val="0"/>
                          <w:marRight w:val="0"/>
                          <w:marTop w:val="0"/>
                          <w:marBottom w:val="0"/>
                          <w:divBdr>
                            <w:top w:val="none" w:sz="0" w:space="0" w:color="auto"/>
                            <w:left w:val="none" w:sz="0" w:space="0" w:color="auto"/>
                            <w:bottom w:val="none" w:sz="0" w:space="0" w:color="auto"/>
                            <w:right w:val="none" w:sz="0" w:space="0" w:color="auto"/>
                          </w:divBdr>
                          <w:divsChild>
                            <w:div w:id="362681479">
                              <w:marLeft w:val="0"/>
                              <w:marRight w:val="0"/>
                              <w:marTop w:val="240"/>
                              <w:marBottom w:val="0"/>
                              <w:divBdr>
                                <w:top w:val="none" w:sz="0" w:space="0" w:color="auto"/>
                                <w:left w:val="none" w:sz="0" w:space="0" w:color="auto"/>
                                <w:bottom w:val="none" w:sz="0" w:space="0" w:color="auto"/>
                                <w:right w:val="none" w:sz="0" w:space="0" w:color="auto"/>
                              </w:divBdr>
                              <w:divsChild>
                                <w:div w:id="1286696796">
                                  <w:marLeft w:val="240"/>
                                  <w:marRight w:val="0"/>
                                  <w:marTop w:val="240"/>
                                  <w:marBottom w:val="0"/>
                                  <w:divBdr>
                                    <w:top w:val="none" w:sz="0" w:space="0" w:color="auto"/>
                                    <w:left w:val="none" w:sz="0" w:space="0" w:color="auto"/>
                                    <w:bottom w:val="none" w:sz="0" w:space="0" w:color="auto"/>
                                    <w:right w:val="none" w:sz="0" w:space="0" w:color="auto"/>
                                  </w:divBdr>
                                </w:div>
                                <w:div w:id="1407192487">
                                  <w:marLeft w:val="480"/>
                                  <w:marRight w:val="0"/>
                                  <w:marTop w:val="240"/>
                                  <w:marBottom w:val="0"/>
                                  <w:divBdr>
                                    <w:top w:val="none" w:sz="0" w:space="0" w:color="auto"/>
                                    <w:left w:val="none" w:sz="0" w:space="0" w:color="auto"/>
                                    <w:bottom w:val="none" w:sz="0" w:space="0" w:color="auto"/>
                                    <w:right w:val="none" w:sz="0" w:space="0" w:color="auto"/>
                                  </w:divBdr>
                                </w:div>
                                <w:div w:id="1381399118">
                                  <w:marLeft w:val="480"/>
                                  <w:marRight w:val="0"/>
                                  <w:marTop w:val="240"/>
                                  <w:marBottom w:val="0"/>
                                  <w:divBdr>
                                    <w:top w:val="none" w:sz="0" w:space="0" w:color="auto"/>
                                    <w:left w:val="none" w:sz="0" w:space="0" w:color="auto"/>
                                    <w:bottom w:val="none" w:sz="0" w:space="0" w:color="auto"/>
                                    <w:right w:val="none" w:sz="0" w:space="0" w:color="auto"/>
                                  </w:divBdr>
                                </w:div>
                                <w:div w:id="476144407">
                                  <w:marLeft w:val="480"/>
                                  <w:marRight w:val="0"/>
                                  <w:marTop w:val="24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C92C17-3C0A-4CF5-A300-B03CC0EC03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369</Words>
  <Characters>2109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2013-01-28T20:30:00Z</cp:lastPrinted>
  <dcterms:created xsi:type="dcterms:W3CDTF">2015-02-26T19:28:00Z</dcterms:created>
  <dcterms:modified xsi:type="dcterms:W3CDTF">2015-02-26T19:28:00Z</dcterms:modified>
</cp:coreProperties>
</file>