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B45" w:rsidRPr="008A08BC" w:rsidRDefault="00E77D32" w:rsidP="00CB1B45">
      <w:pPr>
        <w:spacing w:after="0" w:line="240" w:lineRule="auto"/>
        <w:jc w:val="center"/>
        <w:rPr>
          <w:rFonts w:ascii="Arial" w:hAnsi="Arial" w:cs="Arial"/>
          <w:b/>
        </w:rPr>
      </w:pPr>
      <w:r>
        <w:rPr>
          <w:rFonts w:ascii="Arial" w:hAnsi="Arial" w:cs="Arial"/>
          <w:b/>
        </w:rPr>
        <w:t>ORDINANCE 4</w:t>
      </w:r>
      <w:r w:rsidR="0044553C">
        <w:rPr>
          <w:rFonts w:ascii="Arial" w:hAnsi="Arial" w:cs="Arial"/>
          <w:b/>
        </w:rPr>
        <w:t>-2016</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GOVERNING BODY</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BOROUGH OF BLOOMINGALE</w:t>
      </w:r>
    </w:p>
    <w:p w:rsidR="00CB1B45" w:rsidRPr="008A08BC" w:rsidRDefault="00CB1B45" w:rsidP="00CB1B45">
      <w:pPr>
        <w:spacing w:after="0" w:line="240" w:lineRule="auto"/>
        <w:rPr>
          <w:rFonts w:ascii="Arial" w:hAnsi="Arial" w:cs="Arial"/>
          <w:b/>
        </w:rPr>
      </w:pPr>
    </w:p>
    <w:p w:rsidR="00CB1B45" w:rsidRPr="008A08BC" w:rsidRDefault="00CB1B45" w:rsidP="00CD1726">
      <w:pPr>
        <w:spacing w:after="0" w:line="240" w:lineRule="auto"/>
        <w:ind w:left="720" w:right="720"/>
        <w:jc w:val="center"/>
        <w:rPr>
          <w:rFonts w:ascii="Arial" w:hAnsi="Arial" w:cs="Arial"/>
          <w:b/>
          <w:caps/>
          <w:color w:val="000002"/>
        </w:rPr>
      </w:pPr>
      <w:r w:rsidRPr="008A08BC">
        <w:rPr>
          <w:rFonts w:ascii="Arial" w:hAnsi="Arial" w:cs="Arial"/>
          <w:b/>
          <w:caps/>
          <w:color w:val="000002"/>
        </w:rPr>
        <w:t>AN ORDINANCE OF THE BOROUGH OF BLOOMINGDALE, IN THE COUNTY OF PASSAIC AND STATE OF NEW JERSEY,</w:t>
      </w:r>
      <w:r w:rsidR="00CD1726" w:rsidRPr="008A08BC">
        <w:rPr>
          <w:rFonts w:ascii="Arial" w:hAnsi="Arial" w:cs="Arial"/>
          <w:b/>
          <w:caps/>
          <w:color w:val="000002"/>
        </w:rPr>
        <w:t xml:space="preserve"> </w:t>
      </w:r>
      <w:r w:rsidR="004E2613">
        <w:rPr>
          <w:rFonts w:ascii="Arial" w:hAnsi="Arial" w:cs="Arial"/>
          <w:b/>
          <w:caps/>
          <w:color w:val="000002"/>
        </w:rPr>
        <w:t xml:space="preserve">amending </w:t>
      </w:r>
      <w:r w:rsidR="009B350F" w:rsidRPr="009B350F">
        <w:rPr>
          <w:rFonts w:ascii="Arial" w:hAnsi="Arial" w:cs="Arial"/>
          <w:b/>
          <w:caps/>
          <w:color w:val="000002"/>
        </w:rPr>
        <w:t xml:space="preserve">Chapter II, “Administration,” </w:t>
      </w:r>
      <w:r w:rsidR="00895CA5">
        <w:rPr>
          <w:rFonts w:ascii="Arial" w:hAnsi="Arial" w:cs="Arial"/>
          <w:b/>
          <w:caps/>
          <w:color w:val="000002"/>
        </w:rPr>
        <w:t xml:space="preserve">chapter v, “animal control,” and chapter XI, “building and housing,” </w:t>
      </w:r>
      <w:r w:rsidR="008F1BAD">
        <w:rPr>
          <w:rFonts w:ascii="Arial" w:hAnsi="Arial" w:cs="Arial"/>
          <w:b/>
          <w:caps/>
          <w:color w:val="000002"/>
        </w:rPr>
        <w:t>of the code of the borough of bloomingdale</w:t>
      </w:r>
      <w:r w:rsidR="00895CA5">
        <w:rPr>
          <w:rFonts w:ascii="Arial" w:hAnsi="Arial" w:cs="Arial"/>
          <w:b/>
          <w:caps/>
          <w:color w:val="000002"/>
        </w:rPr>
        <w:t xml:space="preserve"> to update certain municipal fees </w:t>
      </w:r>
    </w:p>
    <w:p w:rsidR="002077F3" w:rsidRPr="002077F3" w:rsidRDefault="002077F3" w:rsidP="00D008DB">
      <w:pPr>
        <w:spacing w:after="0" w:line="240" w:lineRule="auto"/>
        <w:jc w:val="both"/>
        <w:rPr>
          <w:rFonts w:ascii="Arial" w:hAnsi="Arial" w:cs="Arial"/>
        </w:rPr>
      </w:pPr>
    </w:p>
    <w:p w:rsidR="00CB1B45" w:rsidRDefault="00CB1B45" w:rsidP="00CB15B1">
      <w:pPr>
        <w:spacing w:after="0" w:line="240" w:lineRule="auto"/>
        <w:ind w:firstLine="720"/>
        <w:jc w:val="both"/>
        <w:rPr>
          <w:rFonts w:ascii="Arial" w:hAnsi="Arial" w:cs="Arial"/>
        </w:rPr>
      </w:pPr>
      <w:r w:rsidRPr="00CB1B45">
        <w:rPr>
          <w:rFonts w:ascii="Arial" w:hAnsi="Arial" w:cs="Arial"/>
          <w:b/>
        </w:rPr>
        <w:t>BE IT ORDAINED</w:t>
      </w:r>
      <w:r w:rsidRPr="00CB1B45">
        <w:rPr>
          <w:rFonts w:ascii="Arial" w:hAnsi="Arial" w:cs="Arial"/>
        </w:rPr>
        <w:t>, by the Mayor and Borough Council of the Borough of Bloomingdale, in the County of Passaic and State of New Jersey, as follows:</w:t>
      </w:r>
    </w:p>
    <w:p w:rsidR="00A84BBF" w:rsidRDefault="00A84BBF" w:rsidP="00814CE2">
      <w:pPr>
        <w:spacing w:after="0" w:line="240" w:lineRule="auto"/>
        <w:jc w:val="both"/>
        <w:rPr>
          <w:rFonts w:ascii="Arial" w:hAnsi="Arial" w:cs="Arial"/>
          <w:b/>
        </w:rPr>
      </w:pPr>
    </w:p>
    <w:p w:rsidR="008F1BAD" w:rsidRDefault="008F1BAD" w:rsidP="008F1BAD">
      <w:pPr>
        <w:spacing w:after="0" w:line="240" w:lineRule="auto"/>
        <w:ind w:firstLine="720"/>
        <w:jc w:val="both"/>
        <w:rPr>
          <w:rFonts w:ascii="Arial" w:hAnsi="Arial" w:cs="Arial"/>
        </w:rPr>
      </w:pPr>
      <w:r>
        <w:rPr>
          <w:rFonts w:ascii="Arial" w:hAnsi="Arial" w:cs="Arial"/>
          <w:b/>
        </w:rPr>
        <w:t>SECTION 1</w:t>
      </w:r>
      <w:r w:rsidRPr="00CB1B45">
        <w:rPr>
          <w:rFonts w:ascii="Arial" w:hAnsi="Arial" w:cs="Arial"/>
        </w:rPr>
        <w:t>.</w:t>
      </w:r>
      <w:r>
        <w:rPr>
          <w:rFonts w:ascii="Arial" w:hAnsi="Arial" w:cs="Arial"/>
        </w:rPr>
        <w:t xml:space="preserve"> </w:t>
      </w:r>
      <w:r w:rsidRPr="00CB1B45">
        <w:rPr>
          <w:rFonts w:ascii="Arial" w:hAnsi="Arial" w:cs="Arial"/>
        </w:rPr>
        <w:tab/>
      </w:r>
      <w:r w:rsidRPr="00CD1726">
        <w:rPr>
          <w:rFonts w:ascii="Arial" w:hAnsi="Arial" w:cs="Arial"/>
        </w:rPr>
        <w:t>C</w:t>
      </w:r>
      <w:r>
        <w:rPr>
          <w:rFonts w:ascii="Arial" w:hAnsi="Arial" w:cs="Arial"/>
        </w:rPr>
        <w:t>hapter</w:t>
      </w:r>
      <w:r w:rsidRPr="00CD1726">
        <w:rPr>
          <w:rFonts w:ascii="Arial" w:hAnsi="Arial" w:cs="Arial"/>
        </w:rPr>
        <w:t xml:space="preserve"> </w:t>
      </w:r>
      <w:r>
        <w:rPr>
          <w:rFonts w:ascii="Arial" w:hAnsi="Arial" w:cs="Arial"/>
        </w:rPr>
        <w:t>II</w:t>
      </w:r>
      <w:r w:rsidRPr="007C31C1">
        <w:rPr>
          <w:rFonts w:ascii="Arial" w:hAnsi="Arial" w:cs="Arial"/>
        </w:rPr>
        <w:t>, “</w:t>
      </w:r>
      <w:r>
        <w:rPr>
          <w:rFonts w:ascii="Arial" w:hAnsi="Arial" w:cs="Arial"/>
        </w:rPr>
        <w:t>Administration,” Article VII, “Boards, Committees, Commissions, Utilities,” Section</w:t>
      </w:r>
      <w:r w:rsidRPr="007C31C1">
        <w:rPr>
          <w:rFonts w:ascii="Arial" w:hAnsi="Arial" w:cs="Arial"/>
        </w:rPr>
        <w:t xml:space="preserve"> </w:t>
      </w:r>
      <w:r w:rsidR="00895CA5">
        <w:rPr>
          <w:rFonts w:ascii="Arial" w:hAnsi="Arial" w:cs="Arial"/>
        </w:rPr>
        <w:t>2-64</w:t>
      </w:r>
      <w:r>
        <w:rPr>
          <w:rFonts w:ascii="Arial" w:hAnsi="Arial" w:cs="Arial"/>
        </w:rPr>
        <w:t>, “</w:t>
      </w:r>
      <w:r w:rsidR="00895CA5">
        <w:rPr>
          <w:rFonts w:ascii="Arial" w:hAnsi="Arial" w:cs="Arial"/>
        </w:rPr>
        <w:t>Board of Recreation Commissioners,</w:t>
      </w:r>
      <w:r>
        <w:rPr>
          <w:rFonts w:ascii="Arial" w:hAnsi="Arial" w:cs="Arial"/>
        </w:rPr>
        <w:t xml:space="preserve">” </w:t>
      </w:r>
      <w:r w:rsidR="00895CA5">
        <w:rPr>
          <w:rFonts w:ascii="Arial" w:hAnsi="Arial" w:cs="Arial"/>
        </w:rPr>
        <w:t xml:space="preserve">Section 2-64.11, “Fees for Recreational Programs” </w:t>
      </w:r>
      <w:r>
        <w:rPr>
          <w:rFonts w:ascii="Arial" w:hAnsi="Arial" w:cs="Arial"/>
        </w:rPr>
        <w:t>of the Code of the Borough of Bloomingdale is hereby amended to read as follows:</w:t>
      </w:r>
    </w:p>
    <w:p w:rsidR="002C7FBA" w:rsidRDefault="002C7FBA" w:rsidP="002C7FBA">
      <w:pPr>
        <w:spacing w:after="0" w:line="240" w:lineRule="auto"/>
        <w:jc w:val="both"/>
        <w:rPr>
          <w:rFonts w:ascii="Arial" w:hAnsi="Arial" w:cs="Arial"/>
        </w:rPr>
      </w:pPr>
    </w:p>
    <w:p w:rsidR="002C7FBA" w:rsidRPr="00C57AE3" w:rsidRDefault="002C7FBA" w:rsidP="002C7FBA">
      <w:pPr>
        <w:keepNext/>
        <w:spacing w:after="140" w:line="280" w:lineRule="atLeast"/>
        <w:jc w:val="both"/>
        <w:outlineLvl w:val="3"/>
        <w:rPr>
          <w:rFonts w:ascii="Arial Bold" w:eastAsiaTheme="minorEastAsia" w:hAnsi="Arial Bold" w:cs="Arial"/>
          <w:b/>
          <w:bCs/>
          <w:caps/>
          <w:szCs w:val="24"/>
          <w:u w:val="single"/>
        </w:rPr>
      </w:pPr>
      <w:r w:rsidRPr="002C7FBA">
        <w:rPr>
          <w:rFonts w:ascii="Arial Bold" w:eastAsiaTheme="minorEastAsia" w:hAnsi="Arial Bold" w:cs="Arial"/>
          <w:b/>
          <w:bCs/>
          <w:caps/>
          <w:szCs w:val="24"/>
          <w:u w:val="single"/>
        </w:rPr>
        <w:t xml:space="preserve">2-64.11. </w:t>
      </w:r>
      <w:r w:rsidRPr="00C57AE3">
        <w:rPr>
          <w:rFonts w:ascii="Arial Bold" w:eastAsiaTheme="minorEastAsia" w:hAnsi="Arial Bold" w:cs="Arial"/>
          <w:b/>
          <w:bCs/>
          <w:caps/>
          <w:szCs w:val="24"/>
          <w:u w:val="single"/>
        </w:rPr>
        <w:t>Fees for Recreational Programs.</w:t>
      </w:r>
    </w:p>
    <w:p w:rsidR="002C7FBA" w:rsidRPr="00C57AE3" w:rsidRDefault="002C7FBA" w:rsidP="002C7FBA">
      <w:pPr>
        <w:spacing w:after="160" w:line="280" w:lineRule="atLeast"/>
        <w:jc w:val="both"/>
        <w:rPr>
          <w:rFonts w:ascii="Arial" w:eastAsia="Times New Roman" w:hAnsi="Arial" w:cs="Arial"/>
          <w:szCs w:val="24"/>
        </w:rPr>
      </w:pPr>
      <w:r w:rsidRPr="00C57AE3">
        <w:rPr>
          <w:rFonts w:ascii="Arial" w:eastAsia="Times New Roman" w:hAnsi="Arial" w:cs="Arial"/>
          <w:b/>
          <w:szCs w:val="24"/>
        </w:rPr>
        <w:tab/>
      </w:r>
      <w:r w:rsidRPr="00C57AE3">
        <w:rPr>
          <w:rFonts w:ascii="Arial" w:eastAsia="Times New Roman" w:hAnsi="Arial" w:cs="Arial"/>
          <w:szCs w:val="24"/>
        </w:rPr>
        <w:t>a.</w:t>
      </w:r>
      <w:r w:rsidRPr="00C57AE3">
        <w:rPr>
          <w:rFonts w:ascii="Arial" w:eastAsia="Times New Roman" w:hAnsi="Arial" w:cs="Arial"/>
          <w:szCs w:val="24"/>
        </w:rPr>
        <w:tab/>
        <w:t>With the advice and consent of the Mayor and Council, the Board shall have the ability to charge and collect fees ranging from $0.00 to one hundred fifty ($150.00) dollars from persons participating in the following Board sponsored recreational programs:</w:t>
      </w:r>
    </w:p>
    <w:p w:rsidR="002C7FBA" w:rsidRPr="00C57AE3" w:rsidRDefault="002C7FBA" w:rsidP="002C7FBA">
      <w:pPr>
        <w:spacing w:after="160" w:line="280" w:lineRule="atLeast"/>
        <w:jc w:val="both"/>
        <w:rPr>
          <w:rFonts w:ascii="Arial" w:eastAsia="Times New Roman" w:hAnsi="Arial" w:cs="Arial"/>
          <w:b/>
          <w:szCs w:val="24"/>
        </w:rPr>
      </w:pPr>
      <w:r w:rsidRPr="00C57AE3">
        <w:rPr>
          <w:rFonts w:ascii="Arial" w:eastAsia="Times New Roman" w:hAnsi="Arial" w:cs="Arial"/>
          <w:b/>
          <w:szCs w:val="24"/>
        </w:rPr>
        <w:t>Activity</w:t>
      </w:r>
    </w:p>
    <w:p w:rsidR="002C7FBA" w:rsidRPr="00C57AE3" w:rsidRDefault="002C7FBA" w:rsidP="002C7FBA">
      <w:pPr>
        <w:spacing w:after="160" w:line="280" w:lineRule="atLeast"/>
        <w:jc w:val="both"/>
        <w:rPr>
          <w:rFonts w:ascii="Arial" w:eastAsia="Times New Roman" w:hAnsi="Arial" w:cs="Arial"/>
          <w:szCs w:val="24"/>
        </w:rPr>
      </w:pPr>
      <w:r w:rsidRPr="00C57AE3">
        <w:rPr>
          <w:rFonts w:ascii="Arial" w:eastAsia="Times New Roman" w:hAnsi="Arial" w:cs="Arial"/>
          <w:szCs w:val="24"/>
        </w:rPr>
        <w:t>Summer Recreation, 1 Child Sign Up</w:t>
      </w:r>
    </w:p>
    <w:p w:rsidR="002C7FBA" w:rsidRPr="00C57AE3" w:rsidRDefault="002C7FBA" w:rsidP="002C7FBA">
      <w:pPr>
        <w:spacing w:after="160" w:line="280" w:lineRule="atLeast"/>
        <w:jc w:val="both"/>
        <w:rPr>
          <w:rFonts w:ascii="Arial" w:eastAsia="Times New Roman" w:hAnsi="Arial" w:cs="Arial"/>
          <w:szCs w:val="24"/>
        </w:rPr>
      </w:pPr>
      <w:r w:rsidRPr="00C57AE3">
        <w:rPr>
          <w:rFonts w:ascii="Arial" w:eastAsia="Times New Roman" w:hAnsi="Arial" w:cs="Arial"/>
          <w:szCs w:val="24"/>
        </w:rPr>
        <w:t>Summer Recreation, 2nd Child Sign Up</w:t>
      </w:r>
    </w:p>
    <w:p w:rsidR="002C7FBA" w:rsidRPr="00C57AE3" w:rsidRDefault="002C7FBA" w:rsidP="002C7FBA">
      <w:pPr>
        <w:spacing w:after="160" w:line="280" w:lineRule="atLeast"/>
        <w:jc w:val="both"/>
        <w:rPr>
          <w:rFonts w:ascii="Arial" w:eastAsia="Times New Roman" w:hAnsi="Arial" w:cs="Arial"/>
          <w:szCs w:val="24"/>
        </w:rPr>
      </w:pPr>
      <w:r w:rsidRPr="00C57AE3">
        <w:rPr>
          <w:rFonts w:ascii="Arial" w:eastAsia="Times New Roman" w:hAnsi="Arial" w:cs="Arial"/>
          <w:szCs w:val="24"/>
        </w:rPr>
        <w:t>Field Hockey (Spring Clinic (5 wks.) and Fall League (10 wks.))</w:t>
      </w:r>
    </w:p>
    <w:p w:rsidR="002C7FBA" w:rsidRPr="00C57AE3" w:rsidRDefault="002C7FBA" w:rsidP="002C7FBA">
      <w:pPr>
        <w:spacing w:after="160" w:line="280" w:lineRule="atLeast"/>
        <w:jc w:val="both"/>
        <w:rPr>
          <w:rFonts w:ascii="Arial" w:eastAsia="Times New Roman" w:hAnsi="Arial" w:cs="Arial"/>
          <w:b/>
          <w:szCs w:val="24"/>
        </w:rPr>
      </w:pPr>
      <w:r w:rsidRPr="00C57AE3">
        <w:rPr>
          <w:rFonts w:ascii="Arial" w:eastAsia="Times New Roman" w:hAnsi="Arial" w:cs="Arial"/>
          <w:b/>
          <w:szCs w:val="24"/>
        </w:rPr>
        <w:t>Activity</w:t>
      </w:r>
    </w:p>
    <w:p w:rsidR="002C7FBA" w:rsidRPr="00C57AE3" w:rsidRDefault="002C7FBA" w:rsidP="002C7FBA">
      <w:pPr>
        <w:spacing w:after="160" w:line="280" w:lineRule="atLeast"/>
        <w:jc w:val="both"/>
        <w:rPr>
          <w:rFonts w:ascii="Arial" w:eastAsia="Times New Roman" w:hAnsi="Arial" w:cs="Arial"/>
          <w:szCs w:val="24"/>
        </w:rPr>
      </w:pPr>
      <w:r w:rsidRPr="00C57AE3">
        <w:rPr>
          <w:rFonts w:ascii="Arial" w:eastAsia="Times New Roman" w:hAnsi="Arial" w:cs="Arial"/>
          <w:szCs w:val="24"/>
        </w:rPr>
        <w:t>Youth Gymnastics (8 wks.)</w:t>
      </w:r>
    </w:p>
    <w:p w:rsidR="002C7FBA" w:rsidRPr="00C57AE3" w:rsidRDefault="002C7FBA" w:rsidP="002C7FBA">
      <w:pPr>
        <w:spacing w:after="160" w:line="280" w:lineRule="atLeast"/>
        <w:jc w:val="both"/>
        <w:rPr>
          <w:rFonts w:ascii="Arial" w:eastAsia="Times New Roman" w:hAnsi="Arial" w:cs="Arial"/>
          <w:szCs w:val="24"/>
        </w:rPr>
      </w:pPr>
      <w:r w:rsidRPr="00C57AE3">
        <w:rPr>
          <w:rFonts w:ascii="Arial" w:eastAsia="Times New Roman" w:hAnsi="Arial" w:cs="Arial"/>
          <w:szCs w:val="24"/>
        </w:rPr>
        <w:t>Pilates (10 wks.)</w:t>
      </w:r>
    </w:p>
    <w:p w:rsidR="002C7FBA" w:rsidRPr="00C57AE3" w:rsidRDefault="002C7FBA" w:rsidP="002C7FBA">
      <w:pPr>
        <w:spacing w:after="160" w:line="280" w:lineRule="atLeast"/>
        <w:jc w:val="both"/>
        <w:rPr>
          <w:rFonts w:ascii="Arial" w:eastAsia="Times New Roman" w:hAnsi="Arial" w:cs="Arial"/>
          <w:szCs w:val="24"/>
        </w:rPr>
      </w:pPr>
      <w:r w:rsidRPr="00C57AE3">
        <w:rPr>
          <w:rFonts w:ascii="Arial" w:eastAsia="Times New Roman" w:hAnsi="Arial" w:cs="Arial"/>
          <w:szCs w:val="24"/>
        </w:rPr>
        <w:t>Soccer Camp</w:t>
      </w:r>
    </w:p>
    <w:p w:rsidR="002C7FBA" w:rsidRPr="00C57AE3" w:rsidRDefault="002C7FBA" w:rsidP="002C7FBA">
      <w:pPr>
        <w:spacing w:after="160" w:line="280" w:lineRule="atLeast"/>
        <w:jc w:val="both"/>
        <w:rPr>
          <w:rFonts w:ascii="Arial" w:eastAsia="Times New Roman" w:hAnsi="Arial" w:cs="Arial"/>
          <w:szCs w:val="24"/>
        </w:rPr>
      </w:pPr>
      <w:r w:rsidRPr="00C57AE3">
        <w:rPr>
          <w:rFonts w:ascii="Arial" w:eastAsia="Times New Roman" w:hAnsi="Arial" w:cs="Arial"/>
          <w:szCs w:val="24"/>
        </w:rPr>
        <w:t>Basketball</w:t>
      </w:r>
    </w:p>
    <w:p w:rsidR="002C7FBA" w:rsidRPr="00C57AE3" w:rsidRDefault="002C7FBA" w:rsidP="002C7FBA">
      <w:pPr>
        <w:spacing w:after="160" w:line="280" w:lineRule="atLeast"/>
        <w:jc w:val="both"/>
        <w:rPr>
          <w:rFonts w:ascii="Arial" w:eastAsia="Times New Roman" w:hAnsi="Arial" w:cs="Arial"/>
          <w:szCs w:val="24"/>
        </w:rPr>
      </w:pPr>
      <w:r w:rsidRPr="00C57AE3">
        <w:rPr>
          <w:rFonts w:ascii="Arial" w:eastAsia="Times New Roman" w:hAnsi="Arial" w:cs="Arial"/>
          <w:szCs w:val="24"/>
        </w:rPr>
        <w:t>Adult Badminton</w:t>
      </w:r>
    </w:p>
    <w:p w:rsidR="002C7FBA" w:rsidRPr="00C57AE3" w:rsidRDefault="002C7FBA" w:rsidP="002C7FBA">
      <w:pPr>
        <w:spacing w:after="160" w:line="280" w:lineRule="atLeast"/>
        <w:jc w:val="both"/>
        <w:rPr>
          <w:rFonts w:ascii="Arial" w:eastAsia="Times New Roman" w:hAnsi="Arial" w:cs="Arial"/>
          <w:szCs w:val="24"/>
        </w:rPr>
      </w:pPr>
      <w:r w:rsidRPr="00C57AE3">
        <w:rPr>
          <w:rFonts w:ascii="Arial" w:eastAsia="Times New Roman" w:hAnsi="Arial" w:cs="Arial"/>
          <w:szCs w:val="24"/>
        </w:rPr>
        <w:t>Lego Techno Logics (10 wks.)</w:t>
      </w:r>
    </w:p>
    <w:p w:rsidR="002C7FBA" w:rsidRPr="00C57AE3" w:rsidRDefault="002C7FBA" w:rsidP="002C7FBA">
      <w:pPr>
        <w:spacing w:after="160" w:line="280" w:lineRule="atLeast"/>
        <w:jc w:val="both"/>
        <w:rPr>
          <w:rFonts w:ascii="Arial" w:eastAsia="Times New Roman" w:hAnsi="Arial" w:cs="Arial"/>
          <w:szCs w:val="24"/>
        </w:rPr>
      </w:pPr>
      <w:r w:rsidRPr="00C57AE3">
        <w:rPr>
          <w:rFonts w:ascii="Arial" w:eastAsia="Times New Roman" w:hAnsi="Arial" w:cs="Arial"/>
          <w:szCs w:val="24"/>
        </w:rPr>
        <w:t xml:space="preserve">Playgroup </w:t>
      </w:r>
      <w:r w:rsidRPr="00C57AE3">
        <w:rPr>
          <w:rFonts w:ascii="Arial" w:eastAsia="Times New Roman" w:hAnsi="Arial" w:cs="Arial"/>
          <w:szCs w:val="24"/>
        </w:rPr>
        <w:sym w:font="Symbol" w:char="F02D"/>
      </w:r>
      <w:r w:rsidRPr="00C57AE3">
        <w:rPr>
          <w:rFonts w:ascii="Arial" w:eastAsia="Times New Roman" w:hAnsi="Arial" w:cs="Arial"/>
          <w:szCs w:val="24"/>
        </w:rPr>
        <w:t xml:space="preserve"> 10 wks.</w:t>
      </w:r>
    </w:p>
    <w:p w:rsidR="002C7FBA" w:rsidRPr="00C57AE3" w:rsidRDefault="002C7FBA" w:rsidP="002C7FBA">
      <w:pPr>
        <w:spacing w:after="160" w:line="280" w:lineRule="atLeast"/>
        <w:jc w:val="both"/>
        <w:rPr>
          <w:rFonts w:ascii="Arial" w:eastAsia="Times New Roman" w:hAnsi="Arial" w:cs="Arial"/>
          <w:szCs w:val="24"/>
        </w:rPr>
      </w:pPr>
      <w:r w:rsidRPr="00C57AE3">
        <w:rPr>
          <w:rFonts w:ascii="Arial" w:eastAsia="Times New Roman" w:hAnsi="Arial" w:cs="Arial"/>
          <w:szCs w:val="24"/>
        </w:rPr>
        <w:t>Imagine With Music for Children Ages 3 1/2</w:t>
      </w:r>
      <w:r w:rsidRPr="00C57AE3">
        <w:rPr>
          <w:rFonts w:ascii="Arial" w:eastAsia="Times New Roman" w:hAnsi="Arial" w:cs="Arial"/>
          <w:szCs w:val="24"/>
        </w:rPr>
        <w:sym w:font="Symbol" w:char="F02D"/>
      </w:r>
      <w:r w:rsidRPr="00C57AE3">
        <w:rPr>
          <w:rFonts w:ascii="Arial" w:eastAsia="Times New Roman" w:hAnsi="Arial" w:cs="Arial"/>
          <w:szCs w:val="24"/>
        </w:rPr>
        <w:t>5 1/2</w:t>
      </w:r>
    </w:p>
    <w:p w:rsidR="002C7FBA" w:rsidRPr="00C57AE3" w:rsidRDefault="002C7FBA" w:rsidP="002C7FBA">
      <w:pPr>
        <w:spacing w:after="160" w:line="280" w:lineRule="atLeast"/>
        <w:jc w:val="both"/>
        <w:rPr>
          <w:rFonts w:ascii="Arial" w:eastAsia="Times New Roman" w:hAnsi="Arial" w:cs="Arial"/>
          <w:szCs w:val="24"/>
        </w:rPr>
      </w:pPr>
      <w:r w:rsidRPr="00C57AE3">
        <w:rPr>
          <w:rFonts w:ascii="Arial" w:eastAsia="Times New Roman" w:hAnsi="Arial" w:cs="Arial"/>
          <w:szCs w:val="24"/>
        </w:rPr>
        <w:t>Fun Fridays Program (Determined by Rec Commission)</w:t>
      </w:r>
    </w:p>
    <w:p w:rsidR="002C7FBA" w:rsidRPr="00C57AE3" w:rsidRDefault="002C7FBA" w:rsidP="002C7FBA">
      <w:pPr>
        <w:spacing w:after="160" w:line="280" w:lineRule="atLeast"/>
        <w:jc w:val="both"/>
        <w:rPr>
          <w:rFonts w:ascii="Arial" w:eastAsia="Times New Roman" w:hAnsi="Arial" w:cs="Arial"/>
          <w:szCs w:val="24"/>
        </w:rPr>
      </w:pPr>
      <w:r w:rsidRPr="00C57AE3">
        <w:rPr>
          <w:rFonts w:ascii="Arial" w:eastAsia="Times New Roman" w:hAnsi="Arial" w:cs="Arial"/>
          <w:szCs w:val="24"/>
        </w:rPr>
        <w:t>Mommy &amp; Me Gymnastics (Rolling Rascals) 10 wks.</w:t>
      </w:r>
    </w:p>
    <w:p w:rsidR="002C7FBA" w:rsidRPr="00C57AE3" w:rsidRDefault="002C7FBA" w:rsidP="002C7FBA">
      <w:pPr>
        <w:spacing w:after="160" w:line="280" w:lineRule="atLeast"/>
        <w:jc w:val="both"/>
        <w:rPr>
          <w:rFonts w:ascii="Arial" w:eastAsia="Times New Roman" w:hAnsi="Arial" w:cs="Arial"/>
          <w:szCs w:val="24"/>
        </w:rPr>
      </w:pPr>
      <w:r w:rsidRPr="00C57AE3">
        <w:rPr>
          <w:rFonts w:ascii="Arial" w:eastAsia="Times New Roman" w:hAnsi="Arial" w:cs="Arial"/>
          <w:szCs w:val="24"/>
        </w:rPr>
        <w:t>Mommy &amp; Me Art Class (Pint Sized Picassos) 10 wks.</w:t>
      </w:r>
    </w:p>
    <w:p w:rsidR="002C7FBA" w:rsidRPr="00C57AE3" w:rsidRDefault="002C7FBA" w:rsidP="002C7FBA">
      <w:pPr>
        <w:spacing w:after="160" w:line="280" w:lineRule="atLeast"/>
        <w:jc w:val="both"/>
        <w:rPr>
          <w:rFonts w:ascii="Arial" w:eastAsia="Times New Roman" w:hAnsi="Arial" w:cs="Arial"/>
          <w:szCs w:val="24"/>
        </w:rPr>
      </w:pPr>
      <w:r w:rsidRPr="00C57AE3">
        <w:rPr>
          <w:rFonts w:ascii="Arial" w:eastAsia="Times New Roman" w:hAnsi="Arial" w:cs="Arial"/>
          <w:szCs w:val="24"/>
        </w:rPr>
        <w:t>Evening Art Class (Grades 1-4) 8 wks.</w:t>
      </w:r>
    </w:p>
    <w:p w:rsidR="002C7FBA" w:rsidRPr="00C57AE3" w:rsidRDefault="002C7FBA" w:rsidP="002C7FBA">
      <w:pPr>
        <w:spacing w:after="160" w:line="280" w:lineRule="atLeast"/>
        <w:jc w:val="both"/>
        <w:rPr>
          <w:rFonts w:ascii="Arial" w:eastAsia="Times New Roman" w:hAnsi="Arial" w:cs="Arial"/>
          <w:szCs w:val="24"/>
        </w:rPr>
      </w:pPr>
      <w:r w:rsidRPr="00C57AE3">
        <w:rPr>
          <w:rFonts w:ascii="Arial" w:eastAsia="Times New Roman" w:hAnsi="Arial" w:cs="Arial"/>
          <w:szCs w:val="24"/>
        </w:rPr>
        <w:t>Parties</w:t>
      </w:r>
    </w:p>
    <w:p w:rsidR="002C7FBA" w:rsidRPr="00C57AE3" w:rsidRDefault="002C7FBA" w:rsidP="002C7FBA">
      <w:pPr>
        <w:spacing w:after="160" w:line="280" w:lineRule="atLeast"/>
        <w:jc w:val="both"/>
        <w:rPr>
          <w:rFonts w:ascii="Arial" w:eastAsia="Times New Roman" w:hAnsi="Arial" w:cs="Arial"/>
          <w:szCs w:val="24"/>
        </w:rPr>
      </w:pPr>
      <w:r w:rsidRPr="00C57AE3">
        <w:rPr>
          <w:rFonts w:ascii="Arial" w:eastAsia="Times New Roman" w:hAnsi="Arial" w:cs="Arial"/>
          <w:szCs w:val="24"/>
        </w:rPr>
        <w:t>Zumba (ongoing per class or $10.00 per class)</w:t>
      </w:r>
    </w:p>
    <w:p w:rsidR="002C7FBA" w:rsidRPr="00C57AE3" w:rsidRDefault="002C7FBA" w:rsidP="002C7FBA">
      <w:pPr>
        <w:spacing w:after="160" w:line="280" w:lineRule="atLeast"/>
        <w:jc w:val="both"/>
        <w:rPr>
          <w:rFonts w:ascii="Arial" w:eastAsia="Times New Roman" w:hAnsi="Arial" w:cs="Arial"/>
          <w:szCs w:val="24"/>
        </w:rPr>
      </w:pPr>
      <w:r w:rsidRPr="00C57AE3">
        <w:rPr>
          <w:rFonts w:ascii="Arial" w:eastAsia="Times New Roman" w:hAnsi="Arial" w:cs="Arial"/>
          <w:szCs w:val="24"/>
        </w:rPr>
        <w:lastRenderedPageBreak/>
        <w:t>Song &amp; Dance (8 wks.)</w:t>
      </w:r>
    </w:p>
    <w:p w:rsidR="002C7FBA" w:rsidRPr="00C57AE3" w:rsidRDefault="002C7FBA" w:rsidP="002C7FBA">
      <w:pPr>
        <w:spacing w:after="160" w:line="280" w:lineRule="atLeast"/>
        <w:jc w:val="both"/>
        <w:rPr>
          <w:rFonts w:ascii="Arial" w:eastAsia="Times New Roman" w:hAnsi="Arial" w:cs="Arial"/>
          <w:szCs w:val="24"/>
        </w:rPr>
      </w:pPr>
      <w:r w:rsidRPr="00C57AE3">
        <w:rPr>
          <w:rFonts w:ascii="Arial" w:eastAsia="Times New Roman" w:hAnsi="Arial" w:cs="Arial"/>
          <w:szCs w:val="24"/>
        </w:rPr>
        <w:tab/>
        <w:t>b.</w:t>
      </w:r>
      <w:r w:rsidRPr="00C57AE3">
        <w:rPr>
          <w:rFonts w:ascii="Arial" w:eastAsia="Times New Roman" w:hAnsi="Arial" w:cs="Arial"/>
          <w:szCs w:val="24"/>
        </w:rPr>
        <w:tab/>
        <w:t>Recreation events scheduled by the Recreation Commission shall have a fee range of $0.00 to five hundred ($500.00) dollars as determined by the Recreation Commission.</w:t>
      </w:r>
    </w:p>
    <w:p w:rsidR="002C7FBA" w:rsidRDefault="002C7FBA" w:rsidP="002C7FBA">
      <w:pPr>
        <w:spacing w:after="0" w:line="280" w:lineRule="atLeast"/>
        <w:jc w:val="both"/>
        <w:rPr>
          <w:rFonts w:ascii="Arial" w:eastAsia="Times New Roman" w:hAnsi="Arial" w:cs="Arial"/>
          <w:szCs w:val="24"/>
        </w:rPr>
      </w:pPr>
      <w:r w:rsidRPr="00C57AE3">
        <w:rPr>
          <w:rFonts w:ascii="Arial" w:eastAsia="Times New Roman" w:hAnsi="Arial" w:cs="Arial"/>
          <w:szCs w:val="24"/>
        </w:rPr>
        <w:tab/>
        <w:t>c.</w:t>
      </w:r>
      <w:r w:rsidRPr="00C57AE3">
        <w:rPr>
          <w:rFonts w:ascii="Arial" w:eastAsia="Times New Roman" w:hAnsi="Arial" w:cs="Arial"/>
          <w:szCs w:val="24"/>
        </w:rPr>
        <w:tab/>
        <w:t>Any new programs and fees not hereinabove listed or changes to fees charged by the Board which are not in excess of two hundred fifty ($250.00) dollars shall hereafter be made by resolution of the Governing Body of the Borough.</w:t>
      </w:r>
    </w:p>
    <w:p w:rsidR="002C7FBA" w:rsidRDefault="002C7FBA" w:rsidP="002C7FBA">
      <w:pPr>
        <w:spacing w:after="0" w:line="280" w:lineRule="atLeast"/>
        <w:jc w:val="both"/>
        <w:rPr>
          <w:rFonts w:ascii="Arial" w:eastAsia="Times New Roman" w:hAnsi="Arial" w:cs="Arial"/>
          <w:szCs w:val="24"/>
        </w:rPr>
      </w:pPr>
    </w:p>
    <w:p w:rsidR="002C7FBA" w:rsidRDefault="002C7FBA" w:rsidP="002C7FBA">
      <w:pPr>
        <w:spacing w:after="0" w:line="280" w:lineRule="atLeast"/>
        <w:jc w:val="both"/>
        <w:rPr>
          <w:rFonts w:ascii="Arial" w:eastAsia="Times New Roman" w:hAnsi="Arial" w:cs="Arial"/>
          <w:szCs w:val="24"/>
        </w:rPr>
      </w:pPr>
      <w:r>
        <w:rPr>
          <w:rFonts w:ascii="Arial" w:eastAsia="Times New Roman" w:hAnsi="Arial" w:cs="Arial"/>
          <w:szCs w:val="24"/>
        </w:rPr>
        <w:tab/>
        <w:t>d.</w:t>
      </w:r>
      <w:r>
        <w:rPr>
          <w:rFonts w:ascii="Arial" w:eastAsia="Times New Roman" w:hAnsi="Arial" w:cs="Arial"/>
          <w:szCs w:val="24"/>
        </w:rPr>
        <w:tab/>
        <w:t>Use of any athletic fields owned or controlled by the Borough of Bloomingdale shall have the following fees:</w:t>
      </w:r>
    </w:p>
    <w:p w:rsidR="002C7FBA" w:rsidRDefault="002C7FBA" w:rsidP="002C7FBA">
      <w:pPr>
        <w:spacing w:after="0" w:line="280" w:lineRule="atLeast"/>
        <w:jc w:val="both"/>
        <w:rPr>
          <w:rFonts w:ascii="Arial" w:eastAsia="Times New Roman" w:hAnsi="Arial" w:cs="Arial"/>
          <w:szCs w:val="24"/>
        </w:rPr>
      </w:pPr>
    </w:p>
    <w:p w:rsidR="002C7FBA" w:rsidRDefault="002C7FBA" w:rsidP="002C7FBA">
      <w:pPr>
        <w:spacing w:after="0" w:line="280" w:lineRule="atLeast"/>
        <w:jc w:val="both"/>
        <w:rPr>
          <w:rFonts w:ascii="Arial" w:eastAsia="Times New Roman" w:hAnsi="Arial" w:cs="Arial"/>
          <w:szCs w:val="24"/>
        </w:rPr>
      </w:pPr>
      <w:r>
        <w:rPr>
          <w:rFonts w:ascii="Arial" w:eastAsia="Times New Roman" w:hAnsi="Arial" w:cs="Arial"/>
          <w:szCs w:val="24"/>
        </w:rPr>
        <w:tab/>
      </w:r>
      <w:r>
        <w:rPr>
          <w:rFonts w:ascii="Arial" w:eastAsia="Times New Roman" w:hAnsi="Arial" w:cs="Arial"/>
          <w:szCs w:val="24"/>
        </w:rPr>
        <w:tab/>
        <w:t>(i)</w:t>
      </w:r>
      <w:r>
        <w:rPr>
          <w:rFonts w:ascii="Arial" w:eastAsia="Times New Roman" w:hAnsi="Arial" w:cs="Arial"/>
          <w:szCs w:val="24"/>
        </w:rPr>
        <w:tab/>
        <w:t xml:space="preserve">Teams with five (5) or less Tri </w:t>
      </w:r>
      <w:proofErr w:type="spellStart"/>
      <w:r>
        <w:rPr>
          <w:rFonts w:ascii="Arial" w:eastAsia="Times New Roman" w:hAnsi="Arial" w:cs="Arial"/>
          <w:szCs w:val="24"/>
        </w:rPr>
        <w:t>Boro</w:t>
      </w:r>
      <w:proofErr w:type="spellEnd"/>
      <w:r>
        <w:rPr>
          <w:rFonts w:ascii="Arial" w:eastAsia="Times New Roman" w:hAnsi="Arial" w:cs="Arial"/>
          <w:szCs w:val="24"/>
        </w:rPr>
        <w:t xml:space="preserve"> resident members: </w:t>
      </w:r>
      <w:r>
        <w:rPr>
          <w:rFonts w:ascii="Arial" w:eastAsia="Times New Roman" w:hAnsi="Arial" w:cs="Arial"/>
          <w:szCs w:val="24"/>
        </w:rPr>
        <w:tab/>
        <w:t>$700</w:t>
      </w:r>
    </w:p>
    <w:p w:rsidR="002C7FBA" w:rsidRDefault="002C7FBA" w:rsidP="002C7FBA">
      <w:pPr>
        <w:spacing w:after="0" w:line="280" w:lineRule="atLeast"/>
        <w:jc w:val="both"/>
        <w:rPr>
          <w:rFonts w:ascii="Arial" w:eastAsia="Times New Roman" w:hAnsi="Arial" w:cs="Arial"/>
          <w:szCs w:val="24"/>
        </w:rPr>
      </w:pPr>
      <w:r>
        <w:rPr>
          <w:rFonts w:ascii="Arial" w:eastAsia="Times New Roman" w:hAnsi="Arial" w:cs="Arial"/>
          <w:szCs w:val="24"/>
        </w:rPr>
        <w:tab/>
      </w:r>
      <w:r>
        <w:rPr>
          <w:rFonts w:ascii="Arial" w:eastAsia="Times New Roman" w:hAnsi="Arial" w:cs="Arial"/>
          <w:szCs w:val="24"/>
        </w:rPr>
        <w:tab/>
        <w:t>(ii)</w:t>
      </w:r>
      <w:r>
        <w:rPr>
          <w:rFonts w:ascii="Arial" w:eastAsia="Times New Roman" w:hAnsi="Arial" w:cs="Arial"/>
          <w:szCs w:val="24"/>
        </w:rPr>
        <w:tab/>
        <w:t xml:space="preserve">Teams with six (6) to nine (9) Tri </w:t>
      </w:r>
      <w:proofErr w:type="spellStart"/>
      <w:r>
        <w:rPr>
          <w:rFonts w:ascii="Arial" w:eastAsia="Times New Roman" w:hAnsi="Arial" w:cs="Arial"/>
          <w:szCs w:val="24"/>
        </w:rPr>
        <w:t>Boro</w:t>
      </w:r>
      <w:proofErr w:type="spellEnd"/>
      <w:r>
        <w:rPr>
          <w:rFonts w:ascii="Arial" w:eastAsia="Times New Roman" w:hAnsi="Arial" w:cs="Arial"/>
          <w:szCs w:val="24"/>
        </w:rPr>
        <w:t xml:space="preserve"> resident members: </w:t>
      </w:r>
      <w:r>
        <w:rPr>
          <w:rFonts w:ascii="Arial" w:eastAsia="Times New Roman" w:hAnsi="Arial" w:cs="Arial"/>
          <w:szCs w:val="24"/>
        </w:rPr>
        <w:tab/>
        <w:t>$500</w:t>
      </w:r>
    </w:p>
    <w:p w:rsidR="002C7FBA" w:rsidRPr="002C7FBA" w:rsidRDefault="002C7FBA" w:rsidP="002C7FBA">
      <w:pPr>
        <w:spacing w:after="0" w:line="280" w:lineRule="atLeast"/>
        <w:jc w:val="both"/>
        <w:rPr>
          <w:rFonts w:ascii="Arial" w:eastAsia="Times New Roman" w:hAnsi="Arial" w:cs="Arial"/>
          <w:szCs w:val="24"/>
        </w:rPr>
      </w:pPr>
      <w:r>
        <w:rPr>
          <w:rFonts w:ascii="Arial" w:eastAsia="Times New Roman" w:hAnsi="Arial" w:cs="Arial"/>
          <w:szCs w:val="24"/>
        </w:rPr>
        <w:tab/>
      </w:r>
      <w:r>
        <w:rPr>
          <w:rFonts w:ascii="Arial" w:eastAsia="Times New Roman" w:hAnsi="Arial" w:cs="Arial"/>
          <w:szCs w:val="24"/>
        </w:rPr>
        <w:tab/>
        <w:t>(iii)</w:t>
      </w:r>
      <w:r>
        <w:rPr>
          <w:rFonts w:ascii="Arial" w:eastAsia="Times New Roman" w:hAnsi="Arial" w:cs="Arial"/>
          <w:szCs w:val="24"/>
        </w:rPr>
        <w:tab/>
        <w:t xml:space="preserve">Teams with ten (10) or more Tri </w:t>
      </w:r>
      <w:proofErr w:type="spellStart"/>
      <w:r>
        <w:rPr>
          <w:rFonts w:ascii="Arial" w:eastAsia="Times New Roman" w:hAnsi="Arial" w:cs="Arial"/>
          <w:szCs w:val="24"/>
        </w:rPr>
        <w:t>Boro</w:t>
      </w:r>
      <w:proofErr w:type="spellEnd"/>
      <w:r>
        <w:rPr>
          <w:rFonts w:ascii="Arial" w:eastAsia="Times New Roman" w:hAnsi="Arial" w:cs="Arial"/>
          <w:szCs w:val="24"/>
        </w:rPr>
        <w:t xml:space="preserve"> resident members:</w:t>
      </w:r>
      <w:r>
        <w:rPr>
          <w:rFonts w:ascii="Arial" w:eastAsia="Times New Roman" w:hAnsi="Arial" w:cs="Arial"/>
          <w:szCs w:val="24"/>
        </w:rPr>
        <w:tab/>
        <w:t>$0</w:t>
      </w:r>
    </w:p>
    <w:p w:rsidR="008F1BAD" w:rsidRDefault="008F1BAD" w:rsidP="008F1BAD">
      <w:pPr>
        <w:keepNext/>
        <w:spacing w:after="0" w:line="280" w:lineRule="atLeast"/>
        <w:ind w:left="840" w:hanging="120"/>
        <w:jc w:val="both"/>
        <w:outlineLvl w:val="2"/>
        <w:rPr>
          <w:rFonts w:ascii="Arial" w:eastAsia="Times New Roman" w:hAnsi="Arial" w:cs="Arial"/>
          <w:b/>
          <w:bCs/>
        </w:rPr>
      </w:pPr>
      <w:bookmarkStart w:id="0" w:name="_CPA300"/>
    </w:p>
    <w:bookmarkEnd w:id="0"/>
    <w:p w:rsidR="00895CA5" w:rsidRDefault="00895CA5" w:rsidP="00895CA5">
      <w:pPr>
        <w:spacing w:after="0" w:line="240" w:lineRule="auto"/>
        <w:ind w:firstLine="720"/>
        <w:jc w:val="both"/>
        <w:rPr>
          <w:rFonts w:ascii="Arial" w:hAnsi="Arial" w:cs="Arial"/>
        </w:rPr>
      </w:pPr>
      <w:r>
        <w:rPr>
          <w:rFonts w:ascii="Arial" w:hAnsi="Arial" w:cs="Arial"/>
          <w:b/>
        </w:rPr>
        <w:t>SECTION 2</w:t>
      </w:r>
      <w:r w:rsidRPr="00CB1B45">
        <w:rPr>
          <w:rFonts w:ascii="Arial" w:hAnsi="Arial" w:cs="Arial"/>
        </w:rPr>
        <w:t>.</w:t>
      </w:r>
      <w:r>
        <w:rPr>
          <w:rFonts w:ascii="Arial" w:hAnsi="Arial" w:cs="Arial"/>
        </w:rPr>
        <w:t xml:space="preserve"> </w:t>
      </w:r>
      <w:r w:rsidRPr="00CB1B45">
        <w:rPr>
          <w:rFonts w:ascii="Arial" w:hAnsi="Arial" w:cs="Arial"/>
        </w:rPr>
        <w:tab/>
      </w:r>
      <w:r w:rsidRPr="00CD1726">
        <w:rPr>
          <w:rFonts w:ascii="Arial" w:hAnsi="Arial" w:cs="Arial"/>
        </w:rPr>
        <w:t>C</w:t>
      </w:r>
      <w:r>
        <w:rPr>
          <w:rFonts w:ascii="Arial" w:hAnsi="Arial" w:cs="Arial"/>
        </w:rPr>
        <w:t>hapter</w:t>
      </w:r>
      <w:r w:rsidRPr="00CD1726">
        <w:rPr>
          <w:rFonts w:ascii="Arial" w:hAnsi="Arial" w:cs="Arial"/>
        </w:rPr>
        <w:t xml:space="preserve"> </w:t>
      </w:r>
      <w:r>
        <w:rPr>
          <w:rFonts w:ascii="Arial" w:hAnsi="Arial" w:cs="Arial"/>
        </w:rPr>
        <w:t>II</w:t>
      </w:r>
      <w:r w:rsidRPr="007C31C1">
        <w:rPr>
          <w:rFonts w:ascii="Arial" w:hAnsi="Arial" w:cs="Arial"/>
        </w:rPr>
        <w:t>, “</w:t>
      </w:r>
      <w:r>
        <w:rPr>
          <w:rFonts w:ascii="Arial" w:hAnsi="Arial" w:cs="Arial"/>
        </w:rPr>
        <w:t>Administration,” Article VIII, “Policies and Procedures,” Section</w:t>
      </w:r>
      <w:r w:rsidRPr="007C31C1">
        <w:rPr>
          <w:rFonts w:ascii="Arial" w:hAnsi="Arial" w:cs="Arial"/>
        </w:rPr>
        <w:t xml:space="preserve"> </w:t>
      </w:r>
      <w:r>
        <w:rPr>
          <w:rFonts w:ascii="Arial" w:hAnsi="Arial" w:cs="Arial"/>
        </w:rPr>
        <w:t>2-80, “Fees Charged for Municipal Services” of the Code of the Borough of Bloomingdale is hereby amended to read as follows:</w:t>
      </w:r>
    </w:p>
    <w:p w:rsidR="002C7FBA" w:rsidRDefault="002C7FBA" w:rsidP="002C7FBA">
      <w:pPr>
        <w:spacing w:after="0" w:line="240" w:lineRule="auto"/>
        <w:jc w:val="both"/>
        <w:rPr>
          <w:rFonts w:ascii="Arial" w:hAnsi="Arial" w:cs="Arial"/>
        </w:rPr>
      </w:pPr>
    </w:p>
    <w:p w:rsidR="002C7FBA" w:rsidRPr="002C7FBA" w:rsidRDefault="002C7FBA" w:rsidP="002C7FBA">
      <w:pPr>
        <w:pStyle w:val="Heading3"/>
        <w:spacing w:after="160"/>
        <w:ind w:left="835" w:hanging="835"/>
        <w:rPr>
          <w:rFonts w:ascii="Arial" w:hAnsi="Arial" w:cs="Arial"/>
          <w:sz w:val="22"/>
          <w:szCs w:val="22"/>
          <w:u w:val="single"/>
        </w:rPr>
      </w:pPr>
      <w:bookmarkStart w:id="1" w:name="_CPA305"/>
      <w:r w:rsidRPr="002C7FBA">
        <w:rPr>
          <w:rFonts w:ascii="Arial" w:hAnsi="Arial" w:cs="Arial"/>
          <w:sz w:val="22"/>
          <w:szCs w:val="22"/>
          <w:u w:val="single"/>
        </w:rPr>
        <w:t>2-80</w:t>
      </w:r>
      <w:r w:rsidRPr="002C7FBA">
        <w:rPr>
          <w:rFonts w:ascii="Arial" w:hAnsi="Arial" w:cs="Arial"/>
          <w:sz w:val="22"/>
          <w:szCs w:val="22"/>
          <w:u w:val="single"/>
        </w:rPr>
        <w:tab/>
        <w:t>FEES CHARGED FOR MUNICIPAL SERVICES.</w:t>
      </w:r>
    </w:p>
    <w:p w:rsidR="002C7FBA" w:rsidRPr="002C7FBA" w:rsidRDefault="002C7FBA" w:rsidP="002C7FBA">
      <w:pPr>
        <w:pStyle w:val="HolmdelFormat8"/>
        <w:rPr>
          <w:rFonts w:ascii="Arial" w:hAnsi="Arial" w:cs="Arial"/>
          <w:sz w:val="22"/>
          <w:szCs w:val="22"/>
        </w:rPr>
      </w:pPr>
      <w:r w:rsidRPr="002C7FBA">
        <w:rPr>
          <w:rFonts w:ascii="Arial" w:hAnsi="Arial" w:cs="Arial"/>
          <w:sz w:val="22"/>
          <w:szCs w:val="22"/>
        </w:rPr>
        <w:tab/>
        <w:t>The Borough Clerk shall charge the following fees for providing the following services:</w:t>
      </w:r>
    </w:p>
    <w:p w:rsidR="002C7FBA" w:rsidRPr="002C7FBA" w:rsidRDefault="002C7FBA" w:rsidP="00C5440A">
      <w:pPr>
        <w:pStyle w:val="HolmdelIndenta"/>
        <w:spacing w:after="120"/>
        <w:ind w:firstLine="720"/>
        <w:rPr>
          <w:rFonts w:ascii="Arial" w:hAnsi="Arial" w:cs="Arial"/>
          <w:sz w:val="22"/>
          <w:szCs w:val="22"/>
        </w:rPr>
      </w:pPr>
      <w:r w:rsidRPr="002C7FBA">
        <w:rPr>
          <w:rFonts w:ascii="Arial" w:hAnsi="Arial" w:cs="Arial"/>
          <w:sz w:val="22"/>
          <w:szCs w:val="22"/>
        </w:rPr>
        <w:t>a.</w:t>
      </w:r>
      <w:r w:rsidRPr="002C7FBA">
        <w:rPr>
          <w:rFonts w:ascii="Arial" w:hAnsi="Arial" w:cs="Arial"/>
          <w:sz w:val="22"/>
          <w:szCs w:val="22"/>
        </w:rPr>
        <w:tab/>
        <w:t>Copies of documents available to the public pursuant to the Open Public Records Act, N.J.S.A. 1A-1 et seq. are to be charged at the following rates: (1) $0.05 per page for letter sized pages and smaller; (2) $0.07 per page for legal sized pages and larger; (3) electronic records are to be provided free of charge via e-mail and fax; (4) $2.70 for recording manufacturer's recommended compact disk or $.60 for standard quality compact disc; and (5) the actual cost to provide records in another medium (i.e. computer disc, CD-ROM, DVD)</w:t>
      </w:r>
    </w:p>
    <w:p w:rsidR="002C7FBA" w:rsidRPr="002C7FBA" w:rsidRDefault="002C7FBA" w:rsidP="002C7FBA">
      <w:pPr>
        <w:pStyle w:val="HolmdelIndenta"/>
        <w:tabs>
          <w:tab w:val="right" w:pos="8500"/>
        </w:tabs>
        <w:spacing w:after="120"/>
        <w:rPr>
          <w:rFonts w:ascii="Arial" w:hAnsi="Arial" w:cs="Arial"/>
          <w:sz w:val="22"/>
          <w:szCs w:val="22"/>
        </w:rPr>
      </w:pPr>
      <w:r w:rsidRPr="002C7FBA">
        <w:rPr>
          <w:rFonts w:ascii="Arial" w:hAnsi="Arial" w:cs="Arial"/>
          <w:sz w:val="22"/>
          <w:szCs w:val="22"/>
        </w:rPr>
        <w:t>b. Black and White Street and/or Zoning Map</w:t>
      </w:r>
      <w:r w:rsidRPr="002C7FBA">
        <w:rPr>
          <w:rFonts w:ascii="Arial" w:hAnsi="Arial" w:cs="Arial"/>
          <w:sz w:val="22"/>
          <w:szCs w:val="22"/>
        </w:rPr>
        <w:tab/>
        <w:t>$5.00</w:t>
      </w:r>
    </w:p>
    <w:p w:rsidR="002C7FBA" w:rsidRDefault="003906D6" w:rsidP="002C7FBA">
      <w:pPr>
        <w:pStyle w:val="HolmdelIndenta"/>
        <w:tabs>
          <w:tab w:val="right" w:pos="8500"/>
        </w:tabs>
        <w:spacing w:after="120"/>
        <w:rPr>
          <w:rFonts w:ascii="Arial" w:hAnsi="Arial" w:cs="Arial"/>
          <w:sz w:val="22"/>
          <w:szCs w:val="22"/>
        </w:rPr>
      </w:pPr>
      <w:r>
        <w:rPr>
          <w:rFonts w:ascii="Arial" w:hAnsi="Arial" w:cs="Arial"/>
          <w:sz w:val="22"/>
          <w:szCs w:val="22"/>
        </w:rPr>
        <w:t xml:space="preserve">c. Color </w:t>
      </w:r>
      <w:r w:rsidR="002C7FBA" w:rsidRPr="002C7FBA">
        <w:rPr>
          <w:rFonts w:ascii="Arial" w:hAnsi="Arial" w:cs="Arial"/>
          <w:sz w:val="22"/>
          <w:szCs w:val="22"/>
        </w:rPr>
        <w:t>Zoning Map</w:t>
      </w:r>
      <w:r w:rsidR="002C7FBA" w:rsidRPr="002C7FBA">
        <w:rPr>
          <w:rFonts w:ascii="Arial" w:hAnsi="Arial" w:cs="Arial"/>
          <w:sz w:val="22"/>
          <w:szCs w:val="22"/>
        </w:rPr>
        <w:tab/>
        <w:t>$</w:t>
      </w:r>
      <w:r w:rsidR="00C5440A">
        <w:rPr>
          <w:rFonts w:ascii="Arial" w:hAnsi="Arial" w:cs="Arial"/>
          <w:sz w:val="22"/>
          <w:szCs w:val="22"/>
        </w:rPr>
        <w:t>8</w:t>
      </w:r>
      <w:r w:rsidR="002C7FBA" w:rsidRPr="002C7FBA">
        <w:rPr>
          <w:rFonts w:ascii="Arial" w:hAnsi="Arial" w:cs="Arial"/>
          <w:sz w:val="22"/>
          <w:szCs w:val="22"/>
        </w:rPr>
        <w:t>.00</w:t>
      </w:r>
    </w:p>
    <w:p w:rsidR="00C5440A" w:rsidRPr="002C7FBA" w:rsidRDefault="00C5440A" w:rsidP="00C5440A">
      <w:pPr>
        <w:pStyle w:val="HolmdelIndenta"/>
        <w:spacing w:after="120"/>
        <w:rPr>
          <w:rFonts w:ascii="Arial" w:hAnsi="Arial" w:cs="Arial"/>
          <w:sz w:val="22"/>
          <w:szCs w:val="22"/>
        </w:rPr>
      </w:pPr>
      <w:r>
        <w:rPr>
          <w:rFonts w:ascii="Arial" w:hAnsi="Arial" w:cs="Arial"/>
          <w:sz w:val="22"/>
          <w:szCs w:val="22"/>
        </w:rPr>
        <w:t>d</w:t>
      </w:r>
      <w:r w:rsidR="003906D6">
        <w:rPr>
          <w:rFonts w:ascii="Arial" w:hAnsi="Arial" w:cs="Arial"/>
          <w:sz w:val="22"/>
          <w:szCs w:val="22"/>
        </w:rPr>
        <w:t>. 8-1/2 x 11 Color</w:t>
      </w:r>
      <w:r>
        <w:rPr>
          <w:rFonts w:ascii="Arial" w:hAnsi="Arial" w:cs="Arial"/>
          <w:sz w:val="22"/>
          <w:szCs w:val="22"/>
        </w:rPr>
        <w:t xml:space="preserve"> Zoning Map</w:t>
      </w:r>
      <w:r>
        <w:rPr>
          <w:rFonts w:ascii="Arial" w:hAnsi="Arial" w:cs="Arial"/>
          <w:sz w:val="22"/>
          <w:szCs w:val="22"/>
        </w:rPr>
        <w:tab/>
      </w:r>
      <w:r w:rsidR="003906D6">
        <w:rPr>
          <w:rFonts w:ascii="Arial" w:hAnsi="Arial" w:cs="Arial"/>
          <w:sz w:val="22"/>
          <w:szCs w:val="22"/>
        </w:rPr>
        <w:tab/>
      </w:r>
      <w:r w:rsidR="003906D6">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$0.50</w:t>
      </w:r>
    </w:p>
    <w:p w:rsidR="002C7FBA" w:rsidRPr="002C7FBA" w:rsidRDefault="002C7FBA" w:rsidP="002C7FBA">
      <w:pPr>
        <w:pStyle w:val="HolmdelIndenta"/>
        <w:tabs>
          <w:tab w:val="right" w:pos="8500"/>
        </w:tabs>
        <w:spacing w:after="120"/>
        <w:rPr>
          <w:rFonts w:ascii="Arial" w:hAnsi="Arial" w:cs="Arial"/>
          <w:sz w:val="22"/>
          <w:szCs w:val="22"/>
        </w:rPr>
      </w:pPr>
      <w:r w:rsidRPr="002C7FBA">
        <w:rPr>
          <w:rFonts w:ascii="Arial" w:hAnsi="Arial" w:cs="Arial"/>
          <w:sz w:val="22"/>
          <w:szCs w:val="22"/>
        </w:rPr>
        <w:t>d. Zoning Ordinance Package</w:t>
      </w:r>
      <w:r w:rsidRPr="002C7FBA">
        <w:rPr>
          <w:rFonts w:ascii="Arial" w:hAnsi="Arial" w:cs="Arial"/>
          <w:sz w:val="22"/>
          <w:szCs w:val="22"/>
        </w:rPr>
        <w:tab/>
        <w:t>$10.00</w:t>
      </w:r>
    </w:p>
    <w:p w:rsidR="002C7FBA" w:rsidRPr="002C7FBA" w:rsidRDefault="002C7FBA" w:rsidP="002C7FBA">
      <w:pPr>
        <w:pStyle w:val="HolmdelIndenta"/>
        <w:tabs>
          <w:tab w:val="right" w:pos="8500"/>
        </w:tabs>
        <w:spacing w:after="120"/>
        <w:rPr>
          <w:rFonts w:ascii="Arial" w:hAnsi="Arial" w:cs="Arial"/>
          <w:sz w:val="22"/>
          <w:szCs w:val="22"/>
        </w:rPr>
      </w:pPr>
      <w:r w:rsidRPr="002C7FBA">
        <w:rPr>
          <w:rFonts w:ascii="Arial" w:hAnsi="Arial" w:cs="Arial"/>
          <w:sz w:val="22"/>
          <w:szCs w:val="22"/>
        </w:rPr>
        <w:t>e. Site Plan Ordinance Package</w:t>
      </w:r>
      <w:r w:rsidRPr="002C7FBA">
        <w:rPr>
          <w:rFonts w:ascii="Arial" w:hAnsi="Arial" w:cs="Arial"/>
          <w:sz w:val="22"/>
          <w:szCs w:val="22"/>
        </w:rPr>
        <w:tab/>
        <w:t>$10.00</w:t>
      </w:r>
    </w:p>
    <w:p w:rsidR="002C7FBA" w:rsidRPr="002C7FBA" w:rsidRDefault="002C7FBA" w:rsidP="002C7FBA">
      <w:pPr>
        <w:pStyle w:val="HolmdelIndenta"/>
        <w:tabs>
          <w:tab w:val="right" w:pos="8500"/>
        </w:tabs>
        <w:spacing w:after="120"/>
        <w:rPr>
          <w:rFonts w:ascii="Arial" w:hAnsi="Arial" w:cs="Arial"/>
          <w:sz w:val="22"/>
          <w:szCs w:val="22"/>
        </w:rPr>
      </w:pPr>
      <w:proofErr w:type="gramStart"/>
      <w:r w:rsidRPr="002C7FBA">
        <w:rPr>
          <w:rFonts w:ascii="Arial" w:hAnsi="Arial" w:cs="Arial"/>
          <w:sz w:val="22"/>
          <w:szCs w:val="22"/>
        </w:rPr>
        <w:t>f</w:t>
      </w:r>
      <w:proofErr w:type="gramEnd"/>
      <w:r w:rsidRPr="002C7FBA">
        <w:rPr>
          <w:rFonts w:ascii="Arial" w:hAnsi="Arial" w:cs="Arial"/>
          <w:sz w:val="22"/>
          <w:szCs w:val="22"/>
        </w:rPr>
        <w:t>. Master Plan</w:t>
      </w:r>
      <w:r w:rsidRPr="002C7FBA">
        <w:rPr>
          <w:rFonts w:ascii="Arial" w:hAnsi="Arial" w:cs="Arial"/>
          <w:sz w:val="22"/>
          <w:szCs w:val="22"/>
        </w:rPr>
        <w:tab/>
        <w:t>$50.00</w:t>
      </w:r>
    </w:p>
    <w:p w:rsidR="002C7FBA" w:rsidRPr="002C7FBA" w:rsidRDefault="002C7FBA" w:rsidP="002C7FBA">
      <w:pPr>
        <w:pStyle w:val="HolmdelIndenta"/>
        <w:tabs>
          <w:tab w:val="right" w:pos="8500"/>
        </w:tabs>
        <w:spacing w:after="120"/>
        <w:rPr>
          <w:rFonts w:ascii="Arial" w:hAnsi="Arial" w:cs="Arial"/>
          <w:sz w:val="22"/>
          <w:szCs w:val="22"/>
        </w:rPr>
      </w:pPr>
      <w:r w:rsidRPr="002C7FBA">
        <w:rPr>
          <w:rFonts w:ascii="Arial" w:hAnsi="Arial" w:cs="Arial"/>
          <w:sz w:val="22"/>
          <w:szCs w:val="22"/>
        </w:rPr>
        <w:t>g. Assessment Search</w:t>
      </w:r>
      <w:r w:rsidRPr="002C7FBA">
        <w:rPr>
          <w:rFonts w:ascii="Arial" w:hAnsi="Arial" w:cs="Arial"/>
          <w:sz w:val="22"/>
          <w:szCs w:val="22"/>
        </w:rPr>
        <w:tab/>
        <w:t>$10.00</w:t>
      </w:r>
    </w:p>
    <w:p w:rsidR="002C7FBA" w:rsidRPr="002C7FBA" w:rsidRDefault="002C7FBA" w:rsidP="002C7FBA">
      <w:pPr>
        <w:pStyle w:val="HolmdelIndenta"/>
        <w:tabs>
          <w:tab w:val="right" w:pos="8500"/>
        </w:tabs>
        <w:spacing w:after="120"/>
        <w:rPr>
          <w:rFonts w:ascii="Arial" w:hAnsi="Arial" w:cs="Arial"/>
          <w:sz w:val="22"/>
          <w:szCs w:val="22"/>
        </w:rPr>
      </w:pPr>
      <w:r w:rsidRPr="002C7FBA">
        <w:rPr>
          <w:rFonts w:ascii="Arial" w:hAnsi="Arial" w:cs="Arial"/>
          <w:sz w:val="22"/>
          <w:szCs w:val="22"/>
        </w:rPr>
        <w:t>h. Tax Search</w:t>
      </w:r>
      <w:r w:rsidRPr="002C7FBA">
        <w:rPr>
          <w:rFonts w:ascii="Arial" w:hAnsi="Arial" w:cs="Arial"/>
          <w:sz w:val="22"/>
          <w:szCs w:val="22"/>
        </w:rPr>
        <w:tab/>
        <w:t>$10.00</w:t>
      </w:r>
    </w:p>
    <w:p w:rsidR="002C7FBA" w:rsidRPr="002C7FBA" w:rsidRDefault="002C7FBA" w:rsidP="002C7FBA">
      <w:pPr>
        <w:pStyle w:val="HolmdelIndenta"/>
        <w:tabs>
          <w:tab w:val="right" w:pos="8500"/>
        </w:tabs>
        <w:spacing w:after="0"/>
        <w:rPr>
          <w:rFonts w:ascii="Arial" w:hAnsi="Arial" w:cs="Arial"/>
          <w:sz w:val="22"/>
          <w:szCs w:val="22"/>
        </w:rPr>
      </w:pPr>
      <w:proofErr w:type="gramStart"/>
      <w:r w:rsidRPr="002C7FBA">
        <w:rPr>
          <w:rFonts w:ascii="Arial" w:hAnsi="Arial" w:cs="Arial"/>
          <w:sz w:val="22"/>
          <w:szCs w:val="22"/>
        </w:rPr>
        <w:t>i</w:t>
      </w:r>
      <w:proofErr w:type="gramEnd"/>
      <w:r w:rsidRPr="002C7FBA">
        <w:rPr>
          <w:rFonts w:ascii="Arial" w:hAnsi="Arial" w:cs="Arial"/>
          <w:sz w:val="22"/>
          <w:szCs w:val="22"/>
        </w:rPr>
        <w:t xml:space="preserve">. Municipal Lien Search </w:t>
      </w:r>
      <w:r w:rsidRPr="002C7FBA">
        <w:rPr>
          <w:rFonts w:ascii="Arial" w:hAnsi="Arial" w:cs="Arial"/>
          <w:sz w:val="22"/>
          <w:szCs w:val="22"/>
        </w:rPr>
        <w:tab/>
        <w:t>$10.00 for each property</w:t>
      </w:r>
    </w:p>
    <w:p w:rsidR="002C7FBA" w:rsidRPr="002C7FBA" w:rsidRDefault="002C7FBA" w:rsidP="002C7FBA">
      <w:pPr>
        <w:pStyle w:val="HolmdelIndenta"/>
        <w:tabs>
          <w:tab w:val="right" w:pos="8500"/>
        </w:tabs>
        <w:spacing w:after="0"/>
        <w:rPr>
          <w:rFonts w:ascii="Arial" w:hAnsi="Arial" w:cs="Arial"/>
          <w:sz w:val="22"/>
          <w:szCs w:val="22"/>
        </w:rPr>
      </w:pPr>
      <w:r w:rsidRPr="002C7FBA">
        <w:rPr>
          <w:rFonts w:ascii="Arial" w:hAnsi="Arial" w:cs="Arial"/>
          <w:sz w:val="22"/>
          <w:szCs w:val="22"/>
        </w:rPr>
        <w:tab/>
        <w:t>$2.00 for each continuation</w:t>
      </w:r>
    </w:p>
    <w:p w:rsidR="002C7FBA" w:rsidRPr="002C7FBA" w:rsidRDefault="002C7FBA" w:rsidP="002C7FBA">
      <w:pPr>
        <w:pStyle w:val="HolmdelIndenta"/>
        <w:tabs>
          <w:tab w:val="right" w:pos="8500"/>
        </w:tabs>
        <w:spacing w:after="120"/>
        <w:rPr>
          <w:rFonts w:ascii="Arial" w:hAnsi="Arial" w:cs="Arial"/>
          <w:sz w:val="22"/>
          <w:szCs w:val="22"/>
        </w:rPr>
      </w:pPr>
      <w:r w:rsidRPr="002C7FBA">
        <w:rPr>
          <w:rFonts w:ascii="Arial" w:hAnsi="Arial" w:cs="Arial"/>
          <w:sz w:val="22"/>
          <w:szCs w:val="22"/>
        </w:rPr>
        <w:tab/>
      </w:r>
      <w:proofErr w:type="gramStart"/>
      <w:r w:rsidRPr="002C7FBA">
        <w:rPr>
          <w:rFonts w:ascii="Arial" w:hAnsi="Arial" w:cs="Arial"/>
          <w:sz w:val="22"/>
          <w:szCs w:val="22"/>
        </w:rPr>
        <w:t>year</w:t>
      </w:r>
      <w:proofErr w:type="gramEnd"/>
      <w:r w:rsidRPr="002C7FBA">
        <w:rPr>
          <w:rFonts w:ascii="Arial" w:hAnsi="Arial" w:cs="Arial"/>
          <w:sz w:val="22"/>
          <w:szCs w:val="22"/>
        </w:rPr>
        <w:t xml:space="preserve"> (maximum of $8.00)</w:t>
      </w:r>
    </w:p>
    <w:p w:rsidR="002C7FBA" w:rsidRPr="002C7FBA" w:rsidRDefault="002C7FBA" w:rsidP="002C7FBA">
      <w:pPr>
        <w:pStyle w:val="HolmdelIndenta"/>
        <w:tabs>
          <w:tab w:val="right" w:pos="8500"/>
        </w:tabs>
        <w:spacing w:after="120"/>
        <w:rPr>
          <w:rFonts w:ascii="Arial" w:hAnsi="Arial" w:cs="Arial"/>
          <w:sz w:val="22"/>
          <w:szCs w:val="22"/>
        </w:rPr>
      </w:pPr>
      <w:r w:rsidRPr="002C7FBA">
        <w:rPr>
          <w:rFonts w:ascii="Arial" w:hAnsi="Arial" w:cs="Arial"/>
          <w:sz w:val="22"/>
          <w:szCs w:val="22"/>
        </w:rPr>
        <w:t>j. Search for Delinquent Properties</w:t>
      </w:r>
      <w:r w:rsidRPr="002C7FBA">
        <w:rPr>
          <w:rFonts w:ascii="Arial" w:hAnsi="Arial" w:cs="Arial"/>
          <w:sz w:val="22"/>
          <w:szCs w:val="22"/>
        </w:rPr>
        <w:tab/>
        <w:t>$10.00</w:t>
      </w:r>
    </w:p>
    <w:p w:rsidR="002C7FBA" w:rsidRPr="002C7FBA" w:rsidRDefault="002C7FBA" w:rsidP="002C7FBA">
      <w:pPr>
        <w:pStyle w:val="HolmdelIndenta"/>
        <w:tabs>
          <w:tab w:val="right" w:pos="8500"/>
        </w:tabs>
        <w:spacing w:after="120"/>
        <w:rPr>
          <w:rFonts w:ascii="Arial" w:hAnsi="Arial" w:cs="Arial"/>
          <w:sz w:val="22"/>
          <w:szCs w:val="22"/>
        </w:rPr>
      </w:pPr>
      <w:r w:rsidRPr="002C7FBA">
        <w:rPr>
          <w:rFonts w:ascii="Arial" w:hAnsi="Arial" w:cs="Arial"/>
          <w:sz w:val="22"/>
          <w:szCs w:val="22"/>
        </w:rPr>
        <w:t>k. Search for Miscellaneous Tax Information</w:t>
      </w:r>
      <w:r w:rsidRPr="002C7FBA">
        <w:rPr>
          <w:rFonts w:ascii="Arial" w:hAnsi="Arial" w:cs="Arial"/>
          <w:sz w:val="22"/>
          <w:szCs w:val="22"/>
        </w:rPr>
        <w:tab/>
        <w:t>$5.00</w:t>
      </w:r>
    </w:p>
    <w:p w:rsidR="002C7FBA" w:rsidRPr="002C7FBA" w:rsidRDefault="002C7FBA" w:rsidP="002C7FBA">
      <w:pPr>
        <w:pStyle w:val="HolmdelIndenta"/>
        <w:tabs>
          <w:tab w:val="right" w:pos="8500"/>
        </w:tabs>
        <w:spacing w:after="0"/>
        <w:rPr>
          <w:rFonts w:ascii="Arial" w:hAnsi="Arial" w:cs="Arial"/>
          <w:sz w:val="22"/>
          <w:szCs w:val="22"/>
        </w:rPr>
      </w:pPr>
      <w:r w:rsidRPr="002C7FBA">
        <w:rPr>
          <w:rFonts w:ascii="Arial" w:hAnsi="Arial" w:cs="Arial"/>
          <w:sz w:val="22"/>
          <w:szCs w:val="22"/>
        </w:rPr>
        <w:t>l. List of Property Owners within 200 feet</w:t>
      </w:r>
      <w:r w:rsidRPr="002C7FBA">
        <w:rPr>
          <w:rFonts w:ascii="Arial" w:hAnsi="Arial" w:cs="Arial"/>
          <w:sz w:val="22"/>
          <w:szCs w:val="22"/>
        </w:rPr>
        <w:tab/>
        <w:t>$10.00 or $.25 per name</w:t>
      </w:r>
    </w:p>
    <w:p w:rsidR="002C7FBA" w:rsidRPr="002C7FBA" w:rsidRDefault="002C7FBA" w:rsidP="002C7FBA">
      <w:pPr>
        <w:pStyle w:val="HolmdelIndenta"/>
        <w:tabs>
          <w:tab w:val="right" w:pos="8500"/>
        </w:tabs>
        <w:spacing w:after="120"/>
        <w:rPr>
          <w:rFonts w:ascii="Arial" w:hAnsi="Arial" w:cs="Arial"/>
          <w:sz w:val="22"/>
          <w:szCs w:val="22"/>
        </w:rPr>
      </w:pPr>
      <w:r w:rsidRPr="002C7FBA">
        <w:rPr>
          <w:rFonts w:ascii="Arial" w:hAnsi="Arial" w:cs="Arial"/>
          <w:sz w:val="22"/>
          <w:szCs w:val="22"/>
        </w:rPr>
        <w:tab/>
        <w:t>(</w:t>
      </w:r>
      <w:proofErr w:type="gramStart"/>
      <w:r w:rsidRPr="002C7FBA">
        <w:rPr>
          <w:rFonts w:ascii="Arial" w:hAnsi="Arial" w:cs="Arial"/>
          <w:sz w:val="22"/>
          <w:szCs w:val="22"/>
        </w:rPr>
        <w:t>whichever</w:t>
      </w:r>
      <w:proofErr w:type="gramEnd"/>
      <w:r w:rsidRPr="002C7FBA">
        <w:rPr>
          <w:rFonts w:ascii="Arial" w:hAnsi="Arial" w:cs="Arial"/>
          <w:sz w:val="22"/>
          <w:szCs w:val="22"/>
        </w:rPr>
        <w:t xml:space="preserve"> is greater)</w:t>
      </w:r>
    </w:p>
    <w:p w:rsidR="002C7FBA" w:rsidRPr="002C7FBA" w:rsidRDefault="002C7FBA" w:rsidP="002C7FBA">
      <w:pPr>
        <w:pStyle w:val="HolmdelIndenta"/>
        <w:tabs>
          <w:tab w:val="right" w:pos="8500"/>
        </w:tabs>
        <w:spacing w:after="120"/>
        <w:rPr>
          <w:rFonts w:ascii="Arial" w:hAnsi="Arial" w:cs="Arial"/>
          <w:sz w:val="22"/>
          <w:szCs w:val="22"/>
        </w:rPr>
      </w:pPr>
      <w:r w:rsidRPr="002C7FBA">
        <w:rPr>
          <w:rFonts w:ascii="Arial" w:hAnsi="Arial" w:cs="Arial"/>
          <w:sz w:val="22"/>
          <w:szCs w:val="22"/>
        </w:rPr>
        <w:t>m. Duplicate Tax Sale Certificate</w:t>
      </w:r>
      <w:r w:rsidRPr="002C7FBA">
        <w:rPr>
          <w:rFonts w:ascii="Arial" w:hAnsi="Arial" w:cs="Arial"/>
          <w:sz w:val="22"/>
          <w:szCs w:val="22"/>
        </w:rPr>
        <w:tab/>
        <w:t>$100.00</w:t>
      </w:r>
    </w:p>
    <w:p w:rsidR="002C7FBA" w:rsidRPr="002C7FBA" w:rsidRDefault="002C7FBA" w:rsidP="002C7FBA">
      <w:pPr>
        <w:pStyle w:val="HolmdelIndenta"/>
        <w:tabs>
          <w:tab w:val="right" w:pos="8500"/>
        </w:tabs>
        <w:spacing w:after="0"/>
        <w:rPr>
          <w:rFonts w:ascii="Arial" w:hAnsi="Arial" w:cs="Arial"/>
          <w:sz w:val="22"/>
          <w:szCs w:val="22"/>
        </w:rPr>
      </w:pPr>
      <w:r w:rsidRPr="002C7FBA">
        <w:rPr>
          <w:rFonts w:ascii="Arial" w:hAnsi="Arial" w:cs="Arial"/>
          <w:sz w:val="22"/>
          <w:szCs w:val="22"/>
        </w:rPr>
        <w:t>n. Duplicate Tax Bill</w:t>
      </w:r>
      <w:r w:rsidRPr="002C7FBA">
        <w:rPr>
          <w:rFonts w:ascii="Arial" w:hAnsi="Arial" w:cs="Arial"/>
          <w:sz w:val="22"/>
          <w:szCs w:val="22"/>
        </w:rPr>
        <w:tab/>
        <w:t>$5.00 for first duplicate copy</w:t>
      </w:r>
    </w:p>
    <w:p w:rsidR="002C7FBA" w:rsidRPr="002C7FBA" w:rsidRDefault="002C7FBA" w:rsidP="002C7FBA">
      <w:pPr>
        <w:pStyle w:val="HolmdelIndenta"/>
        <w:tabs>
          <w:tab w:val="right" w:pos="8500"/>
        </w:tabs>
        <w:spacing w:after="120"/>
        <w:rPr>
          <w:rFonts w:ascii="Arial" w:hAnsi="Arial" w:cs="Arial"/>
          <w:sz w:val="22"/>
          <w:szCs w:val="22"/>
        </w:rPr>
      </w:pPr>
      <w:r w:rsidRPr="002C7FBA">
        <w:rPr>
          <w:rFonts w:ascii="Arial" w:hAnsi="Arial" w:cs="Arial"/>
          <w:sz w:val="22"/>
          <w:szCs w:val="22"/>
        </w:rPr>
        <w:lastRenderedPageBreak/>
        <w:tab/>
        <w:t>$25.00 for duplicate copy thereafter</w:t>
      </w:r>
    </w:p>
    <w:p w:rsidR="002C7FBA" w:rsidRPr="002C7FBA" w:rsidRDefault="002C7FBA" w:rsidP="002C7FBA">
      <w:pPr>
        <w:pStyle w:val="HolmdelIndenta"/>
        <w:tabs>
          <w:tab w:val="right" w:pos="8500"/>
        </w:tabs>
        <w:spacing w:after="120"/>
        <w:rPr>
          <w:rFonts w:ascii="Arial" w:hAnsi="Arial" w:cs="Arial"/>
          <w:sz w:val="22"/>
          <w:szCs w:val="22"/>
        </w:rPr>
      </w:pPr>
      <w:r w:rsidRPr="002C7FBA">
        <w:rPr>
          <w:rFonts w:ascii="Arial" w:hAnsi="Arial" w:cs="Arial"/>
          <w:sz w:val="22"/>
          <w:szCs w:val="22"/>
        </w:rPr>
        <w:t>o. Mailing of Notice of Tax Sale</w:t>
      </w:r>
      <w:r w:rsidRPr="002C7FBA">
        <w:rPr>
          <w:rFonts w:ascii="Arial" w:hAnsi="Arial" w:cs="Arial"/>
          <w:sz w:val="22"/>
          <w:szCs w:val="22"/>
        </w:rPr>
        <w:tab/>
        <w:t>$25.00</w:t>
      </w:r>
    </w:p>
    <w:p w:rsidR="002C7FBA" w:rsidRPr="002C7FBA" w:rsidRDefault="002C7FBA" w:rsidP="002C7FBA">
      <w:pPr>
        <w:pStyle w:val="HolmdelIndenta"/>
        <w:tabs>
          <w:tab w:val="right" w:pos="8500"/>
        </w:tabs>
        <w:spacing w:after="0"/>
        <w:rPr>
          <w:rFonts w:ascii="Arial" w:hAnsi="Arial" w:cs="Arial"/>
          <w:sz w:val="22"/>
          <w:szCs w:val="22"/>
        </w:rPr>
      </w:pPr>
      <w:proofErr w:type="gramStart"/>
      <w:r w:rsidRPr="002C7FBA">
        <w:rPr>
          <w:rFonts w:ascii="Arial" w:hAnsi="Arial" w:cs="Arial"/>
          <w:sz w:val="22"/>
          <w:szCs w:val="22"/>
        </w:rPr>
        <w:t>p</w:t>
      </w:r>
      <w:proofErr w:type="gramEnd"/>
      <w:r w:rsidRPr="002C7FBA">
        <w:rPr>
          <w:rFonts w:ascii="Arial" w:hAnsi="Arial" w:cs="Arial"/>
          <w:sz w:val="22"/>
          <w:szCs w:val="22"/>
        </w:rPr>
        <w:t>. Off-Duty Traffic Control Activities by Police Officers</w:t>
      </w:r>
      <w:r w:rsidRPr="002C7FBA">
        <w:rPr>
          <w:rFonts w:ascii="Arial" w:hAnsi="Arial" w:cs="Arial"/>
          <w:sz w:val="22"/>
          <w:szCs w:val="22"/>
        </w:rPr>
        <w:tab/>
        <w:t>$65.00/hr.</w:t>
      </w:r>
    </w:p>
    <w:p w:rsidR="002C7FBA" w:rsidRPr="002C7FBA" w:rsidRDefault="002C7FBA" w:rsidP="002C7FBA">
      <w:pPr>
        <w:pStyle w:val="HolmdelIndenta"/>
        <w:tabs>
          <w:tab w:val="right" w:pos="8500"/>
        </w:tabs>
        <w:spacing w:after="120"/>
        <w:rPr>
          <w:rFonts w:ascii="Arial" w:hAnsi="Arial" w:cs="Arial"/>
          <w:sz w:val="22"/>
          <w:szCs w:val="22"/>
        </w:rPr>
      </w:pPr>
      <w:r w:rsidRPr="002C7FBA">
        <w:rPr>
          <w:rFonts w:ascii="Arial" w:hAnsi="Arial" w:cs="Arial"/>
          <w:sz w:val="22"/>
          <w:szCs w:val="22"/>
        </w:rPr>
        <w:t>Plus Administration Fee</w:t>
      </w:r>
      <w:r w:rsidRPr="002C7FBA">
        <w:rPr>
          <w:rFonts w:ascii="Arial" w:hAnsi="Arial" w:cs="Arial"/>
          <w:sz w:val="22"/>
          <w:szCs w:val="22"/>
        </w:rPr>
        <w:tab/>
        <w:t>25% of total fee</w:t>
      </w:r>
    </w:p>
    <w:p w:rsidR="002C7FBA" w:rsidRPr="002C7FBA" w:rsidRDefault="002C7FBA" w:rsidP="002C7FBA">
      <w:pPr>
        <w:pStyle w:val="HolmdelIndenta"/>
        <w:tabs>
          <w:tab w:val="right" w:pos="8500"/>
        </w:tabs>
        <w:spacing w:after="120"/>
        <w:rPr>
          <w:rFonts w:ascii="Arial" w:hAnsi="Arial" w:cs="Arial"/>
          <w:sz w:val="22"/>
          <w:szCs w:val="22"/>
        </w:rPr>
      </w:pPr>
      <w:r w:rsidRPr="002C7FBA">
        <w:rPr>
          <w:rFonts w:ascii="Arial" w:hAnsi="Arial" w:cs="Arial"/>
          <w:sz w:val="22"/>
          <w:szCs w:val="22"/>
        </w:rPr>
        <w:t>q. Photocopy of Tax Map</w:t>
      </w:r>
      <w:r w:rsidRPr="002C7FBA">
        <w:rPr>
          <w:rFonts w:ascii="Arial" w:hAnsi="Arial" w:cs="Arial"/>
          <w:sz w:val="22"/>
          <w:szCs w:val="22"/>
        </w:rPr>
        <w:tab/>
        <w:t>$.75</w:t>
      </w:r>
    </w:p>
    <w:p w:rsidR="002C7FBA" w:rsidRPr="002C7FBA" w:rsidRDefault="002C7FBA" w:rsidP="002C7FBA">
      <w:pPr>
        <w:pStyle w:val="HolmdelIndenta"/>
        <w:tabs>
          <w:tab w:val="right" w:pos="8500"/>
        </w:tabs>
        <w:spacing w:after="120"/>
        <w:rPr>
          <w:rFonts w:ascii="Arial" w:hAnsi="Arial" w:cs="Arial"/>
          <w:sz w:val="22"/>
          <w:szCs w:val="22"/>
        </w:rPr>
      </w:pPr>
      <w:r w:rsidRPr="002C7FBA">
        <w:rPr>
          <w:rFonts w:ascii="Arial" w:hAnsi="Arial" w:cs="Arial"/>
          <w:sz w:val="22"/>
          <w:szCs w:val="22"/>
        </w:rPr>
        <w:t>r. Returned Check Fee</w:t>
      </w:r>
      <w:r w:rsidRPr="002C7FBA">
        <w:rPr>
          <w:rFonts w:ascii="Arial" w:hAnsi="Arial" w:cs="Arial"/>
          <w:sz w:val="22"/>
          <w:szCs w:val="22"/>
        </w:rPr>
        <w:tab/>
        <w:t>$2</w:t>
      </w:r>
      <w:r w:rsidR="003E7C57">
        <w:rPr>
          <w:rFonts w:ascii="Arial" w:hAnsi="Arial" w:cs="Arial"/>
          <w:sz w:val="22"/>
          <w:szCs w:val="22"/>
        </w:rPr>
        <w:t>8</w:t>
      </w:r>
      <w:r w:rsidRPr="002C7FBA">
        <w:rPr>
          <w:rFonts w:ascii="Arial" w:hAnsi="Arial" w:cs="Arial"/>
          <w:sz w:val="22"/>
          <w:szCs w:val="22"/>
        </w:rPr>
        <w:t>.00</w:t>
      </w:r>
    </w:p>
    <w:p w:rsidR="002C7FBA" w:rsidRPr="002C7FBA" w:rsidRDefault="002C7FBA" w:rsidP="002C7FBA">
      <w:pPr>
        <w:pStyle w:val="HolmdelIndenta"/>
        <w:tabs>
          <w:tab w:val="right" w:pos="8500"/>
        </w:tabs>
        <w:spacing w:after="120"/>
        <w:rPr>
          <w:rFonts w:ascii="Arial" w:hAnsi="Arial" w:cs="Arial"/>
          <w:sz w:val="22"/>
          <w:szCs w:val="22"/>
        </w:rPr>
      </w:pPr>
      <w:r w:rsidRPr="002C7FBA">
        <w:rPr>
          <w:rFonts w:ascii="Arial" w:hAnsi="Arial" w:cs="Arial"/>
          <w:sz w:val="22"/>
          <w:szCs w:val="22"/>
        </w:rPr>
        <w:t>s. Tire Pickup and Disposal</w:t>
      </w:r>
      <w:r w:rsidRPr="002C7FBA">
        <w:rPr>
          <w:rFonts w:ascii="Arial" w:hAnsi="Arial" w:cs="Arial"/>
          <w:sz w:val="22"/>
          <w:szCs w:val="22"/>
        </w:rPr>
        <w:tab/>
        <w:t>$5.00 per tire</w:t>
      </w:r>
    </w:p>
    <w:p w:rsidR="002C7FBA" w:rsidRPr="002C7FBA" w:rsidRDefault="002C7FBA" w:rsidP="002C7FBA">
      <w:pPr>
        <w:pStyle w:val="HolmdelIndenta"/>
        <w:tabs>
          <w:tab w:val="right" w:pos="8500"/>
        </w:tabs>
        <w:spacing w:after="120"/>
        <w:rPr>
          <w:rFonts w:ascii="Arial" w:hAnsi="Arial" w:cs="Arial"/>
          <w:sz w:val="22"/>
          <w:szCs w:val="22"/>
        </w:rPr>
      </w:pPr>
      <w:proofErr w:type="gramStart"/>
      <w:r w:rsidRPr="002C7FBA">
        <w:rPr>
          <w:rFonts w:ascii="Arial" w:hAnsi="Arial" w:cs="Arial"/>
          <w:sz w:val="22"/>
          <w:szCs w:val="22"/>
        </w:rPr>
        <w:t>t</w:t>
      </w:r>
      <w:proofErr w:type="gramEnd"/>
      <w:r w:rsidRPr="002C7FBA">
        <w:rPr>
          <w:rFonts w:ascii="Arial" w:hAnsi="Arial" w:cs="Arial"/>
          <w:sz w:val="22"/>
          <w:szCs w:val="22"/>
        </w:rPr>
        <w:t>. Leaf Bags</w:t>
      </w:r>
      <w:r w:rsidRPr="002C7FBA">
        <w:rPr>
          <w:rFonts w:ascii="Arial" w:hAnsi="Arial" w:cs="Arial"/>
          <w:sz w:val="22"/>
          <w:szCs w:val="22"/>
        </w:rPr>
        <w:tab/>
        <w:t>3 for $1.00</w:t>
      </w:r>
    </w:p>
    <w:p w:rsidR="002C7FBA" w:rsidRPr="002C7FBA" w:rsidRDefault="002C7FBA" w:rsidP="002C7FBA">
      <w:pPr>
        <w:pStyle w:val="HolmdelIndenta"/>
        <w:tabs>
          <w:tab w:val="right" w:pos="8500"/>
        </w:tabs>
        <w:spacing w:after="120"/>
        <w:rPr>
          <w:rFonts w:ascii="Arial" w:hAnsi="Arial" w:cs="Arial"/>
          <w:sz w:val="22"/>
          <w:szCs w:val="22"/>
        </w:rPr>
      </w:pPr>
      <w:r w:rsidRPr="002C7FBA">
        <w:rPr>
          <w:rFonts w:ascii="Arial" w:hAnsi="Arial" w:cs="Arial"/>
          <w:sz w:val="22"/>
          <w:szCs w:val="22"/>
        </w:rPr>
        <w:t>u. Garage Sales</w:t>
      </w:r>
      <w:r w:rsidRPr="002C7FBA">
        <w:rPr>
          <w:rFonts w:ascii="Arial" w:hAnsi="Arial" w:cs="Arial"/>
          <w:sz w:val="22"/>
          <w:szCs w:val="22"/>
        </w:rPr>
        <w:tab/>
        <w:t>$10.00</w:t>
      </w:r>
    </w:p>
    <w:p w:rsidR="002C7FBA" w:rsidRPr="002C7FBA" w:rsidRDefault="002C7FBA" w:rsidP="002C7FBA">
      <w:pPr>
        <w:pStyle w:val="HolmdelIndenta"/>
        <w:tabs>
          <w:tab w:val="right" w:pos="8500"/>
        </w:tabs>
        <w:spacing w:after="120"/>
        <w:rPr>
          <w:rFonts w:ascii="Arial" w:hAnsi="Arial" w:cs="Arial"/>
          <w:sz w:val="22"/>
          <w:szCs w:val="22"/>
        </w:rPr>
      </w:pPr>
      <w:r w:rsidRPr="002C7FBA">
        <w:rPr>
          <w:rFonts w:ascii="Arial" w:hAnsi="Arial" w:cs="Arial"/>
          <w:sz w:val="22"/>
          <w:szCs w:val="22"/>
        </w:rPr>
        <w:t>v. Permit to purchase a handgun</w:t>
      </w:r>
      <w:r w:rsidRPr="002C7FBA">
        <w:rPr>
          <w:rFonts w:ascii="Arial" w:hAnsi="Arial" w:cs="Arial"/>
          <w:sz w:val="22"/>
          <w:szCs w:val="22"/>
        </w:rPr>
        <w:tab/>
        <w:t>$2.00</w:t>
      </w:r>
    </w:p>
    <w:p w:rsidR="002C7FBA" w:rsidRPr="002C7FBA" w:rsidRDefault="002C7FBA" w:rsidP="002C7FBA">
      <w:pPr>
        <w:pStyle w:val="HolmdelIndenta"/>
        <w:tabs>
          <w:tab w:val="right" w:pos="8500"/>
        </w:tabs>
        <w:spacing w:after="120"/>
        <w:rPr>
          <w:rFonts w:ascii="Arial" w:hAnsi="Arial" w:cs="Arial"/>
          <w:sz w:val="22"/>
          <w:szCs w:val="22"/>
        </w:rPr>
      </w:pPr>
      <w:r w:rsidRPr="002C7FBA">
        <w:rPr>
          <w:rFonts w:ascii="Arial" w:hAnsi="Arial" w:cs="Arial"/>
          <w:sz w:val="22"/>
          <w:szCs w:val="22"/>
        </w:rPr>
        <w:t>w. Permit to carry a handgun</w:t>
      </w:r>
      <w:r w:rsidRPr="002C7FBA">
        <w:rPr>
          <w:rFonts w:ascii="Arial" w:hAnsi="Arial" w:cs="Arial"/>
          <w:sz w:val="22"/>
          <w:szCs w:val="22"/>
        </w:rPr>
        <w:tab/>
        <w:t>$5.00</w:t>
      </w:r>
    </w:p>
    <w:p w:rsidR="002C7FBA" w:rsidRPr="002C7FBA" w:rsidRDefault="002C7FBA" w:rsidP="002C7FBA">
      <w:pPr>
        <w:pStyle w:val="HolmdelIndenta"/>
        <w:tabs>
          <w:tab w:val="right" w:pos="8500"/>
        </w:tabs>
        <w:spacing w:after="120"/>
        <w:rPr>
          <w:rFonts w:ascii="Arial" w:hAnsi="Arial" w:cs="Arial"/>
          <w:sz w:val="22"/>
          <w:szCs w:val="22"/>
        </w:rPr>
      </w:pPr>
      <w:r w:rsidRPr="002C7FBA">
        <w:rPr>
          <w:rFonts w:ascii="Arial" w:hAnsi="Arial" w:cs="Arial"/>
          <w:sz w:val="22"/>
          <w:szCs w:val="22"/>
        </w:rPr>
        <w:t>x. Firearm Identification Card</w:t>
      </w:r>
      <w:r w:rsidRPr="002C7FBA">
        <w:rPr>
          <w:rFonts w:ascii="Arial" w:hAnsi="Arial" w:cs="Arial"/>
          <w:sz w:val="22"/>
          <w:szCs w:val="22"/>
        </w:rPr>
        <w:tab/>
        <w:t>$5.00</w:t>
      </w:r>
    </w:p>
    <w:p w:rsidR="002C7FBA" w:rsidRPr="002C7FBA" w:rsidRDefault="002C7FBA" w:rsidP="002C7FBA">
      <w:pPr>
        <w:pStyle w:val="HolmdelIndenta"/>
        <w:tabs>
          <w:tab w:val="right" w:pos="8500"/>
        </w:tabs>
        <w:spacing w:after="120"/>
        <w:rPr>
          <w:rFonts w:ascii="Arial" w:hAnsi="Arial" w:cs="Arial"/>
          <w:sz w:val="22"/>
          <w:szCs w:val="22"/>
        </w:rPr>
      </w:pPr>
      <w:proofErr w:type="gramStart"/>
      <w:r w:rsidRPr="002C7FBA">
        <w:rPr>
          <w:rFonts w:ascii="Arial" w:hAnsi="Arial" w:cs="Arial"/>
          <w:sz w:val="22"/>
          <w:szCs w:val="22"/>
        </w:rPr>
        <w:t>y</w:t>
      </w:r>
      <w:proofErr w:type="gramEnd"/>
      <w:r w:rsidRPr="002C7FBA">
        <w:rPr>
          <w:rFonts w:ascii="Arial" w:hAnsi="Arial" w:cs="Arial"/>
          <w:sz w:val="22"/>
          <w:szCs w:val="22"/>
        </w:rPr>
        <w:t>. Summer Junior Police Academy</w:t>
      </w:r>
      <w:r w:rsidRPr="002C7FBA">
        <w:rPr>
          <w:rFonts w:ascii="Arial" w:hAnsi="Arial" w:cs="Arial"/>
          <w:sz w:val="22"/>
          <w:szCs w:val="22"/>
        </w:rPr>
        <w:tab/>
        <w:t>$25.00 to $50.00</w:t>
      </w:r>
    </w:p>
    <w:p w:rsidR="002C7FBA" w:rsidRPr="002C7FBA" w:rsidRDefault="002C7FBA" w:rsidP="002C7FBA">
      <w:pPr>
        <w:pStyle w:val="HolmdelIndenta"/>
        <w:tabs>
          <w:tab w:val="right" w:pos="8500"/>
        </w:tabs>
        <w:spacing w:after="120"/>
        <w:rPr>
          <w:rFonts w:ascii="Arial" w:hAnsi="Arial" w:cs="Arial"/>
          <w:sz w:val="22"/>
          <w:szCs w:val="22"/>
        </w:rPr>
      </w:pPr>
      <w:r w:rsidRPr="002C7FBA">
        <w:rPr>
          <w:rFonts w:ascii="Arial" w:hAnsi="Arial" w:cs="Arial"/>
          <w:sz w:val="22"/>
          <w:szCs w:val="22"/>
        </w:rPr>
        <w:t>z. Clothing Bins</w:t>
      </w:r>
      <w:r w:rsidRPr="002C7FBA">
        <w:rPr>
          <w:rFonts w:ascii="Arial" w:hAnsi="Arial" w:cs="Arial"/>
          <w:sz w:val="22"/>
          <w:szCs w:val="22"/>
        </w:rPr>
        <w:tab/>
        <w:t>$10.00</w:t>
      </w:r>
    </w:p>
    <w:p w:rsidR="002C7FBA" w:rsidRPr="002C7FBA" w:rsidRDefault="002C7FBA" w:rsidP="002C7FBA">
      <w:pPr>
        <w:pStyle w:val="HolmdelIndenta"/>
        <w:tabs>
          <w:tab w:val="right" w:pos="8500"/>
        </w:tabs>
        <w:spacing w:after="0"/>
        <w:rPr>
          <w:rFonts w:ascii="Arial" w:hAnsi="Arial" w:cs="Arial"/>
          <w:sz w:val="22"/>
          <w:szCs w:val="22"/>
        </w:rPr>
      </w:pPr>
      <w:proofErr w:type="gramStart"/>
      <w:r w:rsidRPr="002C7FBA">
        <w:rPr>
          <w:rFonts w:ascii="Arial" w:hAnsi="Arial" w:cs="Arial"/>
          <w:sz w:val="22"/>
          <w:szCs w:val="22"/>
        </w:rPr>
        <w:t>aa</w:t>
      </w:r>
      <w:proofErr w:type="gramEnd"/>
      <w:r w:rsidRPr="002C7FBA">
        <w:rPr>
          <w:rFonts w:ascii="Arial" w:hAnsi="Arial" w:cs="Arial"/>
          <w:sz w:val="22"/>
          <w:szCs w:val="22"/>
        </w:rPr>
        <w:t>. Online payment fees</w:t>
      </w:r>
      <w:r w:rsidRPr="002C7FBA">
        <w:rPr>
          <w:rFonts w:ascii="Arial" w:hAnsi="Arial" w:cs="Arial"/>
          <w:sz w:val="22"/>
          <w:szCs w:val="22"/>
        </w:rPr>
        <w:tab/>
        <w:t>$10.00 or up to 5% of costs,</w:t>
      </w:r>
    </w:p>
    <w:p w:rsidR="002C7FBA" w:rsidRPr="002C7FBA" w:rsidRDefault="002C7FBA" w:rsidP="002C7FBA">
      <w:pPr>
        <w:pStyle w:val="HolmdelIndenta"/>
        <w:tabs>
          <w:tab w:val="right" w:pos="8500"/>
        </w:tabs>
        <w:spacing w:after="120"/>
        <w:rPr>
          <w:rFonts w:ascii="Arial" w:hAnsi="Arial" w:cs="Arial"/>
          <w:sz w:val="22"/>
          <w:szCs w:val="22"/>
        </w:rPr>
      </w:pPr>
      <w:r w:rsidRPr="002C7FBA">
        <w:rPr>
          <w:rFonts w:ascii="Arial" w:hAnsi="Arial" w:cs="Arial"/>
          <w:sz w:val="22"/>
          <w:szCs w:val="22"/>
        </w:rPr>
        <w:tab/>
      </w:r>
      <w:proofErr w:type="gramStart"/>
      <w:r w:rsidRPr="002C7FBA">
        <w:rPr>
          <w:rFonts w:ascii="Arial" w:hAnsi="Arial" w:cs="Arial"/>
          <w:sz w:val="22"/>
          <w:szCs w:val="22"/>
        </w:rPr>
        <w:t>whichever</w:t>
      </w:r>
      <w:proofErr w:type="gramEnd"/>
      <w:r w:rsidRPr="002C7FBA">
        <w:rPr>
          <w:rFonts w:ascii="Arial" w:hAnsi="Arial" w:cs="Arial"/>
          <w:sz w:val="22"/>
          <w:szCs w:val="22"/>
        </w:rPr>
        <w:t xml:space="preserve"> is greater</w:t>
      </w:r>
    </w:p>
    <w:p w:rsidR="002C7FBA" w:rsidRPr="002C7FBA" w:rsidRDefault="002C7FBA" w:rsidP="002C7FBA">
      <w:pPr>
        <w:pStyle w:val="HolmdelIndenta"/>
        <w:tabs>
          <w:tab w:val="right" w:pos="8500"/>
        </w:tabs>
        <w:spacing w:after="0"/>
        <w:rPr>
          <w:rFonts w:ascii="Arial" w:hAnsi="Arial" w:cs="Arial"/>
          <w:sz w:val="22"/>
          <w:szCs w:val="22"/>
        </w:rPr>
      </w:pPr>
      <w:proofErr w:type="gramStart"/>
      <w:r w:rsidRPr="002C7FBA">
        <w:rPr>
          <w:rFonts w:ascii="Arial" w:hAnsi="Arial" w:cs="Arial"/>
          <w:sz w:val="22"/>
          <w:szCs w:val="22"/>
        </w:rPr>
        <w:t>bb</w:t>
      </w:r>
      <w:proofErr w:type="gramEnd"/>
      <w:r w:rsidRPr="002C7FBA">
        <w:rPr>
          <w:rFonts w:ascii="Arial" w:hAnsi="Arial" w:cs="Arial"/>
          <w:sz w:val="22"/>
          <w:szCs w:val="22"/>
        </w:rPr>
        <w:t>. Delivery of Topsoil/Mulch</w:t>
      </w:r>
      <w:r w:rsidRPr="002C7FBA">
        <w:rPr>
          <w:rFonts w:ascii="Arial" w:hAnsi="Arial" w:cs="Arial"/>
          <w:sz w:val="22"/>
          <w:szCs w:val="22"/>
        </w:rPr>
        <w:tab/>
        <w:t>$50.00. Limit of 2 deliveries</w:t>
      </w:r>
    </w:p>
    <w:p w:rsidR="002C7FBA" w:rsidRPr="002C7FBA" w:rsidRDefault="002C7FBA" w:rsidP="002C7FBA">
      <w:pPr>
        <w:pStyle w:val="HolmdelIndenta"/>
        <w:tabs>
          <w:tab w:val="right" w:pos="8500"/>
        </w:tabs>
        <w:spacing w:after="120"/>
        <w:rPr>
          <w:rFonts w:ascii="Arial" w:hAnsi="Arial" w:cs="Arial"/>
          <w:sz w:val="22"/>
          <w:szCs w:val="22"/>
        </w:rPr>
      </w:pPr>
      <w:r w:rsidRPr="002C7FBA">
        <w:rPr>
          <w:rFonts w:ascii="Arial" w:hAnsi="Arial" w:cs="Arial"/>
          <w:sz w:val="22"/>
          <w:szCs w:val="22"/>
        </w:rPr>
        <w:tab/>
      </w:r>
      <w:proofErr w:type="gramStart"/>
      <w:r w:rsidRPr="002C7FBA">
        <w:rPr>
          <w:rFonts w:ascii="Arial" w:hAnsi="Arial" w:cs="Arial"/>
          <w:sz w:val="22"/>
          <w:szCs w:val="22"/>
        </w:rPr>
        <w:t>per</w:t>
      </w:r>
      <w:proofErr w:type="gramEnd"/>
      <w:r w:rsidRPr="002C7FBA">
        <w:rPr>
          <w:rFonts w:ascii="Arial" w:hAnsi="Arial" w:cs="Arial"/>
          <w:sz w:val="22"/>
          <w:szCs w:val="22"/>
        </w:rPr>
        <w:t xml:space="preserve"> resident annum</w:t>
      </w:r>
    </w:p>
    <w:p w:rsidR="002C7FBA" w:rsidRPr="002C7FBA" w:rsidRDefault="002C7FBA" w:rsidP="002C7FBA">
      <w:pPr>
        <w:pStyle w:val="HolmdelIndenta"/>
        <w:tabs>
          <w:tab w:val="right" w:pos="8500"/>
        </w:tabs>
        <w:spacing w:after="120"/>
        <w:rPr>
          <w:rFonts w:ascii="Arial" w:hAnsi="Arial" w:cs="Arial"/>
          <w:sz w:val="22"/>
          <w:szCs w:val="22"/>
        </w:rPr>
      </w:pPr>
      <w:r w:rsidRPr="002C7FBA">
        <w:rPr>
          <w:rFonts w:ascii="Arial" w:hAnsi="Arial" w:cs="Arial"/>
          <w:sz w:val="22"/>
          <w:szCs w:val="22"/>
        </w:rPr>
        <w:t>cc. Overnight Parking Permit</w:t>
      </w:r>
      <w:r w:rsidRPr="002C7FBA">
        <w:rPr>
          <w:rFonts w:ascii="Arial" w:hAnsi="Arial" w:cs="Arial"/>
          <w:sz w:val="22"/>
          <w:szCs w:val="22"/>
        </w:rPr>
        <w:tab/>
        <w:t>$120.00 per annum</w:t>
      </w:r>
    </w:p>
    <w:p w:rsidR="002C7FBA" w:rsidRPr="002C7FBA" w:rsidRDefault="002C7FBA" w:rsidP="002C7FBA">
      <w:pPr>
        <w:pStyle w:val="HolmdelIndenta"/>
        <w:tabs>
          <w:tab w:val="right" w:pos="8500"/>
        </w:tabs>
        <w:spacing w:after="120"/>
        <w:rPr>
          <w:rFonts w:ascii="Arial" w:hAnsi="Arial" w:cs="Arial"/>
          <w:sz w:val="22"/>
          <w:szCs w:val="22"/>
        </w:rPr>
      </w:pPr>
      <w:proofErr w:type="gramStart"/>
      <w:r w:rsidRPr="002C7FBA">
        <w:rPr>
          <w:rFonts w:ascii="Arial" w:hAnsi="Arial" w:cs="Arial"/>
          <w:sz w:val="22"/>
          <w:szCs w:val="22"/>
        </w:rPr>
        <w:t>dd</w:t>
      </w:r>
      <w:proofErr w:type="gramEnd"/>
      <w:r w:rsidRPr="002C7FBA">
        <w:rPr>
          <w:rFonts w:ascii="Arial" w:hAnsi="Arial" w:cs="Arial"/>
          <w:sz w:val="22"/>
          <w:szCs w:val="22"/>
        </w:rPr>
        <w:t>. Livestock Permit Fee</w:t>
      </w:r>
      <w:r w:rsidRPr="002C7FBA">
        <w:rPr>
          <w:rFonts w:ascii="Arial" w:hAnsi="Arial" w:cs="Arial"/>
          <w:sz w:val="22"/>
          <w:szCs w:val="22"/>
        </w:rPr>
        <w:tab/>
        <w:t>$30 per annum</w:t>
      </w:r>
    </w:p>
    <w:p w:rsidR="002C7FBA" w:rsidRPr="002C7FBA" w:rsidRDefault="002C7FBA" w:rsidP="002C7FBA">
      <w:pPr>
        <w:pStyle w:val="HolmdelFormat"/>
        <w:rPr>
          <w:rFonts w:ascii="Arial" w:hAnsi="Arial" w:cs="Arial"/>
          <w:sz w:val="22"/>
          <w:szCs w:val="22"/>
        </w:rPr>
      </w:pPr>
      <w:r w:rsidRPr="002C7FBA">
        <w:rPr>
          <w:rFonts w:ascii="Arial" w:hAnsi="Arial" w:cs="Arial"/>
          <w:sz w:val="22"/>
          <w:szCs w:val="22"/>
        </w:rPr>
        <w:tab/>
        <w:t>The foregoing fees are in addition to fees for permits, information requests and services that may be charged by the Zoning Board of Adjustment, Planning Board, Construction Department and Recreation Commission and which have been codified in the Revised General Ordinances of the Borough of Bloomingdale.</w:t>
      </w:r>
      <w:bookmarkEnd w:id="1"/>
    </w:p>
    <w:p w:rsidR="008F1BAD" w:rsidRDefault="008F1BAD" w:rsidP="00814CE2">
      <w:pPr>
        <w:spacing w:after="0" w:line="240" w:lineRule="auto"/>
        <w:jc w:val="both"/>
        <w:rPr>
          <w:rFonts w:ascii="Arial" w:hAnsi="Arial" w:cs="Arial"/>
          <w:b/>
        </w:rPr>
      </w:pPr>
    </w:p>
    <w:p w:rsidR="000A3C5B" w:rsidRDefault="000A3C5B" w:rsidP="000A3C5B">
      <w:pPr>
        <w:spacing w:after="0" w:line="240" w:lineRule="auto"/>
        <w:ind w:firstLine="720"/>
        <w:jc w:val="both"/>
        <w:rPr>
          <w:rFonts w:ascii="Arial" w:hAnsi="Arial" w:cs="Arial"/>
        </w:rPr>
      </w:pPr>
      <w:r>
        <w:rPr>
          <w:rFonts w:ascii="Arial" w:hAnsi="Arial" w:cs="Arial"/>
          <w:b/>
        </w:rPr>
        <w:t xml:space="preserve">SECTION </w:t>
      </w:r>
      <w:r w:rsidR="00895CA5">
        <w:rPr>
          <w:rFonts w:ascii="Arial" w:hAnsi="Arial" w:cs="Arial"/>
          <w:b/>
        </w:rPr>
        <w:t>3</w:t>
      </w:r>
      <w:r>
        <w:rPr>
          <w:rFonts w:ascii="Arial" w:hAnsi="Arial" w:cs="Arial"/>
          <w:b/>
        </w:rPr>
        <w:t>.</w:t>
      </w:r>
      <w:r>
        <w:rPr>
          <w:rFonts w:ascii="Arial" w:hAnsi="Arial" w:cs="Arial"/>
        </w:rPr>
        <w:t xml:space="preserve">   </w:t>
      </w:r>
      <w:r w:rsidRPr="00CD1726">
        <w:rPr>
          <w:rFonts w:ascii="Arial" w:hAnsi="Arial" w:cs="Arial"/>
        </w:rPr>
        <w:t>C</w:t>
      </w:r>
      <w:r>
        <w:rPr>
          <w:rFonts w:ascii="Arial" w:hAnsi="Arial" w:cs="Arial"/>
        </w:rPr>
        <w:t>hapter</w:t>
      </w:r>
      <w:r w:rsidRPr="00CD1726">
        <w:rPr>
          <w:rFonts w:ascii="Arial" w:hAnsi="Arial" w:cs="Arial"/>
        </w:rPr>
        <w:t xml:space="preserve"> </w:t>
      </w:r>
      <w:r w:rsidR="00895CA5">
        <w:rPr>
          <w:rFonts w:ascii="Arial" w:hAnsi="Arial" w:cs="Arial"/>
        </w:rPr>
        <w:t>V</w:t>
      </w:r>
      <w:r w:rsidRPr="007C31C1">
        <w:rPr>
          <w:rFonts w:ascii="Arial" w:hAnsi="Arial" w:cs="Arial"/>
        </w:rPr>
        <w:t>, “</w:t>
      </w:r>
      <w:r w:rsidR="00895CA5">
        <w:rPr>
          <w:rFonts w:ascii="Arial" w:hAnsi="Arial" w:cs="Arial"/>
        </w:rPr>
        <w:t>Animal Control</w:t>
      </w:r>
      <w:r>
        <w:rPr>
          <w:rFonts w:ascii="Arial" w:hAnsi="Arial" w:cs="Arial"/>
        </w:rPr>
        <w:t xml:space="preserve">,” Section </w:t>
      </w:r>
      <w:r w:rsidR="00895CA5">
        <w:rPr>
          <w:rFonts w:ascii="Arial" w:hAnsi="Arial" w:cs="Arial"/>
        </w:rPr>
        <w:t>5-14</w:t>
      </w:r>
      <w:r>
        <w:rPr>
          <w:rFonts w:ascii="Arial" w:hAnsi="Arial" w:cs="Arial"/>
        </w:rPr>
        <w:t>, “Fees,” of the Code of the Borough of Bloomingdale is hereby amended to</w:t>
      </w:r>
      <w:r w:rsidR="00814CE2">
        <w:rPr>
          <w:rFonts w:ascii="Arial" w:hAnsi="Arial" w:cs="Arial"/>
        </w:rPr>
        <w:t xml:space="preserve"> </w:t>
      </w:r>
      <w:r>
        <w:rPr>
          <w:rFonts w:ascii="Arial" w:hAnsi="Arial" w:cs="Arial"/>
        </w:rPr>
        <w:t>read as follows:</w:t>
      </w:r>
    </w:p>
    <w:p w:rsidR="000A3C5B" w:rsidRDefault="000A3C5B" w:rsidP="002C7FBA">
      <w:pPr>
        <w:spacing w:after="0" w:line="240" w:lineRule="auto"/>
        <w:jc w:val="both"/>
        <w:rPr>
          <w:rFonts w:ascii="Arial" w:hAnsi="Arial" w:cs="Arial"/>
        </w:rPr>
      </w:pPr>
    </w:p>
    <w:p w:rsidR="002C7FBA" w:rsidRPr="002C7FBA" w:rsidRDefault="002C7FBA" w:rsidP="002C7FBA">
      <w:pPr>
        <w:pStyle w:val="Heading3"/>
        <w:spacing w:after="160"/>
        <w:ind w:left="835" w:hanging="835"/>
        <w:rPr>
          <w:rFonts w:ascii="Arial" w:hAnsi="Arial" w:cs="Arial"/>
          <w:sz w:val="22"/>
          <w:u w:val="single"/>
        </w:rPr>
      </w:pPr>
      <w:bookmarkStart w:id="2" w:name="_CPA21"/>
      <w:r w:rsidRPr="002C7FBA">
        <w:rPr>
          <w:rFonts w:ascii="Arial" w:hAnsi="Arial" w:cs="Arial"/>
          <w:sz w:val="22"/>
          <w:u w:val="single"/>
        </w:rPr>
        <w:t>5-14</w:t>
      </w:r>
      <w:r w:rsidRPr="002C7FBA">
        <w:rPr>
          <w:rFonts w:ascii="Arial" w:hAnsi="Arial" w:cs="Arial"/>
          <w:sz w:val="22"/>
          <w:u w:val="single"/>
        </w:rPr>
        <w:tab/>
        <w:t>FEES.</w:t>
      </w:r>
    </w:p>
    <w:p w:rsidR="002C7FBA" w:rsidRPr="002C7FBA" w:rsidRDefault="002C7FBA" w:rsidP="002C7FBA">
      <w:pPr>
        <w:pStyle w:val="CaledoniaFormat8"/>
        <w:rPr>
          <w:rFonts w:ascii="Arial" w:hAnsi="Arial" w:cs="Arial"/>
          <w:sz w:val="22"/>
        </w:rPr>
      </w:pPr>
      <w:r w:rsidRPr="002C7FBA">
        <w:rPr>
          <w:rFonts w:ascii="Arial" w:hAnsi="Arial" w:cs="Arial"/>
          <w:sz w:val="22"/>
        </w:rPr>
        <w:tab/>
        <w:t>The following fees shall be paid to the Borough in compliance with this chapter:</w:t>
      </w:r>
    </w:p>
    <w:p w:rsidR="002C7FBA" w:rsidRPr="002C7FBA" w:rsidRDefault="002C7FBA" w:rsidP="002C7FBA">
      <w:pPr>
        <w:pStyle w:val="CaledoniaIndenta0"/>
        <w:rPr>
          <w:rFonts w:ascii="Arial" w:hAnsi="Arial" w:cs="Arial"/>
          <w:sz w:val="22"/>
        </w:rPr>
      </w:pPr>
      <w:r w:rsidRPr="002C7FBA">
        <w:rPr>
          <w:rFonts w:ascii="Arial" w:hAnsi="Arial" w:cs="Arial"/>
          <w:sz w:val="22"/>
        </w:rPr>
        <w:tab/>
        <w:t>a.</w:t>
      </w:r>
      <w:r w:rsidRPr="002C7FBA">
        <w:rPr>
          <w:rFonts w:ascii="Arial" w:hAnsi="Arial" w:cs="Arial"/>
          <w:sz w:val="22"/>
        </w:rPr>
        <w:tab/>
      </w:r>
      <w:r w:rsidRPr="002C7FBA">
        <w:rPr>
          <w:rFonts w:ascii="Arial" w:hAnsi="Arial" w:cs="Arial"/>
          <w:i/>
          <w:sz w:val="22"/>
        </w:rPr>
        <w:t>License and Registration Tag, Annual.</w:t>
      </w:r>
    </w:p>
    <w:p w:rsidR="002C7FBA" w:rsidRPr="002C7FBA" w:rsidRDefault="002C7FBA" w:rsidP="002C7FBA">
      <w:pPr>
        <w:pStyle w:val="CaledoniaIndent1"/>
        <w:rPr>
          <w:rFonts w:ascii="Arial" w:hAnsi="Arial" w:cs="Arial"/>
          <w:sz w:val="22"/>
        </w:rPr>
      </w:pPr>
      <w:r w:rsidRPr="002C7FBA">
        <w:rPr>
          <w:rFonts w:ascii="Arial" w:hAnsi="Arial" w:cs="Arial"/>
          <w:sz w:val="22"/>
        </w:rPr>
        <w:tab/>
        <w:t>1.</w:t>
      </w:r>
      <w:r w:rsidRPr="002C7FBA">
        <w:rPr>
          <w:rFonts w:ascii="Arial" w:hAnsi="Arial" w:cs="Arial"/>
          <w:sz w:val="22"/>
        </w:rPr>
        <w:tab/>
        <w:t>Dogs.</w:t>
      </w:r>
    </w:p>
    <w:p w:rsidR="002C7FBA" w:rsidRPr="002C7FBA" w:rsidRDefault="002C7FBA" w:rsidP="002C7FBA">
      <w:pPr>
        <w:pStyle w:val="CaledoniaIndenta"/>
        <w:rPr>
          <w:rFonts w:ascii="Arial" w:hAnsi="Arial" w:cs="Arial"/>
          <w:sz w:val="22"/>
        </w:rPr>
      </w:pPr>
      <w:r w:rsidRPr="002C7FBA">
        <w:rPr>
          <w:rFonts w:ascii="Arial" w:hAnsi="Arial" w:cs="Arial"/>
          <w:sz w:val="22"/>
        </w:rPr>
        <w:tab/>
        <w:t>(a)</w:t>
      </w:r>
      <w:r w:rsidRPr="002C7FBA">
        <w:rPr>
          <w:rFonts w:ascii="Arial" w:hAnsi="Arial" w:cs="Arial"/>
          <w:sz w:val="22"/>
        </w:rPr>
        <w:tab/>
        <w:t>Neutered: twelve ($12.00) dollars.</w:t>
      </w:r>
    </w:p>
    <w:p w:rsidR="002C7FBA" w:rsidRPr="002C7FBA" w:rsidRDefault="002C7FBA" w:rsidP="002C7FBA">
      <w:pPr>
        <w:pStyle w:val="CaledoniaIndenta"/>
        <w:rPr>
          <w:rFonts w:ascii="Arial" w:hAnsi="Arial" w:cs="Arial"/>
          <w:sz w:val="22"/>
        </w:rPr>
      </w:pPr>
      <w:r w:rsidRPr="002C7FBA">
        <w:rPr>
          <w:rFonts w:ascii="Arial" w:hAnsi="Arial" w:cs="Arial"/>
          <w:sz w:val="22"/>
        </w:rPr>
        <w:tab/>
        <w:t>(b)</w:t>
      </w:r>
      <w:r w:rsidRPr="002C7FBA">
        <w:rPr>
          <w:rFonts w:ascii="Arial" w:hAnsi="Arial" w:cs="Arial"/>
          <w:sz w:val="22"/>
        </w:rPr>
        <w:tab/>
        <w:t>Unneutered: twenty ($20.00) dollars.</w:t>
      </w:r>
    </w:p>
    <w:p w:rsidR="002C7FBA" w:rsidRPr="002C7FBA" w:rsidRDefault="002C7FBA" w:rsidP="002C7FBA">
      <w:pPr>
        <w:pStyle w:val="CaledoniaIndent1"/>
        <w:rPr>
          <w:rFonts w:ascii="Arial" w:hAnsi="Arial" w:cs="Arial"/>
          <w:sz w:val="22"/>
        </w:rPr>
      </w:pPr>
      <w:r w:rsidRPr="002C7FBA">
        <w:rPr>
          <w:rFonts w:ascii="Arial" w:hAnsi="Arial" w:cs="Arial"/>
          <w:sz w:val="22"/>
        </w:rPr>
        <w:tab/>
        <w:t>2.</w:t>
      </w:r>
      <w:r w:rsidRPr="002C7FBA">
        <w:rPr>
          <w:rFonts w:ascii="Arial" w:hAnsi="Arial" w:cs="Arial"/>
          <w:sz w:val="22"/>
        </w:rPr>
        <w:tab/>
        <w:t>Cats.</w:t>
      </w:r>
    </w:p>
    <w:p w:rsidR="002C7FBA" w:rsidRPr="002C7FBA" w:rsidRDefault="002C7FBA" w:rsidP="002C7FBA">
      <w:pPr>
        <w:pStyle w:val="CaledoniaIndenta"/>
        <w:rPr>
          <w:rFonts w:ascii="Arial" w:hAnsi="Arial" w:cs="Arial"/>
          <w:sz w:val="22"/>
        </w:rPr>
      </w:pPr>
      <w:r w:rsidRPr="002C7FBA">
        <w:rPr>
          <w:rFonts w:ascii="Arial" w:hAnsi="Arial" w:cs="Arial"/>
          <w:sz w:val="22"/>
        </w:rPr>
        <w:tab/>
        <w:t>(a)</w:t>
      </w:r>
      <w:r w:rsidRPr="002C7FBA">
        <w:rPr>
          <w:rFonts w:ascii="Arial" w:hAnsi="Arial" w:cs="Arial"/>
          <w:sz w:val="22"/>
        </w:rPr>
        <w:tab/>
        <w:t>Eight ($8.00) dollars.</w:t>
      </w:r>
    </w:p>
    <w:p w:rsidR="002C7FBA" w:rsidRPr="002C7FBA" w:rsidRDefault="002C7FBA" w:rsidP="002C7FBA">
      <w:pPr>
        <w:pStyle w:val="CaledoniaIndent1"/>
        <w:rPr>
          <w:rFonts w:ascii="Arial" w:hAnsi="Arial" w:cs="Arial"/>
          <w:sz w:val="22"/>
        </w:rPr>
      </w:pPr>
      <w:r w:rsidRPr="002C7FBA">
        <w:rPr>
          <w:rFonts w:ascii="Arial" w:hAnsi="Arial" w:cs="Arial"/>
          <w:sz w:val="22"/>
        </w:rPr>
        <w:tab/>
        <w:t>3.</w:t>
      </w:r>
      <w:r w:rsidRPr="002C7FBA">
        <w:rPr>
          <w:rFonts w:ascii="Arial" w:hAnsi="Arial" w:cs="Arial"/>
          <w:sz w:val="22"/>
        </w:rPr>
        <w:tab/>
        <w:t>Late charge for dog or cat license and registration tag, effective March 1: ten ($10.00) dollars.</w:t>
      </w:r>
    </w:p>
    <w:p w:rsidR="002C7FBA" w:rsidRPr="002C7FBA" w:rsidRDefault="002C7FBA" w:rsidP="002C7FBA">
      <w:pPr>
        <w:pStyle w:val="CaledoniaIndent1"/>
        <w:rPr>
          <w:rFonts w:ascii="Arial" w:hAnsi="Arial" w:cs="Arial"/>
          <w:sz w:val="22"/>
        </w:rPr>
      </w:pPr>
      <w:r w:rsidRPr="002C7FBA">
        <w:rPr>
          <w:rFonts w:ascii="Arial" w:hAnsi="Arial" w:cs="Arial"/>
          <w:sz w:val="22"/>
        </w:rPr>
        <w:tab/>
        <w:t>4.</w:t>
      </w:r>
      <w:r w:rsidRPr="002C7FBA">
        <w:rPr>
          <w:rFonts w:ascii="Arial" w:hAnsi="Arial" w:cs="Arial"/>
          <w:sz w:val="22"/>
        </w:rPr>
        <w:tab/>
        <w:t>Replacement dog or cat license and registration tag: five ($5.00) dollars.</w:t>
      </w:r>
    </w:p>
    <w:p w:rsidR="002C7FBA" w:rsidRPr="002C7FBA" w:rsidRDefault="002C7FBA" w:rsidP="002C7FBA">
      <w:pPr>
        <w:pStyle w:val="CaledoniaIndenta0"/>
        <w:rPr>
          <w:rFonts w:ascii="Arial" w:hAnsi="Arial" w:cs="Arial"/>
          <w:sz w:val="22"/>
        </w:rPr>
      </w:pPr>
      <w:r w:rsidRPr="002C7FBA">
        <w:rPr>
          <w:rFonts w:ascii="Arial" w:hAnsi="Arial" w:cs="Arial"/>
          <w:sz w:val="22"/>
        </w:rPr>
        <w:lastRenderedPageBreak/>
        <w:tab/>
        <w:t>b.</w:t>
      </w:r>
      <w:r w:rsidRPr="002C7FBA">
        <w:rPr>
          <w:rFonts w:ascii="Arial" w:hAnsi="Arial" w:cs="Arial"/>
          <w:sz w:val="22"/>
        </w:rPr>
        <w:tab/>
      </w:r>
      <w:r w:rsidRPr="002C7FBA">
        <w:rPr>
          <w:rFonts w:ascii="Arial" w:hAnsi="Arial" w:cs="Arial"/>
          <w:i/>
          <w:sz w:val="22"/>
        </w:rPr>
        <w:t>Surrender Fees:</w:t>
      </w:r>
      <w:r w:rsidRPr="002C7FBA">
        <w:rPr>
          <w:rFonts w:ascii="Arial" w:hAnsi="Arial" w:cs="Arial"/>
          <w:sz w:val="22"/>
        </w:rPr>
        <w:t xml:space="preserve"> fifty ($50.00) dollars per animal.</w:t>
      </w:r>
    </w:p>
    <w:p w:rsidR="002C7FBA" w:rsidRPr="002C7FBA" w:rsidRDefault="002C7FBA" w:rsidP="002C7FBA">
      <w:pPr>
        <w:pStyle w:val="CaledoniaIndenta0"/>
        <w:rPr>
          <w:rFonts w:ascii="Arial" w:hAnsi="Arial" w:cs="Arial"/>
          <w:sz w:val="22"/>
        </w:rPr>
      </w:pPr>
      <w:r w:rsidRPr="002C7FBA">
        <w:rPr>
          <w:rFonts w:ascii="Arial" w:hAnsi="Arial" w:cs="Arial"/>
          <w:sz w:val="22"/>
        </w:rPr>
        <w:tab/>
        <w:t>c.</w:t>
      </w:r>
      <w:r w:rsidRPr="002C7FBA">
        <w:rPr>
          <w:rFonts w:ascii="Arial" w:hAnsi="Arial" w:cs="Arial"/>
          <w:sz w:val="22"/>
        </w:rPr>
        <w:tab/>
      </w:r>
      <w:r w:rsidRPr="002C7FBA">
        <w:rPr>
          <w:rFonts w:ascii="Arial" w:hAnsi="Arial" w:cs="Arial"/>
          <w:i/>
          <w:sz w:val="22"/>
        </w:rPr>
        <w:t>Kennel License, Annual:</w:t>
      </w:r>
    </w:p>
    <w:p w:rsidR="002C7FBA" w:rsidRPr="002C7FBA" w:rsidRDefault="002C7FBA" w:rsidP="002C7FBA">
      <w:pPr>
        <w:pStyle w:val="CaledoniaIndent1"/>
        <w:rPr>
          <w:rFonts w:ascii="Arial" w:hAnsi="Arial" w:cs="Arial"/>
          <w:sz w:val="22"/>
        </w:rPr>
      </w:pPr>
      <w:r w:rsidRPr="002C7FBA">
        <w:rPr>
          <w:rFonts w:ascii="Arial" w:hAnsi="Arial" w:cs="Arial"/>
          <w:sz w:val="22"/>
        </w:rPr>
        <w:tab/>
        <w:t>1.</w:t>
      </w:r>
      <w:r w:rsidRPr="002C7FBA">
        <w:rPr>
          <w:rFonts w:ascii="Arial" w:hAnsi="Arial" w:cs="Arial"/>
          <w:sz w:val="22"/>
        </w:rPr>
        <w:tab/>
        <w:t>Ten (10) or fewer dogs: ten ($10.00) dollars.</w:t>
      </w:r>
    </w:p>
    <w:p w:rsidR="002C7FBA" w:rsidRPr="002C7FBA" w:rsidRDefault="002C7FBA" w:rsidP="002C7FBA">
      <w:pPr>
        <w:pStyle w:val="CaledoniaIndent1"/>
        <w:rPr>
          <w:rFonts w:ascii="Arial" w:hAnsi="Arial" w:cs="Arial"/>
          <w:sz w:val="22"/>
        </w:rPr>
      </w:pPr>
      <w:r w:rsidRPr="002C7FBA">
        <w:rPr>
          <w:rFonts w:ascii="Arial" w:hAnsi="Arial" w:cs="Arial"/>
          <w:sz w:val="22"/>
        </w:rPr>
        <w:tab/>
        <w:t>2.</w:t>
      </w:r>
      <w:r w:rsidRPr="002C7FBA">
        <w:rPr>
          <w:rFonts w:ascii="Arial" w:hAnsi="Arial" w:cs="Arial"/>
          <w:sz w:val="22"/>
        </w:rPr>
        <w:tab/>
        <w:t>Greater than ten (10) dogs: twenty-five ($25.00) dollars.</w:t>
      </w:r>
    </w:p>
    <w:p w:rsidR="002C7FBA" w:rsidRPr="002C7FBA" w:rsidRDefault="002C7FBA" w:rsidP="002C7FBA">
      <w:pPr>
        <w:pStyle w:val="CaledoniaIndenta0"/>
        <w:rPr>
          <w:rFonts w:ascii="Arial" w:hAnsi="Arial" w:cs="Arial"/>
          <w:sz w:val="22"/>
        </w:rPr>
      </w:pPr>
      <w:r w:rsidRPr="002C7FBA">
        <w:rPr>
          <w:rFonts w:ascii="Arial" w:hAnsi="Arial" w:cs="Arial"/>
          <w:sz w:val="22"/>
        </w:rPr>
        <w:tab/>
        <w:t>d.</w:t>
      </w:r>
      <w:r w:rsidRPr="002C7FBA">
        <w:rPr>
          <w:rFonts w:ascii="Arial" w:hAnsi="Arial" w:cs="Arial"/>
          <w:i/>
          <w:sz w:val="22"/>
        </w:rPr>
        <w:tab/>
        <w:t xml:space="preserve">Pet Shop, Annual: </w:t>
      </w:r>
      <w:r w:rsidRPr="002C7FBA">
        <w:rPr>
          <w:rFonts w:ascii="Arial" w:hAnsi="Arial" w:cs="Arial"/>
          <w:sz w:val="22"/>
        </w:rPr>
        <w:t>ten ($10.00) dollars.</w:t>
      </w:r>
    </w:p>
    <w:p w:rsidR="002C7FBA" w:rsidRPr="002C7FBA" w:rsidRDefault="002C7FBA" w:rsidP="002C7FBA">
      <w:pPr>
        <w:pStyle w:val="CaledoniaIndenta0"/>
        <w:rPr>
          <w:rFonts w:ascii="Arial" w:hAnsi="Arial" w:cs="Arial"/>
          <w:sz w:val="22"/>
        </w:rPr>
      </w:pPr>
      <w:r w:rsidRPr="002C7FBA">
        <w:rPr>
          <w:rFonts w:ascii="Arial" w:hAnsi="Arial" w:cs="Arial"/>
          <w:sz w:val="22"/>
        </w:rPr>
        <w:tab/>
        <w:t>e.</w:t>
      </w:r>
      <w:r w:rsidRPr="002C7FBA">
        <w:rPr>
          <w:rFonts w:ascii="Arial" w:hAnsi="Arial" w:cs="Arial"/>
          <w:sz w:val="22"/>
        </w:rPr>
        <w:tab/>
      </w:r>
      <w:r w:rsidRPr="002C7FBA">
        <w:rPr>
          <w:rFonts w:ascii="Arial" w:hAnsi="Arial" w:cs="Arial"/>
          <w:i/>
          <w:sz w:val="22"/>
        </w:rPr>
        <w:t>Potentially Dangerous Dog License and Registration Tag, Annually:</w:t>
      </w:r>
      <w:r w:rsidRPr="002C7FBA">
        <w:rPr>
          <w:rFonts w:ascii="Arial" w:hAnsi="Arial" w:cs="Arial"/>
          <w:sz w:val="22"/>
        </w:rPr>
        <w:t xml:space="preserve"> five hundred ($500.00) dollars.</w:t>
      </w:r>
    </w:p>
    <w:p w:rsidR="002C7FBA" w:rsidRPr="002C7FBA" w:rsidRDefault="002C7FBA" w:rsidP="002C7FBA">
      <w:pPr>
        <w:pStyle w:val="CaledoniaIndenta0"/>
        <w:rPr>
          <w:rFonts w:ascii="Arial" w:hAnsi="Arial" w:cs="Arial"/>
          <w:sz w:val="22"/>
        </w:rPr>
      </w:pPr>
      <w:r w:rsidRPr="002C7FBA">
        <w:rPr>
          <w:rFonts w:ascii="Arial" w:hAnsi="Arial" w:cs="Arial"/>
          <w:sz w:val="22"/>
        </w:rPr>
        <w:tab/>
        <w:t>f.</w:t>
      </w:r>
      <w:r w:rsidRPr="002C7FBA">
        <w:rPr>
          <w:rFonts w:ascii="Arial" w:hAnsi="Arial" w:cs="Arial"/>
          <w:sz w:val="22"/>
        </w:rPr>
        <w:tab/>
      </w:r>
      <w:r w:rsidRPr="002C7FBA">
        <w:rPr>
          <w:rFonts w:ascii="Arial" w:hAnsi="Arial" w:cs="Arial"/>
          <w:i/>
          <w:sz w:val="22"/>
        </w:rPr>
        <w:t>Quarantines and Impounded Bite Cases</w:t>
      </w:r>
      <w:r w:rsidRPr="002C7FBA">
        <w:rPr>
          <w:rFonts w:ascii="Arial" w:hAnsi="Arial" w:cs="Arial"/>
          <w:sz w:val="22"/>
        </w:rPr>
        <w:t xml:space="preserve">: </w:t>
      </w:r>
      <w:r>
        <w:rPr>
          <w:rFonts w:ascii="Arial" w:hAnsi="Arial" w:cs="Arial"/>
          <w:sz w:val="22"/>
        </w:rPr>
        <w:t>twenty-five</w:t>
      </w:r>
      <w:r w:rsidRPr="002C7FBA">
        <w:rPr>
          <w:rFonts w:ascii="Arial" w:hAnsi="Arial" w:cs="Arial"/>
          <w:sz w:val="22"/>
        </w:rPr>
        <w:t xml:space="preserve"> ($</w:t>
      </w:r>
      <w:r>
        <w:rPr>
          <w:rFonts w:ascii="Arial" w:hAnsi="Arial" w:cs="Arial"/>
          <w:sz w:val="22"/>
        </w:rPr>
        <w:t>25</w:t>
      </w:r>
      <w:r w:rsidRPr="002C7FBA">
        <w:rPr>
          <w:rFonts w:ascii="Arial" w:hAnsi="Arial" w:cs="Arial"/>
          <w:sz w:val="22"/>
        </w:rPr>
        <w:t>.00) dollars a day.</w:t>
      </w:r>
    </w:p>
    <w:p w:rsidR="002C7FBA" w:rsidRDefault="002C7FBA" w:rsidP="002C7FBA">
      <w:pPr>
        <w:pStyle w:val="CaledoniaIndenta0"/>
        <w:rPr>
          <w:rFonts w:ascii="Arial" w:hAnsi="Arial" w:cs="Arial"/>
          <w:sz w:val="22"/>
        </w:rPr>
      </w:pPr>
      <w:r w:rsidRPr="002C7FBA">
        <w:rPr>
          <w:rFonts w:ascii="Arial" w:hAnsi="Arial" w:cs="Arial"/>
          <w:sz w:val="22"/>
        </w:rPr>
        <w:tab/>
        <w:t>g.</w:t>
      </w:r>
      <w:r w:rsidRPr="002C7FBA">
        <w:rPr>
          <w:rFonts w:ascii="Arial" w:hAnsi="Arial" w:cs="Arial"/>
          <w:sz w:val="22"/>
        </w:rPr>
        <w:tab/>
      </w:r>
      <w:r w:rsidRPr="002C7FBA">
        <w:rPr>
          <w:rFonts w:ascii="Arial" w:hAnsi="Arial" w:cs="Arial"/>
          <w:i/>
          <w:sz w:val="22"/>
        </w:rPr>
        <w:t>Reclaim Fee:</w:t>
      </w:r>
      <w:r w:rsidRPr="002C7FBA">
        <w:rPr>
          <w:rFonts w:ascii="Arial" w:hAnsi="Arial" w:cs="Arial"/>
          <w:sz w:val="22"/>
        </w:rPr>
        <w:t xml:space="preserve"> </w:t>
      </w:r>
    </w:p>
    <w:p w:rsidR="002C7FBA" w:rsidRDefault="002C7FBA" w:rsidP="00C5440A">
      <w:pPr>
        <w:pStyle w:val="CaledoniaIndenta0"/>
        <w:ind w:left="720" w:firstLine="720"/>
        <w:rPr>
          <w:rFonts w:ascii="Arial" w:hAnsi="Arial" w:cs="Arial"/>
          <w:sz w:val="22"/>
        </w:rPr>
      </w:pPr>
      <w:r>
        <w:rPr>
          <w:rFonts w:ascii="Arial" w:hAnsi="Arial" w:cs="Arial"/>
          <w:sz w:val="22"/>
        </w:rPr>
        <w:t>(i)</w:t>
      </w:r>
      <w:r>
        <w:rPr>
          <w:rFonts w:ascii="Arial" w:hAnsi="Arial" w:cs="Arial"/>
          <w:sz w:val="22"/>
        </w:rPr>
        <w:tab/>
        <w:t>First offense: T</w:t>
      </w:r>
      <w:r w:rsidRPr="002C7FBA">
        <w:rPr>
          <w:rFonts w:ascii="Arial" w:hAnsi="Arial" w:cs="Arial"/>
          <w:sz w:val="22"/>
        </w:rPr>
        <w:t>hirty ($30.00) dollars for the first day plus an additional five ($5.00) dollars per day for every day thereafter.</w:t>
      </w:r>
    </w:p>
    <w:p w:rsidR="00C5440A" w:rsidRDefault="002C7FBA" w:rsidP="00C5440A">
      <w:pPr>
        <w:pStyle w:val="CaledoniaIndenta0"/>
        <w:ind w:left="720" w:firstLine="720"/>
        <w:rPr>
          <w:rFonts w:ascii="Arial" w:hAnsi="Arial" w:cs="Arial"/>
          <w:sz w:val="22"/>
        </w:rPr>
      </w:pPr>
      <w:r>
        <w:rPr>
          <w:rFonts w:ascii="Arial" w:hAnsi="Arial" w:cs="Arial"/>
          <w:sz w:val="22"/>
        </w:rPr>
        <w:t>(ii)</w:t>
      </w:r>
      <w:r>
        <w:rPr>
          <w:rFonts w:ascii="Arial" w:hAnsi="Arial" w:cs="Arial"/>
          <w:sz w:val="22"/>
        </w:rPr>
        <w:tab/>
        <w:t>Second offense: Fifty ($</w:t>
      </w:r>
      <w:r w:rsidR="00C5440A">
        <w:rPr>
          <w:rFonts w:ascii="Arial" w:hAnsi="Arial" w:cs="Arial"/>
          <w:sz w:val="22"/>
        </w:rPr>
        <w:t xml:space="preserve">50) dollars for the first day plus an </w:t>
      </w:r>
      <w:r w:rsidR="00C5440A" w:rsidRPr="002C7FBA">
        <w:rPr>
          <w:rFonts w:ascii="Arial" w:hAnsi="Arial" w:cs="Arial"/>
          <w:sz w:val="22"/>
        </w:rPr>
        <w:t>additional five ($5.00) dollars per day for every day thereafter.</w:t>
      </w:r>
    </w:p>
    <w:p w:rsidR="002C7FBA" w:rsidRPr="002C7FBA" w:rsidRDefault="00C5440A" w:rsidP="00C5440A">
      <w:pPr>
        <w:pStyle w:val="CaledoniaIndenta0"/>
        <w:ind w:left="720" w:firstLine="720"/>
        <w:rPr>
          <w:rFonts w:ascii="Arial" w:hAnsi="Arial" w:cs="Arial"/>
          <w:sz w:val="22"/>
        </w:rPr>
      </w:pPr>
      <w:r>
        <w:rPr>
          <w:rFonts w:ascii="Arial" w:hAnsi="Arial" w:cs="Arial"/>
          <w:sz w:val="22"/>
        </w:rPr>
        <w:t>(iii)</w:t>
      </w:r>
      <w:r>
        <w:rPr>
          <w:rFonts w:ascii="Arial" w:hAnsi="Arial" w:cs="Arial"/>
          <w:sz w:val="22"/>
        </w:rPr>
        <w:tab/>
        <w:t>Third offense</w:t>
      </w:r>
      <w:r w:rsidR="00234D51">
        <w:rPr>
          <w:rFonts w:ascii="Arial" w:hAnsi="Arial" w:cs="Arial"/>
          <w:sz w:val="22"/>
        </w:rPr>
        <w:t xml:space="preserve"> or greater</w:t>
      </w:r>
      <w:r>
        <w:rPr>
          <w:rFonts w:ascii="Arial" w:hAnsi="Arial" w:cs="Arial"/>
          <w:sz w:val="22"/>
        </w:rPr>
        <w:t xml:space="preserve">: Seventy-five ($75) dollars for the first day plus an </w:t>
      </w:r>
      <w:r w:rsidRPr="002C7FBA">
        <w:rPr>
          <w:rFonts w:ascii="Arial" w:hAnsi="Arial" w:cs="Arial"/>
          <w:sz w:val="22"/>
        </w:rPr>
        <w:t>additional five ($5.00) dollars per day for every day thereafter.</w:t>
      </w:r>
    </w:p>
    <w:p w:rsidR="002C7FBA" w:rsidRPr="002C7FBA" w:rsidRDefault="002C7FBA" w:rsidP="002C7FBA">
      <w:pPr>
        <w:pStyle w:val="CaledoniaIndenta0"/>
        <w:rPr>
          <w:rFonts w:ascii="Arial" w:hAnsi="Arial" w:cs="Arial"/>
          <w:sz w:val="22"/>
        </w:rPr>
      </w:pPr>
      <w:r w:rsidRPr="002C7FBA">
        <w:rPr>
          <w:rFonts w:ascii="Arial" w:hAnsi="Arial" w:cs="Arial"/>
          <w:sz w:val="22"/>
        </w:rPr>
        <w:tab/>
        <w:t>h.</w:t>
      </w:r>
      <w:r w:rsidRPr="002C7FBA">
        <w:rPr>
          <w:rFonts w:ascii="Arial" w:hAnsi="Arial" w:cs="Arial"/>
          <w:sz w:val="22"/>
        </w:rPr>
        <w:tab/>
      </w:r>
      <w:r w:rsidRPr="002C7FBA">
        <w:rPr>
          <w:rFonts w:ascii="Arial" w:hAnsi="Arial" w:cs="Arial"/>
          <w:i/>
          <w:sz w:val="22"/>
        </w:rPr>
        <w:t>Adoption Fees.</w:t>
      </w:r>
      <w:r w:rsidRPr="002C7FBA">
        <w:rPr>
          <w:rFonts w:ascii="Arial" w:hAnsi="Arial" w:cs="Arial"/>
          <w:sz w:val="22"/>
        </w:rPr>
        <w:t xml:space="preserve"> Vary based on the individual animal and will range from </w:t>
      </w:r>
      <w:r w:rsidR="00C5440A">
        <w:rPr>
          <w:rFonts w:ascii="Arial" w:hAnsi="Arial" w:cs="Arial"/>
          <w:sz w:val="22"/>
        </w:rPr>
        <w:t xml:space="preserve">twenty-five </w:t>
      </w:r>
      <w:r w:rsidRPr="002C7FBA">
        <w:rPr>
          <w:rFonts w:ascii="Arial" w:hAnsi="Arial" w:cs="Arial"/>
          <w:sz w:val="22"/>
        </w:rPr>
        <w:t>($</w:t>
      </w:r>
      <w:r w:rsidR="00C5440A">
        <w:rPr>
          <w:rFonts w:ascii="Arial" w:hAnsi="Arial" w:cs="Arial"/>
          <w:sz w:val="22"/>
        </w:rPr>
        <w:t>25</w:t>
      </w:r>
      <w:r w:rsidRPr="002C7FBA">
        <w:rPr>
          <w:rFonts w:ascii="Arial" w:hAnsi="Arial" w:cs="Arial"/>
          <w:sz w:val="22"/>
        </w:rPr>
        <w:t>.00) dollars to two hundred fifty ($250.00) dollars.</w:t>
      </w:r>
    </w:p>
    <w:p w:rsidR="002C7FBA" w:rsidRPr="002C7FBA" w:rsidRDefault="002C7FBA" w:rsidP="002C7FBA">
      <w:pPr>
        <w:pStyle w:val="CaledoniaIndenta0"/>
        <w:rPr>
          <w:rFonts w:ascii="Arial" w:hAnsi="Arial" w:cs="Arial"/>
          <w:sz w:val="22"/>
        </w:rPr>
      </w:pPr>
      <w:r w:rsidRPr="002C7FBA">
        <w:rPr>
          <w:rFonts w:ascii="Arial" w:hAnsi="Arial" w:cs="Arial"/>
          <w:sz w:val="22"/>
        </w:rPr>
        <w:tab/>
        <w:t>i.</w:t>
      </w:r>
      <w:r w:rsidRPr="002C7FBA">
        <w:rPr>
          <w:rFonts w:ascii="Arial" w:hAnsi="Arial" w:cs="Arial"/>
          <w:sz w:val="22"/>
        </w:rPr>
        <w:tab/>
      </w:r>
      <w:r w:rsidRPr="002C7FBA">
        <w:rPr>
          <w:rFonts w:ascii="Arial" w:hAnsi="Arial" w:cs="Arial"/>
          <w:i/>
          <w:sz w:val="22"/>
        </w:rPr>
        <w:t>Disposal of Dead Domesticated Animals:</w:t>
      </w:r>
    </w:p>
    <w:p w:rsidR="002C7FBA" w:rsidRPr="002C7FBA" w:rsidRDefault="002C7FBA" w:rsidP="002C7FBA">
      <w:pPr>
        <w:pStyle w:val="CaledoniaIndent1"/>
        <w:rPr>
          <w:rFonts w:ascii="Arial" w:hAnsi="Arial" w:cs="Arial"/>
          <w:sz w:val="22"/>
        </w:rPr>
      </w:pPr>
      <w:r w:rsidRPr="002C7FBA">
        <w:rPr>
          <w:rFonts w:ascii="Arial" w:hAnsi="Arial" w:cs="Arial"/>
          <w:sz w:val="22"/>
        </w:rPr>
        <w:tab/>
        <w:t>1.</w:t>
      </w:r>
      <w:r w:rsidRPr="002C7FBA">
        <w:rPr>
          <w:rFonts w:ascii="Arial" w:hAnsi="Arial" w:cs="Arial"/>
          <w:sz w:val="22"/>
        </w:rPr>
        <w:tab/>
        <w:t>Less than thirty (30) lbs.: fifty ($50.00) dollars.</w:t>
      </w:r>
    </w:p>
    <w:p w:rsidR="002C7FBA" w:rsidRPr="002C7FBA" w:rsidRDefault="002C7FBA" w:rsidP="002C7FBA">
      <w:pPr>
        <w:pStyle w:val="CaledoniaIndent1"/>
        <w:rPr>
          <w:rFonts w:ascii="Arial" w:hAnsi="Arial" w:cs="Arial"/>
          <w:sz w:val="22"/>
        </w:rPr>
      </w:pPr>
      <w:r w:rsidRPr="002C7FBA">
        <w:rPr>
          <w:rFonts w:ascii="Arial" w:hAnsi="Arial" w:cs="Arial"/>
          <w:sz w:val="22"/>
        </w:rPr>
        <w:tab/>
        <w:t>2.</w:t>
      </w:r>
      <w:r w:rsidRPr="002C7FBA">
        <w:rPr>
          <w:rFonts w:ascii="Arial" w:hAnsi="Arial" w:cs="Arial"/>
          <w:sz w:val="22"/>
        </w:rPr>
        <w:tab/>
      </w:r>
      <w:proofErr w:type="gramStart"/>
      <w:r w:rsidRPr="002C7FBA">
        <w:rPr>
          <w:rFonts w:ascii="Arial" w:hAnsi="Arial" w:cs="Arial"/>
          <w:sz w:val="22"/>
        </w:rPr>
        <w:t>Between</w:t>
      </w:r>
      <w:proofErr w:type="gramEnd"/>
      <w:r w:rsidRPr="002C7FBA">
        <w:rPr>
          <w:rFonts w:ascii="Arial" w:hAnsi="Arial" w:cs="Arial"/>
          <w:sz w:val="22"/>
        </w:rPr>
        <w:t xml:space="preserve"> thirty (30) lbs. and fifty (50) lbs.: seventy-five ($75.00) dollars.</w:t>
      </w:r>
    </w:p>
    <w:p w:rsidR="002C7FBA" w:rsidRPr="002C7FBA" w:rsidRDefault="002C7FBA" w:rsidP="002C7FBA">
      <w:pPr>
        <w:pStyle w:val="CaledoniaIndent1"/>
        <w:rPr>
          <w:rFonts w:ascii="Arial" w:hAnsi="Arial" w:cs="Arial"/>
          <w:sz w:val="22"/>
        </w:rPr>
      </w:pPr>
      <w:r w:rsidRPr="002C7FBA">
        <w:rPr>
          <w:rFonts w:ascii="Arial" w:hAnsi="Arial" w:cs="Arial"/>
          <w:sz w:val="22"/>
        </w:rPr>
        <w:tab/>
        <w:t>3.</w:t>
      </w:r>
      <w:r w:rsidRPr="002C7FBA">
        <w:rPr>
          <w:rFonts w:ascii="Arial" w:hAnsi="Arial" w:cs="Arial"/>
          <w:sz w:val="22"/>
        </w:rPr>
        <w:tab/>
        <w:t>Over fifty (50) lbs.: one hundred ($100.00) dollars.</w:t>
      </w:r>
    </w:p>
    <w:p w:rsidR="002C7FBA" w:rsidRPr="002C7FBA" w:rsidRDefault="002C7FBA" w:rsidP="002C7FBA">
      <w:pPr>
        <w:pStyle w:val="CaledoniaIndenta0"/>
        <w:rPr>
          <w:rFonts w:ascii="Arial" w:hAnsi="Arial" w:cs="Arial"/>
          <w:sz w:val="22"/>
        </w:rPr>
      </w:pPr>
      <w:r w:rsidRPr="002C7FBA">
        <w:rPr>
          <w:rFonts w:ascii="Arial" w:hAnsi="Arial" w:cs="Arial"/>
          <w:sz w:val="22"/>
        </w:rPr>
        <w:tab/>
        <w:t>j.</w:t>
      </w:r>
      <w:r w:rsidRPr="002C7FBA">
        <w:rPr>
          <w:rFonts w:ascii="Arial" w:hAnsi="Arial" w:cs="Arial"/>
          <w:sz w:val="22"/>
        </w:rPr>
        <w:tab/>
      </w:r>
      <w:r w:rsidRPr="002C7FBA">
        <w:rPr>
          <w:rFonts w:ascii="Arial" w:hAnsi="Arial" w:cs="Arial"/>
          <w:i/>
          <w:sz w:val="22"/>
        </w:rPr>
        <w:t>Removal of Dead Animals and Release of Nuisance Wildlife Contained by Resident on Private Property:</w:t>
      </w:r>
      <w:r w:rsidRPr="002C7FBA">
        <w:rPr>
          <w:rFonts w:ascii="Arial" w:hAnsi="Arial" w:cs="Arial"/>
          <w:sz w:val="22"/>
        </w:rPr>
        <w:t xml:space="preserve"> twenty-five ($25.00) dollars.</w:t>
      </w:r>
    </w:p>
    <w:p w:rsidR="002C7FBA" w:rsidRPr="002C7FBA" w:rsidRDefault="002C7FBA" w:rsidP="002C7FBA">
      <w:pPr>
        <w:pStyle w:val="CaledoniaIndenta0"/>
        <w:rPr>
          <w:rFonts w:ascii="Arial" w:hAnsi="Arial" w:cs="Arial"/>
          <w:i/>
          <w:sz w:val="22"/>
        </w:rPr>
      </w:pPr>
      <w:r w:rsidRPr="002C7FBA">
        <w:rPr>
          <w:rFonts w:ascii="Arial" w:hAnsi="Arial" w:cs="Arial"/>
          <w:sz w:val="22"/>
        </w:rPr>
        <w:tab/>
        <w:t>k.</w:t>
      </w:r>
      <w:r w:rsidRPr="002C7FBA">
        <w:rPr>
          <w:rFonts w:ascii="Arial" w:hAnsi="Arial" w:cs="Arial"/>
          <w:sz w:val="22"/>
        </w:rPr>
        <w:tab/>
      </w:r>
      <w:r w:rsidRPr="002C7FBA">
        <w:rPr>
          <w:rFonts w:ascii="Arial" w:hAnsi="Arial" w:cs="Arial"/>
          <w:i/>
          <w:sz w:val="22"/>
        </w:rPr>
        <w:t>Euthanasia of Quarantined Pets and, in Special Circumstances Owner Released Pets:</w:t>
      </w:r>
    </w:p>
    <w:p w:rsidR="002C7FBA" w:rsidRPr="002C7FBA" w:rsidRDefault="002C7FBA" w:rsidP="002C7FBA">
      <w:pPr>
        <w:pStyle w:val="CaledoniaIndent1"/>
        <w:rPr>
          <w:rFonts w:ascii="Arial" w:hAnsi="Arial" w:cs="Arial"/>
          <w:sz w:val="22"/>
        </w:rPr>
      </w:pPr>
      <w:r w:rsidRPr="002C7FBA">
        <w:rPr>
          <w:rFonts w:ascii="Arial" w:hAnsi="Arial" w:cs="Arial"/>
          <w:sz w:val="22"/>
        </w:rPr>
        <w:tab/>
        <w:t>1.</w:t>
      </w:r>
      <w:r w:rsidRPr="002C7FBA">
        <w:rPr>
          <w:rFonts w:ascii="Arial" w:hAnsi="Arial" w:cs="Arial"/>
          <w:sz w:val="22"/>
        </w:rPr>
        <w:tab/>
        <w:t>Pets weighing forty-nine (49) pounds and under; disposal fees plus thirty-five ($35.00) dollars.</w:t>
      </w:r>
    </w:p>
    <w:p w:rsidR="002C7FBA" w:rsidRPr="002C7FBA" w:rsidRDefault="002C7FBA" w:rsidP="002C7FBA">
      <w:pPr>
        <w:pStyle w:val="CaledoniaIndent1"/>
        <w:rPr>
          <w:rFonts w:ascii="Arial" w:hAnsi="Arial" w:cs="Arial"/>
          <w:sz w:val="22"/>
        </w:rPr>
      </w:pPr>
      <w:r w:rsidRPr="002C7FBA">
        <w:rPr>
          <w:rFonts w:ascii="Arial" w:hAnsi="Arial" w:cs="Arial"/>
          <w:sz w:val="22"/>
        </w:rPr>
        <w:tab/>
        <w:t>2.</w:t>
      </w:r>
      <w:r w:rsidRPr="002C7FBA">
        <w:rPr>
          <w:rFonts w:ascii="Arial" w:hAnsi="Arial" w:cs="Arial"/>
          <w:sz w:val="22"/>
        </w:rPr>
        <w:tab/>
        <w:t>Pets weighing over forty-nine (49) pounds; disposal fees plus fifty ($50.00) dollars</w:t>
      </w:r>
      <w:bookmarkEnd w:id="2"/>
      <w:r w:rsidRPr="002C7FBA">
        <w:rPr>
          <w:rFonts w:ascii="Arial" w:hAnsi="Arial" w:cs="Arial"/>
          <w:sz w:val="22"/>
        </w:rPr>
        <w:t>.</w:t>
      </w:r>
    </w:p>
    <w:p w:rsidR="002C7FBA" w:rsidRDefault="002C7FBA" w:rsidP="002C7FBA">
      <w:pPr>
        <w:spacing w:after="0" w:line="240" w:lineRule="auto"/>
        <w:jc w:val="both"/>
        <w:rPr>
          <w:rFonts w:ascii="Arial" w:hAnsi="Arial" w:cs="Arial"/>
        </w:rPr>
      </w:pPr>
    </w:p>
    <w:p w:rsidR="00895CA5" w:rsidRDefault="00895CA5" w:rsidP="00895CA5">
      <w:pPr>
        <w:spacing w:after="0" w:line="240" w:lineRule="auto"/>
        <w:ind w:firstLine="720"/>
        <w:jc w:val="both"/>
        <w:rPr>
          <w:rFonts w:ascii="Arial" w:hAnsi="Arial" w:cs="Arial"/>
        </w:rPr>
      </w:pPr>
      <w:r>
        <w:rPr>
          <w:rFonts w:ascii="Arial" w:hAnsi="Arial" w:cs="Arial"/>
          <w:b/>
        </w:rPr>
        <w:t>SECTION 4.</w:t>
      </w:r>
      <w:r>
        <w:rPr>
          <w:rFonts w:ascii="Arial" w:hAnsi="Arial" w:cs="Arial"/>
        </w:rPr>
        <w:t xml:space="preserve">   </w:t>
      </w:r>
      <w:r w:rsidRPr="00CD1726">
        <w:rPr>
          <w:rFonts w:ascii="Arial" w:hAnsi="Arial" w:cs="Arial"/>
        </w:rPr>
        <w:t>C</w:t>
      </w:r>
      <w:r>
        <w:rPr>
          <w:rFonts w:ascii="Arial" w:hAnsi="Arial" w:cs="Arial"/>
        </w:rPr>
        <w:t>hapter</w:t>
      </w:r>
      <w:r w:rsidRPr="00CD1726">
        <w:rPr>
          <w:rFonts w:ascii="Arial" w:hAnsi="Arial" w:cs="Arial"/>
        </w:rPr>
        <w:t xml:space="preserve"> </w:t>
      </w:r>
      <w:r>
        <w:rPr>
          <w:rFonts w:ascii="Arial" w:hAnsi="Arial" w:cs="Arial"/>
        </w:rPr>
        <w:t>XI</w:t>
      </w:r>
      <w:r w:rsidRPr="007C31C1">
        <w:rPr>
          <w:rFonts w:ascii="Arial" w:hAnsi="Arial" w:cs="Arial"/>
        </w:rPr>
        <w:t>, “</w:t>
      </w:r>
      <w:r>
        <w:rPr>
          <w:rFonts w:ascii="Arial" w:hAnsi="Arial" w:cs="Arial"/>
        </w:rPr>
        <w:t>Building and Housing,” Section 11-1, “State Uniform Construction Code Enforcing Agency,” Section 11-1.2, “Fees,” of the Code of the Borough of Bloomingdale is hereby amended to read as follows:</w:t>
      </w:r>
    </w:p>
    <w:p w:rsidR="00895CA5" w:rsidRDefault="00895CA5" w:rsidP="00895CA5">
      <w:pPr>
        <w:spacing w:after="0" w:line="240" w:lineRule="auto"/>
        <w:jc w:val="both"/>
        <w:rPr>
          <w:rFonts w:ascii="Arial" w:hAnsi="Arial" w:cs="Arial"/>
        </w:rPr>
      </w:pPr>
    </w:p>
    <w:p w:rsidR="00895CA5" w:rsidRPr="00C57AE3" w:rsidRDefault="00895CA5" w:rsidP="00895CA5">
      <w:pPr>
        <w:keepNext/>
        <w:spacing w:after="160" w:line="280" w:lineRule="atLeast"/>
        <w:ind w:firstLine="440"/>
        <w:jc w:val="both"/>
        <w:outlineLvl w:val="3"/>
        <w:rPr>
          <w:rFonts w:ascii="Arial" w:eastAsia="Times New Roman" w:hAnsi="Arial" w:cs="Arial"/>
          <w:b/>
          <w:bCs/>
        </w:rPr>
      </w:pPr>
      <w:bookmarkStart w:id="3" w:name="_CPA3"/>
      <w:r w:rsidRPr="00C57AE3">
        <w:rPr>
          <w:rFonts w:ascii="Arial" w:eastAsia="Times New Roman" w:hAnsi="Arial" w:cs="Arial"/>
          <w:b/>
          <w:bCs/>
        </w:rPr>
        <w:t>11-1.2       Fees.</w:t>
      </w:r>
    </w:p>
    <w:p w:rsidR="00895CA5"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xml:space="preserve">       The fee for a </w:t>
      </w:r>
      <w:r w:rsidRPr="00C57AE3">
        <w:rPr>
          <w:rFonts w:ascii="Arial" w:eastAsiaTheme="minorEastAsia" w:hAnsi="Arial" w:cs="Arial"/>
          <w:bCs/>
        </w:rPr>
        <w:t>construction</w:t>
      </w:r>
      <w:r w:rsidRPr="00C57AE3">
        <w:rPr>
          <w:rFonts w:ascii="Arial" w:eastAsiaTheme="minorEastAsia" w:hAnsi="Arial" w:cs="Arial"/>
        </w:rPr>
        <w:t xml:space="preserve"> permit shall be the sum of the </w:t>
      </w:r>
      <w:proofErr w:type="spellStart"/>
      <w:r w:rsidRPr="00C57AE3">
        <w:rPr>
          <w:rFonts w:ascii="Arial" w:eastAsiaTheme="minorEastAsia" w:hAnsi="Arial" w:cs="Arial"/>
        </w:rPr>
        <w:t>subcode</w:t>
      </w:r>
      <w:proofErr w:type="spellEnd"/>
      <w:r w:rsidRPr="00C57AE3">
        <w:rPr>
          <w:rFonts w:ascii="Arial" w:eastAsiaTheme="minorEastAsia" w:hAnsi="Arial" w:cs="Arial"/>
        </w:rPr>
        <w:t xml:space="preserve"> fees listed in the Fee Schedule hereunder, and shall be paid before the permit is issued.</w:t>
      </w:r>
    </w:p>
    <w:p w:rsidR="00234D51" w:rsidRPr="00C57AE3" w:rsidRDefault="00234D51" w:rsidP="00895CA5">
      <w:pPr>
        <w:spacing w:after="160" w:line="280" w:lineRule="atLeast"/>
        <w:jc w:val="both"/>
        <w:rPr>
          <w:rFonts w:ascii="Arial" w:eastAsiaTheme="minorEastAsia" w:hAnsi="Arial" w:cs="Arial"/>
        </w:rPr>
      </w:pPr>
    </w:p>
    <w:p w:rsidR="00895CA5" w:rsidRPr="00C57AE3" w:rsidRDefault="00895CA5" w:rsidP="00895CA5">
      <w:pPr>
        <w:spacing w:after="160" w:line="280" w:lineRule="atLeast"/>
        <w:jc w:val="center"/>
        <w:rPr>
          <w:rFonts w:ascii="Arial" w:eastAsiaTheme="minorEastAsia" w:hAnsi="Arial" w:cs="Arial"/>
        </w:rPr>
      </w:pPr>
      <w:r w:rsidRPr="00C57AE3">
        <w:rPr>
          <w:rFonts w:ascii="Arial" w:eastAsiaTheme="minorEastAsia" w:hAnsi="Arial" w:cs="Arial"/>
          <w:b/>
          <w:bCs/>
        </w:rPr>
        <w:t>FEE SCHEDULE</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lastRenderedPageBreak/>
        <w:t>1A.</w:t>
      </w:r>
      <w:proofErr w:type="gramStart"/>
      <w:r w:rsidRPr="00C57AE3">
        <w:rPr>
          <w:rFonts w:ascii="Arial" w:eastAsiaTheme="minorEastAsia" w:hAnsi="Arial" w:cs="Arial"/>
        </w:rPr>
        <w:t>  NEW</w:t>
      </w:r>
      <w:proofErr w:type="gramEnd"/>
      <w:r w:rsidRPr="00C57AE3">
        <w:rPr>
          <w:rFonts w:ascii="Arial" w:eastAsiaTheme="minorEastAsia" w:hAnsi="Arial" w:cs="Arial"/>
        </w:rPr>
        <w:t xml:space="preserve"> STRUCTURE FEES:</w:t>
      </w:r>
    </w:p>
    <w:p w:rsidR="00895CA5" w:rsidRPr="00C57AE3" w:rsidRDefault="00895CA5" w:rsidP="00895CA5">
      <w:pPr>
        <w:spacing w:after="0" w:line="280" w:lineRule="atLeast"/>
        <w:ind w:left="1080" w:hanging="600"/>
        <w:jc w:val="both"/>
        <w:rPr>
          <w:rFonts w:ascii="Arial" w:eastAsiaTheme="minorEastAsia" w:hAnsi="Arial" w:cs="Arial"/>
        </w:rPr>
      </w:pPr>
      <w:r w:rsidRPr="00C57AE3">
        <w:rPr>
          <w:rFonts w:ascii="Arial" w:eastAsiaTheme="minorEastAsia" w:hAnsi="Arial" w:cs="Arial"/>
        </w:rPr>
        <w:t xml:space="preserve">I.        Use Groups B, H, I-1, I-2, I-3, M, E, R-1, R-2, R and U </w:t>
      </w:r>
    </w:p>
    <w:p w:rsidR="00895CA5" w:rsidRPr="00C57AE3" w:rsidRDefault="00895CA5" w:rsidP="00895CA5">
      <w:pPr>
        <w:spacing w:after="160" w:line="280" w:lineRule="atLeast"/>
        <w:ind w:left="1080" w:hanging="600"/>
        <w:jc w:val="both"/>
        <w:rPr>
          <w:rFonts w:ascii="Arial" w:eastAsiaTheme="minorEastAsia" w:hAnsi="Arial" w:cs="Arial"/>
        </w:rPr>
      </w:pPr>
      <w:r w:rsidRPr="00C57AE3">
        <w:rPr>
          <w:rFonts w:ascii="Arial" w:eastAsiaTheme="minorEastAsia" w:hAnsi="Arial" w:cs="Arial"/>
        </w:rPr>
        <w:t>          Volume of bldg.</w:t>
      </w:r>
      <w:r w:rsidRPr="00C57AE3">
        <w:rPr>
          <w:rFonts w:ascii="Arial" w:eastAsiaTheme="minorEastAsia" w:hAnsi="Arial" w:cs="Arial"/>
          <w:u w:val="single"/>
        </w:rPr>
        <w:t xml:space="preserve">                </w:t>
      </w:r>
      <w:proofErr w:type="gramStart"/>
      <w:r w:rsidRPr="00C57AE3">
        <w:rPr>
          <w:rFonts w:ascii="Arial" w:eastAsiaTheme="minorEastAsia" w:hAnsi="Arial" w:cs="Arial"/>
        </w:rPr>
        <w:t>cu</w:t>
      </w:r>
      <w:proofErr w:type="gramEnd"/>
      <w:r w:rsidRPr="00C57AE3">
        <w:rPr>
          <w:rFonts w:ascii="Arial" w:eastAsiaTheme="minorEastAsia" w:hAnsi="Arial" w:cs="Arial"/>
        </w:rPr>
        <w:t>. ft. x .070 = Volume Fee</w:t>
      </w:r>
    </w:p>
    <w:p w:rsidR="00895CA5" w:rsidRPr="00C57AE3" w:rsidRDefault="00895CA5" w:rsidP="00895CA5">
      <w:pPr>
        <w:spacing w:after="0" w:line="280" w:lineRule="atLeast"/>
        <w:ind w:left="1080" w:hanging="600"/>
        <w:jc w:val="both"/>
        <w:rPr>
          <w:rFonts w:ascii="Arial" w:eastAsiaTheme="minorEastAsia" w:hAnsi="Arial" w:cs="Arial"/>
        </w:rPr>
      </w:pPr>
      <w:r w:rsidRPr="00C57AE3">
        <w:rPr>
          <w:rFonts w:ascii="Arial" w:eastAsiaTheme="minorEastAsia" w:hAnsi="Arial" w:cs="Arial"/>
        </w:rPr>
        <w:t>II.      Use Groups A-1, A-2, A-3, A-4, F-1, F-2, S-1 S-2</w:t>
      </w:r>
    </w:p>
    <w:p w:rsidR="00895CA5" w:rsidRPr="00C57AE3" w:rsidRDefault="00895CA5" w:rsidP="00895CA5">
      <w:pPr>
        <w:spacing w:after="160" w:line="280" w:lineRule="atLeast"/>
        <w:ind w:left="1080" w:hanging="600"/>
        <w:jc w:val="both"/>
        <w:rPr>
          <w:rFonts w:ascii="Arial" w:eastAsiaTheme="minorEastAsia" w:hAnsi="Arial" w:cs="Arial"/>
        </w:rPr>
      </w:pPr>
      <w:r w:rsidRPr="00C57AE3">
        <w:rPr>
          <w:rFonts w:ascii="Arial" w:eastAsiaTheme="minorEastAsia" w:hAnsi="Arial" w:cs="Arial"/>
        </w:rPr>
        <w:t>          Volume of bldg.</w:t>
      </w:r>
      <w:r w:rsidRPr="00C57AE3">
        <w:rPr>
          <w:rFonts w:ascii="Arial" w:eastAsiaTheme="minorEastAsia" w:hAnsi="Arial" w:cs="Arial"/>
          <w:u w:val="single"/>
        </w:rPr>
        <w:t xml:space="preserve">                </w:t>
      </w:r>
      <w:proofErr w:type="gramStart"/>
      <w:r w:rsidRPr="00C57AE3">
        <w:rPr>
          <w:rFonts w:ascii="Arial" w:eastAsiaTheme="minorEastAsia" w:hAnsi="Arial" w:cs="Arial"/>
        </w:rPr>
        <w:t>cu</w:t>
      </w:r>
      <w:proofErr w:type="gramEnd"/>
      <w:r w:rsidRPr="00C57AE3">
        <w:rPr>
          <w:rFonts w:ascii="Arial" w:eastAsiaTheme="minorEastAsia" w:hAnsi="Arial" w:cs="Arial"/>
        </w:rPr>
        <w:t>. ft. x .040 = Volume Fee</w:t>
      </w:r>
    </w:p>
    <w:p w:rsidR="00895CA5" w:rsidRPr="00C57AE3" w:rsidRDefault="00895CA5" w:rsidP="00895CA5">
      <w:pPr>
        <w:spacing w:after="0" w:line="280" w:lineRule="atLeast"/>
        <w:ind w:left="1080" w:hanging="600"/>
        <w:jc w:val="both"/>
        <w:rPr>
          <w:rFonts w:ascii="Arial" w:eastAsiaTheme="minorEastAsia" w:hAnsi="Arial" w:cs="Arial"/>
        </w:rPr>
      </w:pPr>
      <w:r w:rsidRPr="00C57AE3">
        <w:rPr>
          <w:rFonts w:ascii="Arial" w:eastAsiaTheme="minorEastAsia" w:hAnsi="Arial" w:cs="Arial"/>
        </w:rPr>
        <w:t>III.     Commercial Farm Building</w:t>
      </w:r>
    </w:p>
    <w:p w:rsidR="00895CA5" w:rsidRPr="00C57AE3" w:rsidRDefault="00895CA5" w:rsidP="00895CA5">
      <w:pPr>
        <w:spacing w:after="160" w:line="280" w:lineRule="atLeast"/>
        <w:ind w:left="1080" w:hanging="600"/>
        <w:jc w:val="both"/>
        <w:rPr>
          <w:rFonts w:ascii="Arial" w:eastAsiaTheme="minorEastAsia" w:hAnsi="Arial" w:cs="Arial"/>
        </w:rPr>
      </w:pPr>
      <w:r w:rsidRPr="00C57AE3">
        <w:rPr>
          <w:rFonts w:ascii="Arial" w:eastAsiaTheme="minorEastAsia" w:hAnsi="Arial" w:cs="Arial"/>
        </w:rPr>
        <w:t>          Volume of bldg.</w:t>
      </w:r>
      <w:r w:rsidRPr="00C57AE3">
        <w:rPr>
          <w:rFonts w:ascii="Arial" w:eastAsiaTheme="minorEastAsia" w:hAnsi="Arial" w:cs="Arial"/>
          <w:u w:val="single"/>
        </w:rPr>
        <w:t xml:space="preserve">                </w:t>
      </w:r>
      <w:proofErr w:type="gramStart"/>
      <w:r w:rsidRPr="00C57AE3">
        <w:rPr>
          <w:rFonts w:ascii="Arial" w:eastAsiaTheme="minorEastAsia" w:hAnsi="Arial" w:cs="Arial"/>
        </w:rPr>
        <w:t>cu</w:t>
      </w:r>
      <w:proofErr w:type="gramEnd"/>
      <w:r w:rsidRPr="00C57AE3">
        <w:rPr>
          <w:rFonts w:ascii="Arial" w:eastAsiaTheme="minorEastAsia" w:hAnsi="Arial" w:cs="Arial"/>
        </w:rPr>
        <w:t>. ft. x .030 = Volume Fee</w:t>
      </w:r>
    </w:p>
    <w:p w:rsidR="00895CA5" w:rsidRPr="00C57AE3" w:rsidRDefault="00895CA5" w:rsidP="00895CA5">
      <w:pPr>
        <w:spacing w:after="0" w:line="280" w:lineRule="atLeast"/>
        <w:ind w:left="1080" w:hanging="600"/>
        <w:jc w:val="both"/>
        <w:rPr>
          <w:rFonts w:ascii="Arial" w:eastAsiaTheme="minorEastAsia" w:hAnsi="Arial" w:cs="Arial"/>
        </w:rPr>
      </w:pPr>
      <w:r w:rsidRPr="00C57AE3">
        <w:rPr>
          <w:rFonts w:ascii="Arial" w:eastAsiaTheme="minorEastAsia" w:hAnsi="Arial" w:cs="Arial"/>
        </w:rPr>
        <w:t>IV.     Use Groups B, H, I-2, I-3, M, E, R and U</w:t>
      </w:r>
    </w:p>
    <w:p w:rsidR="00895CA5" w:rsidRPr="00C57AE3" w:rsidRDefault="00895CA5" w:rsidP="00895CA5">
      <w:pPr>
        <w:spacing w:after="120" w:line="280" w:lineRule="atLeast"/>
        <w:ind w:left="1080" w:hanging="600"/>
        <w:jc w:val="both"/>
        <w:rPr>
          <w:rFonts w:ascii="Arial" w:eastAsiaTheme="minorEastAsia" w:hAnsi="Arial" w:cs="Arial"/>
        </w:rPr>
      </w:pPr>
      <w:r w:rsidRPr="00C57AE3">
        <w:rPr>
          <w:rFonts w:ascii="Arial" w:eastAsiaTheme="minorEastAsia" w:hAnsi="Arial" w:cs="Arial"/>
        </w:rPr>
        <w:t>          Minimum fee of one hundred ($100.00) dollars.</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1B. RENOVATIONS, ALTERATIONS, REPAIR AND MINOR WORK FEES:</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A.    Estimated cost up to $50,000.00 — thirty dollars ($30.00) per $1,000.00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B.    Portion of cost over $50,001.00 — twenty-two dollars ($22.00) per $1,000.00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C.    For combination of work involving new structures and existing structure work the sum of the fees are computed separately as renovations/alterations/repairs and volume fees.</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D.    Installation or replacement of storage tanks up to 550 gallons for R uses —Residential one and two family dwellings — eighty-five dollars ($85.00)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E.    Installation or removal of combustible liquid storage tanks over 550 gallons for R uses — Residential one and two family dwellings — one hundred dollars ($100.00)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F.     Installation of underground storage tank: one hundred dollars ($100.00) per tank for all other use groups.</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G.    Taking tank out of service, altering the piping or otherwise modifying any installation: twenty-two dollars ($22.00) per $1,000.00 of estimated cost of removal.</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H.    Installation of Central Air conditioning units — twenty-eight dollars ($28.00) per $1,000.00.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I.     Installation or removal of Geothermic or Photovoltaic systems — twenty-eight dollars ($28.00) per $1,000.00.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J.     Minimum fee shall be eighty-five dollars ($85.00).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2.    PLUMBING FEES:</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A.    Total number of fixtures: thirty dollars ($30.00) per fixture.*</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 Fixtures to include all fixtures, pieces of equipment or appliances connected to the plumbing system and for each appliance connected to the gas piping or oil piping system, except as indicated below:</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B.    Total number of special devices: eighty dollars ($80.00) per device**</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xml:space="preserve">       ** Special devices include grease traps, oil separators, refrigeration units, utility service connectors, backflow </w:t>
      </w:r>
      <w:proofErr w:type="spellStart"/>
      <w:r w:rsidRPr="00C57AE3">
        <w:rPr>
          <w:rFonts w:ascii="Arial" w:eastAsiaTheme="minorEastAsia" w:hAnsi="Arial" w:cs="Arial"/>
        </w:rPr>
        <w:t>preventors</w:t>
      </w:r>
      <w:proofErr w:type="spellEnd"/>
      <w:r w:rsidRPr="00C57AE3">
        <w:rPr>
          <w:rFonts w:ascii="Arial" w:eastAsiaTheme="minorEastAsia" w:hAnsi="Arial" w:cs="Arial"/>
        </w:rPr>
        <w:t xml:space="preserve"> (other than R-3/R-4), steam boilers, hot water boilers (excluding those for domestic water heating), active solar systems, sewer pumps, interceptors and fuel oil piping.</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C.    Installation of central air conditioners: eighty-five dollars ($85.00) per unit.</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D.    Minimum fee shall be eighty-five dollars ($85.00).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lastRenderedPageBreak/>
        <w:t>3.    ELECTRICAL FEES:</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A.    Electrical fixtures and devices* - First 25 fee is seventy dollars ($70.00).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B.    Increments of (10) additional fixtures and devices — twenty dollars ($20.00)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 Fixtures and devices to be counted for these items include lighting outlets, wall switches, smoke detectors, fluorescent fixtures, convenience receptacles or similar fixtures and motors or devices of one horsepower (HP) or one kilowatt (kW) or less.</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For C. through F. For calculating the following electrical fees all motors except those in plug-in appliances shall be counted, including control equipment, generators, transformers, and all heating, cooking or other devices consuming or generating electrical current.</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C.    Each motor or electrical device greater than one (1) HP and less than or equal to ten (10) HP; and for transformers and generators greater than 1 kW and less than or equal to 10 kW - fee is thirty dollars ($30.00) each.</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D.    Each motor or electrical device greater than 10 HP and less than or equal to 50 HP for each service panel, service entrance or subpanel less than or equal to 200 amperes, and for all transformers and generators greater than 10 kW and less than or equal to 45 kW and for each utility load management device — fee is seventy-five dollars ($75.00) each.</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E.    Each motor or electrical device greater than 50 HP and less than or equal to 100 HP; for each service panel, service entrance or subpanel greater than 200 amperes and less than or equal to 1,000 amperes, and for each transformer or generator greater than 45 kW and less than or equal to 112.5 kW — fee is one hundred thirty dollars ($130.00) each.</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F.     Each motor or electrical device greater than 100 HP; for each service panel, service entrance or subpanel greater than 1,000 amperes, and for each transformer or generator greater than 112.5 kW — fee is six hundred dollars ($600.00).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G.    Installation of central air conditioning: eighty-five dollars ($85.00) per unit.</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H.    Minimum fee shall be eighty-five dollars ($85.00).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4.    ASBESTOS ABATEMENT FEE:</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A.    Fee shall be seventy dollars ($70.00) plus certificate of occupancy fee of fourteen dollars ($14.00).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5.    STANDPIPE FEE:</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xml:space="preserve">       A. Number of </w:t>
      </w:r>
      <w:proofErr w:type="spellStart"/>
      <w:r w:rsidRPr="00C57AE3">
        <w:rPr>
          <w:rFonts w:ascii="Arial" w:eastAsiaTheme="minorEastAsia" w:hAnsi="Arial" w:cs="Arial"/>
        </w:rPr>
        <w:t>standpipipes</w:t>
      </w:r>
      <w:proofErr w:type="spellEnd"/>
      <w:r w:rsidRPr="00C57AE3">
        <w:rPr>
          <w:rFonts w:ascii="Arial" w:eastAsiaTheme="minorEastAsia" w:hAnsi="Arial" w:cs="Arial"/>
        </w:rPr>
        <w:t xml:space="preserve"> fee is two hundred twenty-nine dollars ($229.00) each.</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6.    FIRE EQUIPMENT AND HAZARDOUS EQUIPMENT:</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A.    Smoke Detectors, Heat Detectors and Carbon Monoxide Detectors: 1-6 detectors: seventy-five dollars ($75.00); each additional detector — twenty-five dollars ($25.00).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B.    Sprinkler heads:</w:t>
      </w:r>
    </w:p>
    <w:p w:rsidR="00895CA5" w:rsidRPr="00C57AE3" w:rsidRDefault="00895CA5" w:rsidP="00895CA5">
      <w:pPr>
        <w:spacing w:after="0" w:line="280" w:lineRule="atLeast"/>
        <w:jc w:val="both"/>
        <w:rPr>
          <w:rFonts w:ascii="Arial" w:eastAsiaTheme="minorEastAsia" w:hAnsi="Arial" w:cs="Arial"/>
        </w:rPr>
      </w:pPr>
      <w:r w:rsidRPr="00C57AE3">
        <w:rPr>
          <w:rFonts w:ascii="Arial" w:eastAsiaTheme="minorEastAsia" w:hAnsi="Arial" w:cs="Arial"/>
        </w:rPr>
        <w:t>               1-20 heads                eighty dollars ($80.00)</w:t>
      </w:r>
    </w:p>
    <w:p w:rsidR="00895CA5" w:rsidRPr="00C57AE3" w:rsidRDefault="00895CA5" w:rsidP="00895CA5">
      <w:pPr>
        <w:spacing w:after="0" w:line="280" w:lineRule="atLeast"/>
        <w:jc w:val="both"/>
        <w:rPr>
          <w:rFonts w:ascii="Arial" w:eastAsiaTheme="minorEastAsia" w:hAnsi="Arial" w:cs="Arial"/>
        </w:rPr>
      </w:pPr>
      <w:r w:rsidRPr="00C57AE3">
        <w:rPr>
          <w:rFonts w:ascii="Arial" w:eastAsiaTheme="minorEastAsia" w:hAnsi="Arial" w:cs="Arial"/>
        </w:rPr>
        <w:t>               21-100 heads            one hundred sixty dollars ($160.00)</w:t>
      </w:r>
    </w:p>
    <w:p w:rsidR="00895CA5" w:rsidRPr="00C57AE3" w:rsidRDefault="00895CA5" w:rsidP="00895CA5">
      <w:pPr>
        <w:spacing w:after="0" w:line="280" w:lineRule="atLeast"/>
        <w:jc w:val="both"/>
        <w:rPr>
          <w:rFonts w:ascii="Arial" w:eastAsiaTheme="minorEastAsia" w:hAnsi="Arial" w:cs="Arial"/>
        </w:rPr>
      </w:pPr>
      <w:r w:rsidRPr="00C57AE3">
        <w:rPr>
          <w:rFonts w:ascii="Arial" w:eastAsiaTheme="minorEastAsia" w:hAnsi="Arial" w:cs="Arial"/>
        </w:rPr>
        <w:t>               101-200 heads          three hundred twenty dollars ($320.00)</w:t>
      </w:r>
    </w:p>
    <w:p w:rsidR="00895CA5" w:rsidRPr="00C57AE3" w:rsidRDefault="00895CA5" w:rsidP="00895CA5">
      <w:pPr>
        <w:spacing w:after="0" w:line="280" w:lineRule="atLeast"/>
        <w:jc w:val="both"/>
        <w:rPr>
          <w:rFonts w:ascii="Arial" w:eastAsiaTheme="minorEastAsia" w:hAnsi="Arial" w:cs="Arial"/>
        </w:rPr>
      </w:pPr>
      <w:r w:rsidRPr="00C57AE3">
        <w:rPr>
          <w:rFonts w:ascii="Arial" w:eastAsiaTheme="minorEastAsia" w:hAnsi="Arial" w:cs="Arial"/>
        </w:rPr>
        <w:t>               201-400 heads          six hundred forty dollars ($640.00)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Over 400 heads        one thousand two hundred eighty dollars ($1,280.00)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lastRenderedPageBreak/>
        <w:t>       C.    Independent pre-engineered systems: one hundred twenty-five dollars ($125.00) per system</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D.    Gas or Oil fired appliance: eighty five dollars ($85.00) per appliance</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E.    Commercial Kitchen exhaust system: one hundred dollars ($100.00) per system</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F.     Incinerators: five hundred dollars ($500.00) per incinerator.</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G.    Crematoriums: five hundred dollars ($500.00) per crematorium</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H.    Fireplace installation or wood burning appliance: eighty dollars ($80.00) per appliance</w:t>
      </w:r>
    </w:p>
    <w:p w:rsidR="00895CA5"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I.     Minimum fee shall be eighty-five dollars ($85.00).</w:t>
      </w:r>
    </w:p>
    <w:p w:rsidR="00C5440A" w:rsidRDefault="00C5440A" w:rsidP="00895CA5">
      <w:pPr>
        <w:spacing w:after="160" w:line="280" w:lineRule="atLeast"/>
        <w:jc w:val="both"/>
        <w:rPr>
          <w:rFonts w:ascii="Arial" w:eastAsiaTheme="minorEastAsia" w:hAnsi="Arial" w:cs="Arial"/>
        </w:rPr>
      </w:pPr>
      <w:r>
        <w:rPr>
          <w:rFonts w:ascii="Arial" w:eastAsiaTheme="minorEastAsia" w:hAnsi="Arial" w:cs="Arial"/>
        </w:rPr>
        <w:t xml:space="preserve">       J.</w:t>
      </w:r>
      <w:r>
        <w:rPr>
          <w:rFonts w:ascii="Arial" w:eastAsiaTheme="minorEastAsia" w:hAnsi="Arial" w:cs="Arial"/>
        </w:rPr>
        <w:tab/>
        <w:t xml:space="preserve">   Smoke control system: eighty five dollars ($85.00) per system.</w:t>
      </w:r>
    </w:p>
    <w:p w:rsidR="00C5440A" w:rsidRPr="00C57AE3" w:rsidRDefault="00C5440A" w:rsidP="00895CA5">
      <w:pPr>
        <w:spacing w:after="160" w:line="280" w:lineRule="atLeast"/>
        <w:jc w:val="both"/>
        <w:rPr>
          <w:rFonts w:ascii="Arial" w:eastAsiaTheme="minorEastAsia" w:hAnsi="Arial" w:cs="Arial"/>
        </w:rPr>
      </w:pPr>
      <w:r>
        <w:rPr>
          <w:rFonts w:ascii="Arial" w:eastAsiaTheme="minorEastAsia" w:hAnsi="Arial" w:cs="Arial"/>
        </w:rPr>
        <w:t xml:space="preserve">       K.    Storage tanks: eighty five dollars ($85.00) per storage tank. </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7.    DEMOLITION OR REMOVAL PERMITS:</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A.    For a structure less than 5,000 square feet in area and less than 30 feet in height, or one- or two-family residence (R-3, R-4 use), and for structures on farms: fee of one hundred dollars ($100.00).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B.    All other structures over 5,000 square feet in area or more than two stories in height - fee of two hundred dollars ($200.00).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8.    SIGNS:</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A.    Two dollars ($2.00) per square foot of sign. (Double faced signs fee will be based on one side of face).</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9.    CERTIFICATE OF OCCUPANCY FEES:</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A.    Fee shall be set in the amount of 10% of permit fees for new structures, with minimum of thirty-five dollars ($35.00) and maximum of two hundred dollars ($200.00).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B.    The fee for a certificate of occupancy granted pursuant to a change of use group shall be two hundred dollars ($200.00).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C.    The fee for a certificate of continued occupancy issued for all uses except R-3 under N.J.A.C. 5:23-2.23c shall be two hundred dollars ($200.00).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D.    The fee for a temporary certificate of occupancy for all uses shall be fifty dollars ($50.00).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10. VARIATION:</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A.    The fee for an application for a Variation in accordance with N.J.A.C. 5:23-2.10 shall be five hundred ninety-four dollars ($594.00) for Class I structures, one hundred twenty dollars ($120.00) for Class II structures and Class III structures.</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11.  LEAD HAZARD ABATEMENT:</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A.    The fee for lead abatement shall be one hundred forty dollars ($140.00).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B.    The fee for lead abatement clearance certificate shall be fifty dollars ($50.00).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12. MISCELLANEOUS FEES:</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xml:space="preserve">       A.    For cross connections, backflow </w:t>
      </w:r>
      <w:proofErr w:type="spellStart"/>
      <w:r w:rsidRPr="00C57AE3">
        <w:rPr>
          <w:rFonts w:ascii="Arial" w:eastAsiaTheme="minorEastAsia" w:hAnsi="Arial" w:cs="Arial"/>
        </w:rPr>
        <w:t>preventors</w:t>
      </w:r>
      <w:proofErr w:type="spellEnd"/>
      <w:r w:rsidRPr="00C57AE3">
        <w:rPr>
          <w:rFonts w:ascii="Arial" w:eastAsiaTheme="minorEastAsia" w:hAnsi="Arial" w:cs="Arial"/>
        </w:rPr>
        <w:t>, public swimming pools, spas and hot tubs that are subject to testing and require annual inspections, the fee shall be eighty dollars ($80.00).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lastRenderedPageBreak/>
        <w:t>       B.    In the case of discontinuance of work, all completed work will be computed. Any excess work will be refunded except 25% of excess for cost of permit fees and refunding.</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C.    All suspensions of permits pursuant to N.J.A.C. 5:23-2.16(b) will not be refundable in whole or in part.</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D.    The replacement of Residential one- and two-family dwelling mechanical equipment shall be a total of eighty-five dollars ($85.00) for each appliance.</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xml:space="preserve">       E.    Repeated failures by any </w:t>
      </w:r>
      <w:proofErr w:type="spellStart"/>
      <w:r w:rsidRPr="00C57AE3">
        <w:rPr>
          <w:rFonts w:ascii="Arial" w:eastAsiaTheme="minorEastAsia" w:hAnsi="Arial" w:cs="Arial"/>
        </w:rPr>
        <w:t>subcode</w:t>
      </w:r>
      <w:proofErr w:type="spellEnd"/>
      <w:r w:rsidRPr="00C57AE3">
        <w:rPr>
          <w:rFonts w:ascii="Arial" w:eastAsiaTheme="minorEastAsia" w:hAnsi="Arial" w:cs="Arial"/>
        </w:rPr>
        <w:t xml:space="preserve"> official that is determined by the </w:t>
      </w:r>
      <w:r w:rsidRPr="00C57AE3">
        <w:rPr>
          <w:rFonts w:ascii="Arial" w:eastAsiaTheme="minorEastAsia" w:hAnsi="Arial" w:cs="Arial"/>
          <w:bCs/>
        </w:rPr>
        <w:t>Construction</w:t>
      </w:r>
      <w:r w:rsidRPr="00C57AE3">
        <w:rPr>
          <w:rFonts w:ascii="Arial" w:eastAsiaTheme="minorEastAsia" w:hAnsi="Arial" w:cs="Arial"/>
        </w:rPr>
        <w:t xml:space="preserve"> Official, to be repetitious in nature for the same work being done, may be subject to additional inspection fees of eighty-five dollars ($85.00) per inspection after three repeated failures to the work that is being done that is within that </w:t>
      </w:r>
      <w:proofErr w:type="spellStart"/>
      <w:r w:rsidRPr="00C57AE3">
        <w:rPr>
          <w:rFonts w:ascii="Arial" w:eastAsiaTheme="minorEastAsia" w:hAnsi="Arial" w:cs="Arial"/>
        </w:rPr>
        <w:t>subcode's</w:t>
      </w:r>
      <w:proofErr w:type="spellEnd"/>
      <w:r w:rsidRPr="00C57AE3">
        <w:rPr>
          <w:rFonts w:ascii="Arial" w:eastAsiaTheme="minorEastAsia" w:hAnsi="Arial" w:cs="Arial"/>
        </w:rPr>
        <w:t xml:space="preserve"> jurisdiction.</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13.  STATE TRAINING FEES:</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A.    Fees shall be pursuant to the current regulations of N.J.A.C. 5:23-4.19, as may be amended from time to time.</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14.  ENGINEERING FEES:</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A.    For engineering review: two hundred dollars ($200.00).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15.  SPECIAL OFF HOURS INSPECTION FEES:</w:t>
      </w:r>
    </w:p>
    <w:p w:rsidR="00895CA5" w:rsidRPr="00895CA5" w:rsidRDefault="00895CA5" w:rsidP="00895CA5">
      <w:pPr>
        <w:spacing w:after="0" w:line="280" w:lineRule="atLeast"/>
        <w:jc w:val="both"/>
        <w:rPr>
          <w:rFonts w:ascii="Arial" w:eastAsiaTheme="minorEastAsia" w:hAnsi="Arial" w:cs="Arial"/>
        </w:rPr>
      </w:pPr>
      <w:r w:rsidRPr="00C57AE3">
        <w:rPr>
          <w:rFonts w:ascii="Arial" w:eastAsiaTheme="minorEastAsia" w:hAnsi="Arial" w:cs="Arial"/>
        </w:rPr>
        <w:t xml:space="preserve">       A.    Fees to be determined by the </w:t>
      </w:r>
      <w:r w:rsidRPr="00C57AE3">
        <w:rPr>
          <w:rFonts w:ascii="Arial" w:eastAsiaTheme="minorEastAsia" w:hAnsi="Arial" w:cs="Arial"/>
          <w:bCs/>
        </w:rPr>
        <w:t>Construction</w:t>
      </w:r>
      <w:r w:rsidRPr="00C57AE3">
        <w:rPr>
          <w:rFonts w:ascii="Arial" w:eastAsiaTheme="minorEastAsia" w:hAnsi="Arial" w:cs="Arial"/>
        </w:rPr>
        <w:t xml:space="preserve"> Official prior to any inspection and to be determined based on request.</w:t>
      </w:r>
      <w:bookmarkEnd w:id="3"/>
    </w:p>
    <w:p w:rsidR="00895CA5" w:rsidRDefault="00895CA5" w:rsidP="00895CA5">
      <w:pPr>
        <w:spacing w:after="0" w:line="240" w:lineRule="auto"/>
        <w:jc w:val="both"/>
        <w:rPr>
          <w:rFonts w:ascii="Arial" w:hAnsi="Arial" w:cs="Arial"/>
        </w:rPr>
      </w:pPr>
    </w:p>
    <w:p w:rsidR="00CB1B45" w:rsidRPr="00CB1B45" w:rsidRDefault="004E2613" w:rsidP="004E2613">
      <w:pPr>
        <w:spacing w:after="0" w:line="240" w:lineRule="auto"/>
        <w:ind w:firstLine="720"/>
        <w:jc w:val="both"/>
        <w:rPr>
          <w:rFonts w:ascii="Arial" w:hAnsi="Arial" w:cs="Arial"/>
        </w:rPr>
      </w:pPr>
      <w:r>
        <w:rPr>
          <w:rFonts w:ascii="Arial" w:hAnsi="Arial" w:cs="Arial"/>
          <w:b/>
        </w:rPr>
        <w:t>SECTION</w:t>
      </w:r>
      <w:r w:rsidR="000A3C5B">
        <w:rPr>
          <w:rFonts w:ascii="Arial" w:hAnsi="Arial" w:cs="Arial"/>
          <w:b/>
        </w:rPr>
        <w:t xml:space="preserve"> </w:t>
      </w:r>
      <w:r w:rsidR="00895CA5">
        <w:rPr>
          <w:rFonts w:ascii="Arial" w:hAnsi="Arial" w:cs="Arial"/>
          <w:b/>
        </w:rPr>
        <w:t>5</w:t>
      </w:r>
      <w:r w:rsidR="009B350F">
        <w:rPr>
          <w:rFonts w:ascii="Arial" w:hAnsi="Arial" w:cs="Arial"/>
          <w:b/>
        </w:rPr>
        <w:t>.</w:t>
      </w:r>
      <w:r>
        <w:rPr>
          <w:rFonts w:ascii="Arial" w:hAnsi="Arial" w:cs="Arial"/>
          <w:b/>
        </w:rPr>
        <w:t xml:space="preserve"> </w:t>
      </w:r>
      <w:r w:rsidR="00CB1B45" w:rsidRPr="00CB1B45">
        <w:rPr>
          <w:rFonts w:ascii="Arial" w:hAnsi="Arial" w:cs="Arial"/>
        </w:rPr>
        <w:t>All ordinances or parts of ordinances of the Borough of Bloomingdale inconsistent herewith are repealed to the extent of such inconsistency.</w:t>
      </w:r>
    </w:p>
    <w:p w:rsidR="00CB1B45" w:rsidRDefault="00CB1B45" w:rsidP="00CB1B45">
      <w:pPr>
        <w:spacing w:after="0" w:line="240" w:lineRule="auto"/>
        <w:jc w:val="both"/>
        <w:rPr>
          <w:rFonts w:ascii="Arial" w:hAnsi="Arial" w:cs="Arial"/>
        </w:rPr>
      </w:pPr>
    </w:p>
    <w:p w:rsidR="00CB1B45" w:rsidRDefault="00CB1B45" w:rsidP="00CB1B45">
      <w:pPr>
        <w:spacing w:after="0" w:line="240" w:lineRule="auto"/>
        <w:ind w:firstLine="720"/>
        <w:jc w:val="both"/>
        <w:rPr>
          <w:rFonts w:ascii="Arial" w:hAnsi="Arial" w:cs="Arial"/>
        </w:rPr>
      </w:pPr>
      <w:r w:rsidRPr="00CB1B45">
        <w:rPr>
          <w:rFonts w:ascii="Arial" w:hAnsi="Arial" w:cs="Arial"/>
          <w:b/>
        </w:rPr>
        <w:t xml:space="preserve">SECTION </w:t>
      </w:r>
      <w:r w:rsidR="00895CA5">
        <w:rPr>
          <w:rFonts w:ascii="Arial" w:hAnsi="Arial" w:cs="Arial"/>
          <w:b/>
        </w:rPr>
        <w:t>6</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CB1B45" w:rsidRDefault="00CB1B45" w:rsidP="00895CA5">
      <w:pPr>
        <w:spacing w:after="0" w:line="240" w:lineRule="auto"/>
        <w:jc w:val="both"/>
        <w:rPr>
          <w:rFonts w:ascii="Arial" w:hAnsi="Arial" w:cs="Arial"/>
        </w:rPr>
      </w:pPr>
    </w:p>
    <w:p w:rsidR="00CB1B45" w:rsidRDefault="004E2613" w:rsidP="00CB1B45">
      <w:pPr>
        <w:spacing w:after="0" w:line="240" w:lineRule="auto"/>
        <w:ind w:firstLine="720"/>
        <w:jc w:val="both"/>
        <w:rPr>
          <w:rFonts w:ascii="Arial" w:hAnsi="Arial" w:cs="Arial"/>
        </w:rPr>
      </w:pPr>
      <w:r>
        <w:rPr>
          <w:rFonts w:ascii="Arial" w:hAnsi="Arial" w:cs="Arial"/>
          <w:b/>
        </w:rPr>
        <w:t xml:space="preserve">SECTION </w:t>
      </w:r>
      <w:r w:rsidR="00895CA5">
        <w:rPr>
          <w:rFonts w:ascii="Arial" w:hAnsi="Arial" w:cs="Arial"/>
          <w:b/>
        </w:rPr>
        <w:t>7</w:t>
      </w:r>
      <w:r w:rsidR="00CB1B45" w:rsidRPr="00CB1B45">
        <w:rPr>
          <w:rFonts w:ascii="Arial" w:hAnsi="Arial" w:cs="Arial"/>
        </w:rPr>
        <w:t>.</w:t>
      </w:r>
      <w:r w:rsidR="00CB1B45" w:rsidRPr="00CB1B45">
        <w:rPr>
          <w:rFonts w:ascii="Arial" w:hAnsi="Arial" w:cs="Arial"/>
        </w:rPr>
        <w:tab/>
        <w:t>This law shall take effect immediately upon final passage, approval and publication as required by law.</w:t>
      </w:r>
    </w:p>
    <w:p w:rsidR="00CB1B45" w:rsidRPr="00CB1B45" w:rsidRDefault="00CB1B45" w:rsidP="00CB1B45">
      <w:pPr>
        <w:spacing w:after="0" w:line="240" w:lineRule="auto"/>
        <w:ind w:firstLine="720"/>
        <w:jc w:val="both"/>
        <w:rPr>
          <w:rFonts w:ascii="Arial" w:hAnsi="Arial" w:cs="Arial"/>
        </w:rPr>
      </w:pPr>
    </w:p>
    <w:p w:rsidR="00E77D32" w:rsidRPr="00634FB1" w:rsidRDefault="00CB1B45" w:rsidP="00E77D32">
      <w:pPr>
        <w:widowControl w:val="0"/>
        <w:autoSpaceDE w:val="0"/>
        <w:autoSpaceDN w:val="0"/>
        <w:adjustRightInd w:val="0"/>
        <w:jc w:val="both"/>
        <w:rPr>
          <w:rFonts w:ascii="Arial" w:hAnsi="Arial" w:cs="Arial"/>
          <w:color w:val="000000"/>
          <w:lang w:eastAsia="ja-JP"/>
        </w:rPr>
      </w:pPr>
      <w:r w:rsidRPr="00CB1B45">
        <w:rPr>
          <w:rFonts w:ascii="Arial" w:hAnsi="Arial" w:cs="Arial"/>
        </w:rPr>
        <w:tab/>
      </w:r>
      <w:r w:rsidRPr="00CB1B45">
        <w:rPr>
          <w:rFonts w:ascii="Arial" w:hAnsi="Arial" w:cs="Arial"/>
        </w:rPr>
        <w:tab/>
      </w:r>
      <w:r w:rsidRPr="00CB1B45">
        <w:rPr>
          <w:rFonts w:ascii="Arial" w:hAnsi="Arial" w:cs="Arial"/>
        </w:rPr>
        <w:tab/>
      </w:r>
    </w:p>
    <w:p w:rsidR="00E77D32" w:rsidRPr="00634FB1" w:rsidRDefault="00E77D32" w:rsidP="00E77D32">
      <w:pPr>
        <w:tabs>
          <w:tab w:val="center" w:pos="4680"/>
        </w:tabs>
        <w:jc w:val="center"/>
        <w:rPr>
          <w:rFonts w:ascii="Times New Roman" w:hAnsi="Times New Roman"/>
        </w:rPr>
      </w:pPr>
      <w:r w:rsidRPr="00634FB1">
        <w:rPr>
          <w:rFonts w:ascii="Times New Roman" w:hAnsi="Times New Roman"/>
          <w:b/>
          <w:bCs/>
          <w:lang w:eastAsia="ja-JP"/>
        </w:rPr>
        <w:t>NOTICE</w:t>
      </w:r>
    </w:p>
    <w:p w:rsidR="00E77D32" w:rsidRPr="00634FB1" w:rsidRDefault="00E77D32" w:rsidP="00E77D32">
      <w:pPr>
        <w:rPr>
          <w:rFonts w:ascii="Times New Roman" w:hAnsi="Times New Roman"/>
          <w:lang w:eastAsia="ja-JP"/>
        </w:rPr>
      </w:pPr>
    </w:p>
    <w:p w:rsidR="00E77D32" w:rsidRPr="00634FB1" w:rsidRDefault="00E77D32" w:rsidP="00E77D32">
      <w:pPr>
        <w:rPr>
          <w:rFonts w:ascii="Times New Roman" w:hAnsi="Times New Roman"/>
          <w:lang w:eastAsia="ja-JP"/>
        </w:rPr>
      </w:pPr>
      <w:r w:rsidRPr="00634FB1">
        <w:rPr>
          <w:rFonts w:ascii="Times New Roman" w:hAnsi="Times New Roman"/>
          <w:lang w:eastAsia="ja-JP"/>
        </w:rPr>
        <w:t xml:space="preserve">NOTICE IS HEREBY GIVEN, that the above Ordinance was introduced and passed on first reading at </w:t>
      </w:r>
      <w:r>
        <w:rPr>
          <w:rFonts w:ascii="Times New Roman" w:hAnsi="Times New Roman"/>
          <w:lang w:eastAsia="ja-JP"/>
        </w:rPr>
        <w:t xml:space="preserve">an Official </w:t>
      </w:r>
      <w:r w:rsidRPr="00634FB1">
        <w:rPr>
          <w:rFonts w:ascii="Times New Roman" w:hAnsi="Times New Roman"/>
          <w:lang w:eastAsia="ja-JP"/>
        </w:rPr>
        <w:t>Meeting of the Governing Body of the Borough of Bloomingdale held in</w:t>
      </w:r>
      <w:r>
        <w:rPr>
          <w:rFonts w:ascii="Times New Roman" w:hAnsi="Times New Roman"/>
          <w:lang w:eastAsia="ja-JP"/>
        </w:rPr>
        <w:t xml:space="preserve"> </w:t>
      </w:r>
      <w:r>
        <w:rPr>
          <w:rFonts w:ascii="Times New Roman" w:hAnsi="Times New Roman"/>
          <w:lang w:eastAsia="ja-JP"/>
        </w:rPr>
        <w:t>the Municipal Building on the 16th day of February</w:t>
      </w:r>
      <w:r>
        <w:rPr>
          <w:rFonts w:ascii="Times New Roman" w:hAnsi="Times New Roman"/>
          <w:lang w:eastAsia="ja-JP"/>
        </w:rPr>
        <w:t xml:space="preserve"> 2016</w:t>
      </w:r>
      <w:r w:rsidRPr="00634FB1">
        <w:rPr>
          <w:rFonts w:ascii="Times New Roman" w:hAnsi="Times New Roman"/>
          <w:lang w:eastAsia="ja-JP"/>
        </w:rPr>
        <w:t xml:space="preserve">, and the same shall come up for final passage at an Official Meeting of the Governing Body to be held on the </w:t>
      </w:r>
      <w:r>
        <w:rPr>
          <w:rFonts w:ascii="Times New Roman" w:hAnsi="Times New Roman"/>
          <w:lang w:eastAsia="ja-JP"/>
        </w:rPr>
        <w:t>1st day of March</w:t>
      </w:r>
      <w:r>
        <w:rPr>
          <w:rFonts w:ascii="Times New Roman" w:hAnsi="Times New Roman"/>
          <w:lang w:eastAsia="ja-JP"/>
        </w:rPr>
        <w:t>, 2016</w:t>
      </w:r>
      <w:r w:rsidRPr="00634FB1">
        <w:rPr>
          <w:rFonts w:ascii="Times New Roman" w:hAnsi="Times New Roman"/>
          <w:lang w:eastAsia="ja-JP"/>
        </w:rPr>
        <w:t xml:space="preserve"> at 7:00 P.M., at which time any persons interested shall be given the opportunity to be heard concerning said Ordinance.</w:t>
      </w:r>
    </w:p>
    <w:p w:rsidR="00E77D32" w:rsidRPr="00634FB1" w:rsidRDefault="00E77D32" w:rsidP="00E77D32">
      <w:pPr>
        <w:rPr>
          <w:rFonts w:ascii="Times New Roman" w:hAnsi="Times New Roman"/>
          <w:lang w:eastAsia="ja-JP"/>
        </w:rPr>
      </w:pPr>
    </w:p>
    <w:p w:rsidR="00E77D32" w:rsidRPr="00634FB1" w:rsidRDefault="00E77D32" w:rsidP="00E77D32">
      <w:pPr>
        <w:ind w:firstLine="5040"/>
        <w:rPr>
          <w:rFonts w:ascii="Times New Roman" w:hAnsi="Times New Roman"/>
          <w:lang w:eastAsia="ja-JP"/>
        </w:rPr>
      </w:pPr>
      <w:bookmarkStart w:id="4" w:name="_GoBack"/>
      <w:bookmarkEnd w:id="4"/>
      <w:r w:rsidRPr="00634FB1">
        <w:rPr>
          <w:rFonts w:ascii="Times New Roman" w:hAnsi="Times New Roman"/>
          <w:lang w:eastAsia="ja-JP"/>
        </w:rPr>
        <w:t>_____________________________</w:t>
      </w:r>
    </w:p>
    <w:p w:rsidR="00E77D32" w:rsidRPr="00634FB1" w:rsidRDefault="00E77D32" w:rsidP="00E77D32">
      <w:pPr>
        <w:ind w:firstLine="5040"/>
        <w:rPr>
          <w:rFonts w:ascii="Times New Roman" w:hAnsi="Times New Roman"/>
          <w:lang w:eastAsia="ja-JP"/>
        </w:rPr>
      </w:pPr>
      <w:r w:rsidRPr="00634FB1">
        <w:rPr>
          <w:rFonts w:ascii="Times New Roman" w:hAnsi="Times New Roman"/>
          <w:lang w:eastAsia="ja-JP"/>
        </w:rPr>
        <w:t>Jane McCarthy, RMC</w:t>
      </w:r>
    </w:p>
    <w:p w:rsidR="00E77D32" w:rsidRPr="00634FB1" w:rsidRDefault="00E77D32" w:rsidP="00E77D32">
      <w:pPr>
        <w:ind w:firstLine="5040"/>
        <w:rPr>
          <w:rFonts w:ascii="Times New Roman" w:hAnsi="Times New Roman"/>
          <w:lang w:eastAsia="ja-JP"/>
        </w:rPr>
      </w:pPr>
      <w:r w:rsidRPr="00634FB1">
        <w:rPr>
          <w:rFonts w:ascii="Times New Roman" w:hAnsi="Times New Roman"/>
          <w:lang w:eastAsia="ja-JP"/>
        </w:rPr>
        <w:t>Municipal Clerk</w:t>
      </w:r>
    </w:p>
    <w:p w:rsidR="00E77D32" w:rsidRPr="00634FB1" w:rsidRDefault="00E77D32" w:rsidP="00E77D32">
      <w:pPr>
        <w:rPr>
          <w:rFonts w:ascii="Times New Roman" w:hAnsi="Times New Roman"/>
          <w:lang w:eastAsia="ja-JP"/>
        </w:rPr>
      </w:pPr>
    </w:p>
    <w:p w:rsidR="00E77D32" w:rsidRPr="00634FB1" w:rsidRDefault="00E77D32" w:rsidP="00E77D32">
      <w:pPr>
        <w:rPr>
          <w:rFonts w:ascii="Arial" w:hAnsi="Arial" w:cs="Arial"/>
          <w:color w:val="000000"/>
          <w:lang w:eastAsia="ja-JP"/>
        </w:rPr>
      </w:pPr>
    </w:p>
    <w:p w:rsidR="00CB1B45" w:rsidRPr="00CB1B45" w:rsidRDefault="00CB1B45" w:rsidP="00E77D32">
      <w:pPr>
        <w:spacing w:after="0" w:line="240" w:lineRule="auto"/>
        <w:ind w:firstLine="720"/>
        <w:jc w:val="both"/>
        <w:rPr>
          <w:rFonts w:ascii="Arial" w:hAnsi="Arial" w:cs="Arial"/>
        </w:rPr>
      </w:pP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p>
    <w:sectPr w:rsidR="00CB1B45" w:rsidRPr="00CB1B45" w:rsidSect="008A08B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45"/>
    <w:rsid w:val="000411E2"/>
    <w:rsid w:val="000A3C5B"/>
    <w:rsid w:val="001E02DF"/>
    <w:rsid w:val="002077F3"/>
    <w:rsid w:val="00234D51"/>
    <w:rsid w:val="00245F99"/>
    <w:rsid w:val="00270336"/>
    <w:rsid w:val="00293228"/>
    <w:rsid w:val="002C7FBA"/>
    <w:rsid w:val="00336E30"/>
    <w:rsid w:val="003906D6"/>
    <w:rsid w:val="003E7C57"/>
    <w:rsid w:val="0044553C"/>
    <w:rsid w:val="004B1C9F"/>
    <w:rsid w:val="004E2613"/>
    <w:rsid w:val="006B1413"/>
    <w:rsid w:val="00727EBD"/>
    <w:rsid w:val="007C31C1"/>
    <w:rsid w:val="00814CE2"/>
    <w:rsid w:val="00874061"/>
    <w:rsid w:val="00895CA5"/>
    <w:rsid w:val="008A08BC"/>
    <w:rsid w:val="008F1BAD"/>
    <w:rsid w:val="008F5E00"/>
    <w:rsid w:val="0095690B"/>
    <w:rsid w:val="009728B9"/>
    <w:rsid w:val="009B350F"/>
    <w:rsid w:val="009B6BD7"/>
    <w:rsid w:val="00A35D8E"/>
    <w:rsid w:val="00A84BBF"/>
    <w:rsid w:val="00A86FE0"/>
    <w:rsid w:val="00B1161F"/>
    <w:rsid w:val="00C5440A"/>
    <w:rsid w:val="00C60521"/>
    <w:rsid w:val="00C67A72"/>
    <w:rsid w:val="00CB15B1"/>
    <w:rsid w:val="00CB1B45"/>
    <w:rsid w:val="00CD1726"/>
    <w:rsid w:val="00D008DB"/>
    <w:rsid w:val="00D21F07"/>
    <w:rsid w:val="00E77D32"/>
    <w:rsid w:val="00F90814"/>
    <w:rsid w:val="00FA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D1E461-FBD4-40C3-8C45-C0EE212A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45F99"/>
    <w:pPr>
      <w:keepNext/>
      <w:spacing w:after="0" w:line="280" w:lineRule="atLeast"/>
      <w:ind w:left="840" w:hanging="840"/>
      <w:jc w:val="both"/>
      <w:outlineLvl w:val="2"/>
    </w:pPr>
    <w:rPr>
      <w:rFonts w:ascii="Times" w:eastAsia="Times New Roman" w:hAnsi="Times" w:cs="Times"/>
      <w:b/>
      <w:bCs/>
      <w:sz w:val="24"/>
      <w:szCs w:val="24"/>
    </w:rPr>
  </w:style>
  <w:style w:type="paragraph" w:styleId="Heading4">
    <w:name w:val="heading 4"/>
    <w:basedOn w:val="Normal"/>
    <w:next w:val="Normal"/>
    <w:link w:val="Heading4Char"/>
    <w:uiPriority w:val="9"/>
    <w:semiHidden/>
    <w:unhideWhenUsed/>
    <w:qFormat/>
    <w:rsid w:val="000A3C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2613"/>
    <w:rPr>
      <w:sz w:val="16"/>
      <w:szCs w:val="16"/>
    </w:rPr>
  </w:style>
  <w:style w:type="paragraph" w:styleId="CommentText">
    <w:name w:val="annotation text"/>
    <w:basedOn w:val="Normal"/>
    <w:link w:val="CommentTextChar"/>
    <w:uiPriority w:val="99"/>
    <w:semiHidden/>
    <w:unhideWhenUsed/>
    <w:rsid w:val="004E2613"/>
    <w:pPr>
      <w:spacing w:line="240" w:lineRule="auto"/>
    </w:pPr>
    <w:rPr>
      <w:sz w:val="20"/>
      <w:szCs w:val="20"/>
    </w:rPr>
  </w:style>
  <w:style w:type="character" w:customStyle="1" w:styleId="CommentTextChar">
    <w:name w:val="Comment Text Char"/>
    <w:basedOn w:val="DefaultParagraphFont"/>
    <w:link w:val="CommentText"/>
    <w:uiPriority w:val="99"/>
    <w:semiHidden/>
    <w:rsid w:val="004E2613"/>
    <w:rPr>
      <w:sz w:val="20"/>
      <w:szCs w:val="20"/>
    </w:rPr>
  </w:style>
  <w:style w:type="paragraph" w:styleId="CommentSubject">
    <w:name w:val="annotation subject"/>
    <w:basedOn w:val="CommentText"/>
    <w:next w:val="CommentText"/>
    <w:link w:val="CommentSubjectChar"/>
    <w:uiPriority w:val="99"/>
    <w:semiHidden/>
    <w:unhideWhenUsed/>
    <w:rsid w:val="004E2613"/>
    <w:rPr>
      <w:b/>
      <w:bCs/>
    </w:rPr>
  </w:style>
  <w:style w:type="character" w:customStyle="1" w:styleId="CommentSubjectChar">
    <w:name w:val="Comment Subject Char"/>
    <w:basedOn w:val="CommentTextChar"/>
    <w:link w:val="CommentSubject"/>
    <w:uiPriority w:val="99"/>
    <w:semiHidden/>
    <w:rsid w:val="004E2613"/>
    <w:rPr>
      <w:b/>
      <w:bCs/>
      <w:sz w:val="20"/>
      <w:szCs w:val="20"/>
    </w:rPr>
  </w:style>
  <w:style w:type="paragraph" w:styleId="BalloonText">
    <w:name w:val="Balloon Text"/>
    <w:basedOn w:val="Normal"/>
    <w:link w:val="BalloonTextChar"/>
    <w:uiPriority w:val="99"/>
    <w:semiHidden/>
    <w:unhideWhenUsed/>
    <w:rsid w:val="004E2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613"/>
    <w:rPr>
      <w:rFonts w:ascii="Tahoma" w:hAnsi="Tahoma" w:cs="Tahoma"/>
      <w:sz w:val="16"/>
      <w:szCs w:val="16"/>
    </w:rPr>
  </w:style>
  <w:style w:type="character" w:customStyle="1" w:styleId="Heading3Char">
    <w:name w:val="Heading 3 Char"/>
    <w:basedOn w:val="DefaultParagraphFont"/>
    <w:link w:val="Heading3"/>
    <w:uiPriority w:val="9"/>
    <w:rsid w:val="00245F99"/>
    <w:rPr>
      <w:rFonts w:ascii="Times" w:eastAsia="Times New Roman" w:hAnsi="Times" w:cs="Times"/>
      <w:b/>
      <w:bCs/>
      <w:sz w:val="24"/>
      <w:szCs w:val="24"/>
    </w:rPr>
  </w:style>
  <w:style w:type="paragraph" w:customStyle="1" w:styleId="HolmdelIndenta">
    <w:name w:val="Holmdel Indent a."/>
    <w:basedOn w:val="Normal"/>
    <w:rsid w:val="00245F99"/>
    <w:pPr>
      <w:spacing w:after="160" w:line="280" w:lineRule="atLeast"/>
      <w:jc w:val="both"/>
    </w:pPr>
    <w:rPr>
      <w:rFonts w:ascii="Times" w:eastAsia="Times New Roman" w:hAnsi="Times" w:cs="Times"/>
      <w:sz w:val="24"/>
      <w:szCs w:val="24"/>
    </w:rPr>
  </w:style>
  <w:style w:type="paragraph" w:customStyle="1" w:styleId="HolmdelFormat">
    <w:name w:val="Holmdel Format"/>
    <w:basedOn w:val="Normal"/>
    <w:rsid w:val="00245F99"/>
    <w:pPr>
      <w:spacing w:after="0" w:line="280" w:lineRule="atLeast"/>
      <w:jc w:val="both"/>
    </w:pPr>
    <w:rPr>
      <w:rFonts w:ascii="Times" w:eastAsia="Times New Roman" w:hAnsi="Times" w:cs="Times"/>
      <w:sz w:val="24"/>
      <w:szCs w:val="24"/>
    </w:rPr>
  </w:style>
  <w:style w:type="paragraph" w:customStyle="1" w:styleId="HolmdelFormat8">
    <w:name w:val="Holmdel Format +8"/>
    <w:basedOn w:val="Normal"/>
    <w:rsid w:val="00245F99"/>
    <w:pPr>
      <w:spacing w:after="160" w:line="280" w:lineRule="atLeast"/>
      <w:jc w:val="both"/>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A3C5B"/>
    <w:rPr>
      <w:rFonts w:asciiTheme="majorHAnsi" w:eastAsiaTheme="majorEastAsia" w:hAnsiTheme="majorHAnsi" w:cstheme="majorBidi"/>
      <w:b/>
      <w:bCs/>
      <w:i/>
      <w:iCs/>
      <w:color w:val="4F81BD" w:themeColor="accent1"/>
    </w:rPr>
  </w:style>
  <w:style w:type="paragraph" w:customStyle="1" w:styleId="CaledoniaIndent1">
    <w:name w:val="Caledonia Indent 1."/>
    <w:basedOn w:val="Normal"/>
    <w:rsid w:val="002C7FBA"/>
    <w:pPr>
      <w:spacing w:after="160" w:line="280" w:lineRule="atLeast"/>
      <w:ind w:left="440"/>
      <w:jc w:val="both"/>
    </w:pPr>
    <w:rPr>
      <w:rFonts w:ascii="Times" w:eastAsiaTheme="minorEastAsia" w:hAnsi="Times" w:cs="Times"/>
      <w:sz w:val="24"/>
      <w:szCs w:val="24"/>
    </w:rPr>
  </w:style>
  <w:style w:type="paragraph" w:customStyle="1" w:styleId="CaledoniaIndenta">
    <w:name w:val="Caledonia Indent (a)"/>
    <w:basedOn w:val="Normal"/>
    <w:rsid w:val="002C7FBA"/>
    <w:pPr>
      <w:spacing w:after="160" w:line="280" w:lineRule="atLeast"/>
      <w:ind w:left="980"/>
      <w:jc w:val="both"/>
    </w:pPr>
    <w:rPr>
      <w:rFonts w:ascii="Times" w:eastAsiaTheme="minorEastAsia" w:hAnsi="Times" w:cs="Times"/>
      <w:sz w:val="24"/>
      <w:szCs w:val="24"/>
    </w:rPr>
  </w:style>
  <w:style w:type="paragraph" w:customStyle="1" w:styleId="CaledoniaIndenta0">
    <w:name w:val="Caledonia Indent a."/>
    <w:basedOn w:val="Normal"/>
    <w:rsid w:val="002C7FBA"/>
    <w:pPr>
      <w:spacing w:after="160" w:line="280" w:lineRule="atLeast"/>
      <w:jc w:val="both"/>
    </w:pPr>
    <w:rPr>
      <w:rFonts w:ascii="Times" w:eastAsiaTheme="minorEastAsia" w:hAnsi="Times" w:cs="Times"/>
      <w:sz w:val="24"/>
      <w:szCs w:val="24"/>
    </w:rPr>
  </w:style>
  <w:style w:type="paragraph" w:customStyle="1" w:styleId="CaledoniaFormat8">
    <w:name w:val="Caledonia Format +8"/>
    <w:basedOn w:val="Normal"/>
    <w:rsid w:val="002C7FBA"/>
    <w:pPr>
      <w:spacing w:after="160" w:line="280" w:lineRule="atLeast"/>
      <w:jc w:val="both"/>
    </w:pPr>
    <w:rPr>
      <w:rFonts w:ascii="Times" w:eastAsiaTheme="minorEastAsia"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573011">
      <w:bodyDiv w:val="1"/>
      <w:marLeft w:val="0"/>
      <w:marRight w:val="0"/>
      <w:marTop w:val="0"/>
      <w:marBottom w:val="0"/>
      <w:divBdr>
        <w:top w:val="none" w:sz="0" w:space="0" w:color="auto"/>
        <w:left w:val="none" w:sz="0" w:space="0" w:color="auto"/>
        <w:bottom w:val="none" w:sz="0" w:space="0" w:color="auto"/>
        <w:right w:val="none" w:sz="0" w:space="0" w:color="auto"/>
      </w:divBdr>
    </w:div>
    <w:div w:id="1324120516">
      <w:bodyDiv w:val="1"/>
      <w:marLeft w:val="0"/>
      <w:marRight w:val="0"/>
      <w:marTop w:val="0"/>
      <w:marBottom w:val="0"/>
      <w:divBdr>
        <w:top w:val="none" w:sz="0" w:space="0" w:color="auto"/>
        <w:left w:val="none" w:sz="0" w:space="0" w:color="auto"/>
        <w:bottom w:val="none" w:sz="0" w:space="0" w:color="auto"/>
        <w:right w:val="none" w:sz="0" w:space="0" w:color="auto"/>
      </w:divBdr>
    </w:div>
    <w:div w:id="1344359588">
      <w:bodyDiv w:val="1"/>
      <w:marLeft w:val="0"/>
      <w:marRight w:val="0"/>
      <w:marTop w:val="0"/>
      <w:marBottom w:val="0"/>
      <w:divBdr>
        <w:top w:val="none" w:sz="0" w:space="0" w:color="auto"/>
        <w:left w:val="none" w:sz="0" w:space="0" w:color="auto"/>
        <w:bottom w:val="none" w:sz="0" w:space="0" w:color="auto"/>
        <w:right w:val="none" w:sz="0" w:space="0" w:color="auto"/>
      </w:divBdr>
    </w:div>
    <w:div w:id="1350713152">
      <w:bodyDiv w:val="1"/>
      <w:marLeft w:val="0"/>
      <w:marRight w:val="0"/>
      <w:marTop w:val="0"/>
      <w:marBottom w:val="0"/>
      <w:divBdr>
        <w:top w:val="none" w:sz="0" w:space="0" w:color="auto"/>
        <w:left w:val="none" w:sz="0" w:space="0" w:color="auto"/>
        <w:bottom w:val="none" w:sz="0" w:space="0" w:color="auto"/>
        <w:right w:val="none" w:sz="0" w:space="0" w:color="auto"/>
      </w:divBdr>
    </w:div>
    <w:div w:id="1708749067">
      <w:bodyDiv w:val="1"/>
      <w:marLeft w:val="360"/>
      <w:marRight w:val="360"/>
      <w:marTop w:val="360"/>
      <w:marBottom w:val="360"/>
      <w:divBdr>
        <w:top w:val="none" w:sz="0" w:space="0" w:color="auto"/>
        <w:left w:val="none" w:sz="0" w:space="0" w:color="auto"/>
        <w:bottom w:val="none" w:sz="0" w:space="0" w:color="auto"/>
        <w:right w:val="none" w:sz="0" w:space="0" w:color="auto"/>
      </w:divBdr>
      <w:divsChild>
        <w:div w:id="962927117">
          <w:marLeft w:val="0"/>
          <w:marRight w:val="0"/>
          <w:marTop w:val="0"/>
          <w:marBottom w:val="0"/>
          <w:divBdr>
            <w:top w:val="none" w:sz="0" w:space="0" w:color="auto"/>
            <w:left w:val="none" w:sz="0" w:space="0" w:color="auto"/>
            <w:bottom w:val="none" w:sz="0" w:space="0" w:color="auto"/>
            <w:right w:val="none" w:sz="0" w:space="0" w:color="auto"/>
          </w:divBdr>
          <w:divsChild>
            <w:div w:id="707410432">
              <w:marLeft w:val="0"/>
              <w:marRight w:val="0"/>
              <w:marTop w:val="0"/>
              <w:marBottom w:val="0"/>
              <w:divBdr>
                <w:top w:val="none" w:sz="0" w:space="0" w:color="auto"/>
                <w:left w:val="none" w:sz="0" w:space="0" w:color="auto"/>
                <w:bottom w:val="none" w:sz="0" w:space="0" w:color="auto"/>
                <w:right w:val="none" w:sz="0" w:space="0" w:color="auto"/>
              </w:divBdr>
              <w:divsChild>
                <w:div w:id="1686011006">
                  <w:marLeft w:val="0"/>
                  <w:marRight w:val="0"/>
                  <w:marTop w:val="0"/>
                  <w:marBottom w:val="0"/>
                  <w:divBdr>
                    <w:top w:val="none" w:sz="0" w:space="0" w:color="auto"/>
                    <w:left w:val="none" w:sz="0" w:space="0" w:color="auto"/>
                    <w:bottom w:val="none" w:sz="0" w:space="0" w:color="auto"/>
                    <w:right w:val="none" w:sz="0" w:space="0" w:color="auto"/>
                  </w:divBdr>
                  <w:divsChild>
                    <w:div w:id="1103768635">
                      <w:marLeft w:val="0"/>
                      <w:marRight w:val="0"/>
                      <w:marTop w:val="0"/>
                      <w:marBottom w:val="0"/>
                      <w:divBdr>
                        <w:top w:val="none" w:sz="0" w:space="0" w:color="auto"/>
                        <w:left w:val="none" w:sz="0" w:space="0" w:color="auto"/>
                        <w:bottom w:val="none" w:sz="0" w:space="0" w:color="auto"/>
                        <w:right w:val="none" w:sz="0" w:space="0" w:color="auto"/>
                      </w:divBdr>
                      <w:divsChild>
                        <w:div w:id="479227289">
                          <w:marLeft w:val="0"/>
                          <w:marRight w:val="0"/>
                          <w:marTop w:val="0"/>
                          <w:marBottom w:val="0"/>
                          <w:divBdr>
                            <w:top w:val="none" w:sz="0" w:space="0" w:color="auto"/>
                            <w:left w:val="none" w:sz="0" w:space="0" w:color="auto"/>
                            <w:bottom w:val="none" w:sz="0" w:space="0" w:color="auto"/>
                            <w:right w:val="none" w:sz="0" w:space="0" w:color="auto"/>
                          </w:divBdr>
                          <w:divsChild>
                            <w:div w:id="362681479">
                              <w:marLeft w:val="0"/>
                              <w:marRight w:val="0"/>
                              <w:marTop w:val="240"/>
                              <w:marBottom w:val="0"/>
                              <w:divBdr>
                                <w:top w:val="none" w:sz="0" w:space="0" w:color="auto"/>
                                <w:left w:val="none" w:sz="0" w:space="0" w:color="auto"/>
                                <w:bottom w:val="none" w:sz="0" w:space="0" w:color="auto"/>
                                <w:right w:val="none" w:sz="0" w:space="0" w:color="auto"/>
                              </w:divBdr>
                              <w:divsChild>
                                <w:div w:id="1286696796">
                                  <w:marLeft w:val="240"/>
                                  <w:marRight w:val="0"/>
                                  <w:marTop w:val="240"/>
                                  <w:marBottom w:val="0"/>
                                  <w:divBdr>
                                    <w:top w:val="none" w:sz="0" w:space="0" w:color="auto"/>
                                    <w:left w:val="none" w:sz="0" w:space="0" w:color="auto"/>
                                    <w:bottom w:val="none" w:sz="0" w:space="0" w:color="auto"/>
                                    <w:right w:val="none" w:sz="0" w:space="0" w:color="auto"/>
                                  </w:divBdr>
                                </w:div>
                                <w:div w:id="1407192487">
                                  <w:marLeft w:val="480"/>
                                  <w:marRight w:val="0"/>
                                  <w:marTop w:val="240"/>
                                  <w:marBottom w:val="0"/>
                                  <w:divBdr>
                                    <w:top w:val="none" w:sz="0" w:space="0" w:color="auto"/>
                                    <w:left w:val="none" w:sz="0" w:space="0" w:color="auto"/>
                                    <w:bottom w:val="none" w:sz="0" w:space="0" w:color="auto"/>
                                    <w:right w:val="none" w:sz="0" w:space="0" w:color="auto"/>
                                  </w:divBdr>
                                </w:div>
                                <w:div w:id="1381399118">
                                  <w:marLeft w:val="480"/>
                                  <w:marRight w:val="0"/>
                                  <w:marTop w:val="240"/>
                                  <w:marBottom w:val="0"/>
                                  <w:divBdr>
                                    <w:top w:val="none" w:sz="0" w:space="0" w:color="auto"/>
                                    <w:left w:val="none" w:sz="0" w:space="0" w:color="auto"/>
                                    <w:bottom w:val="none" w:sz="0" w:space="0" w:color="auto"/>
                                    <w:right w:val="none" w:sz="0" w:space="0" w:color="auto"/>
                                  </w:divBdr>
                                </w:div>
                                <w:div w:id="476144407">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89F1E-96FD-46DD-8B0C-FDF55F4A6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2722</Words>
  <Characters>15520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dc:creator>
  <cp:lastModifiedBy>Jane McCarthy</cp:lastModifiedBy>
  <cp:revision>2</cp:revision>
  <cp:lastPrinted>2016-02-17T15:18:00Z</cp:lastPrinted>
  <dcterms:created xsi:type="dcterms:W3CDTF">2016-02-17T15:18:00Z</dcterms:created>
  <dcterms:modified xsi:type="dcterms:W3CDTF">2016-02-17T15:18:00Z</dcterms:modified>
</cp:coreProperties>
</file>