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B738" w14:textId="7730AAA4" w:rsidR="0038795D" w:rsidRPr="0038795D" w:rsidRDefault="0038795D" w:rsidP="0038795D">
      <w:pPr>
        <w:spacing w:after="0" w:line="240" w:lineRule="auto"/>
        <w:jc w:val="center"/>
        <w:rPr>
          <w:rFonts w:ascii="Times New Roman" w:eastAsia="Times New Roman" w:hAnsi="Times New Roman" w:cs="Times New Roman"/>
          <w:b/>
          <w:sz w:val="30"/>
          <w:szCs w:val="30"/>
        </w:rPr>
      </w:pPr>
      <w:r w:rsidRPr="0038795D">
        <w:rPr>
          <w:rFonts w:ascii="Times New Roman" w:eastAsia="Times New Roman" w:hAnsi="Times New Roman" w:cs="Times New Roman"/>
          <w:b/>
          <w:sz w:val="30"/>
          <w:szCs w:val="30"/>
        </w:rPr>
        <w:t>ORDINANCE No. 1</w:t>
      </w:r>
      <w:r>
        <w:rPr>
          <w:rFonts w:ascii="Times New Roman" w:eastAsia="Times New Roman" w:hAnsi="Times New Roman" w:cs="Times New Roman"/>
          <w:b/>
          <w:sz w:val="30"/>
          <w:szCs w:val="30"/>
        </w:rPr>
        <w:t>7</w:t>
      </w:r>
      <w:r w:rsidRPr="0038795D">
        <w:rPr>
          <w:rFonts w:ascii="Times New Roman" w:eastAsia="Times New Roman" w:hAnsi="Times New Roman" w:cs="Times New Roman"/>
          <w:b/>
          <w:sz w:val="30"/>
          <w:szCs w:val="30"/>
        </w:rPr>
        <w:t>-2020</w:t>
      </w:r>
    </w:p>
    <w:p w14:paraId="413CBC8E" w14:textId="77777777" w:rsidR="0038795D" w:rsidRPr="0038795D" w:rsidRDefault="0038795D" w:rsidP="0038795D">
      <w:pPr>
        <w:spacing w:after="0" w:line="240" w:lineRule="auto"/>
        <w:jc w:val="center"/>
        <w:rPr>
          <w:rFonts w:ascii="Times New Roman" w:eastAsia="Times New Roman" w:hAnsi="Times New Roman" w:cs="Times New Roman"/>
          <w:b/>
          <w:sz w:val="30"/>
          <w:szCs w:val="30"/>
        </w:rPr>
      </w:pPr>
      <w:r w:rsidRPr="0038795D">
        <w:rPr>
          <w:rFonts w:ascii="Times New Roman" w:eastAsia="Times New Roman" w:hAnsi="Times New Roman" w:cs="Times New Roman"/>
          <w:b/>
          <w:sz w:val="30"/>
          <w:szCs w:val="30"/>
        </w:rPr>
        <w:t>OF THE GOVERNING BODY OF</w:t>
      </w:r>
    </w:p>
    <w:p w14:paraId="64F05ACA" w14:textId="210F42AD" w:rsidR="004E289B" w:rsidRDefault="0038795D" w:rsidP="0038795D">
      <w:pPr>
        <w:spacing w:after="0" w:line="240" w:lineRule="auto"/>
        <w:jc w:val="center"/>
        <w:rPr>
          <w:rFonts w:ascii="Times New Roman" w:eastAsia="Times New Roman" w:hAnsi="Times New Roman" w:cs="Times New Roman"/>
          <w:b/>
          <w:sz w:val="30"/>
          <w:szCs w:val="30"/>
        </w:rPr>
      </w:pPr>
      <w:r w:rsidRPr="0038795D">
        <w:rPr>
          <w:rFonts w:ascii="Times New Roman" w:eastAsia="Times New Roman" w:hAnsi="Times New Roman" w:cs="Times New Roman"/>
          <w:b/>
          <w:sz w:val="30"/>
          <w:szCs w:val="30"/>
        </w:rPr>
        <w:t>THE BOROUGH OF BLOOMINGDALE</w:t>
      </w:r>
    </w:p>
    <w:p w14:paraId="415244CD" w14:textId="77777777" w:rsidR="0038795D" w:rsidRPr="004E289B" w:rsidRDefault="0038795D" w:rsidP="0038795D">
      <w:pPr>
        <w:spacing w:after="0" w:line="240" w:lineRule="auto"/>
        <w:jc w:val="center"/>
        <w:rPr>
          <w:rFonts w:ascii="Times New Roman" w:eastAsia="Times New Roman" w:hAnsi="Times New Roman" w:cs="Times New Roman"/>
          <w:b/>
          <w:sz w:val="30"/>
          <w:szCs w:val="30"/>
        </w:rPr>
      </w:pPr>
    </w:p>
    <w:p w14:paraId="73D7DC9C" w14:textId="77777777" w:rsidR="006F2BCB" w:rsidRDefault="004A74F8" w:rsidP="004E289B">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AN ORDINANCE TO AUTHORIZE THE EXECUTION OF 2020 AMENDED AND RESTATED SERVICE CONTRACT WITH PEQUANNOCK RIVER BASIN REGIONAL SEWERAGE AUTHORITY</w:t>
      </w:r>
    </w:p>
    <w:p w14:paraId="3B3735B9" w14:textId="77777777" w:rsidR="004E289B" w:rsidRPr="004E289B" w:rsidRDefault="004E289B" w:rsidP="004E289B">
      <w:pPr>
        <w:spacing w:after="0" w:line="240" w:lineRule="auto"/>
        <w:jc w:val="center"/>
        <w:rPr>
          <w:rFonts w:ascii="Times New Roman" w:eastAsia="Times New Roman" w:hAnsi="Times New Roman" w:cs="Times New Roman"/>
          <w:b/>
          <w:sz w:val="30"/>
          <w:szCs w:val="30"/>
        </w:rPr>
      </w:pPr>
    </w:p>
    <w:p w14:paraId="5014C728" w14:textId="77777777" w:rsidR="006F2BCB" w:rsidRDefault="005857B5" w:rsidP="004E289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WHEREAS, in 1974</w:t>
      </w:r>
      <w:r w:rsidR="002840A7" w:rsidRPr="002840A7">
        <w:rPr>
          <w:rFonts w:ascii="Times New Roman" w:eastAsia="Times New Roman" w:hAnsi="Times New Roman" w:cs="Times New Roman"/>
          <w:sz w:val="30"/>
          <w:szCs w:val="30"/>
        </w:rPr>
        <w:t>, the municipalities of Bl</w:t>
      </w:r>
      <w:r>
        <w:rPr>
          <w:rFonts w:ascii="Times New Roman" w:eastAsia="Times New Roman" w:hAnsi="Times New Roman" w:cs="Times New Roman"/>
          <w:sz w:val="30"/>
          <w:szCs w:val="30"/>
        </w:rPr>
        <w:t>oomingdale, Butler and Kinnelon, created the “Pequannock River Basin Regional Sewerage Authority</w:t>
      </w:r>
      <w:r w:rsidR="00B126F4">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00B126F4">
        <w:rPr>
          <w:rFonts w:ascii="Times New Roman" w:eastAsia="Times New Roman" w:hAnsi="Times New Roman" w:cs="Times New Roman"/>
          <w:sz w:val="30"/>
          <w:szCs w:val="30"/>
        </w:rPr>
        <w:t>(hereinafter, the “Authority”),</w:t>
      </w:r>
      <w:r>
        <w:rPr>
          <w:rFonts w:ascii="Times New Roman" w:eastAsia="Times New Roman" w:hAnsi="Times New Roman" w:cs="Times New Roman"/>
          <w:sz w:val="30"/>
          <w:szCs w:val="30"/>
        </w:rPr>
        <w:t xml:space="preserve"> by their several ordinances duly adopted in the si</w:t>
      </w:r>
      <w:r w:rsidR="00B126F4">
        <w:rPr>
          <w:rFonts w:ascii="Times New Roman" w:eastAsia="Times New Roman" w:hAnsi="Times New Roman" w:cs="Times New Roman"/>
          <w:sz w:val="30"/>
          <w:szCs w:val="30"/>
        </w:rPr>
        <w:t>ngle calendar year 1974 by their r</w:t>
      </w:r>
      <w:r>
        <w:rPr>
          <w:rFonts w:ascii="Times New Roman" w:eastAsia="Times New Roman" w:hAnsi="Times New Roman" w:cs="Times New Roman"/>
          <w:sz w:val="30"/>
          <w:szCs w:val="30"/>
        </w:rPr>
        <w:t>espective governing bodies</w:t>
      </w:r>
      <w:r w:rsidR="00B126F4">
        <w:rPr>
          <w:rFonts w:ascii="Times New Roman" w:eastAsia="Times New Roman" w:hAnsi="Times New Roman" w:cs="Times New Roman"/>
          <w:sz w:val="30"/>
          <w:szCs w:val="30"/>
        </w:rPr>
        <w:t>;</w:t>
      </w:r>
      <w:r w:rsidR="002840A7" w:rsidRPr="002840A7">
        <w:rPr>
          <w:rFonts w:ascii="Times New Roman" w:eastAsia="Times New Roman" w:hAnsi="Times New Roman" w:cs="Times New Roman"/>
          <w:sz w:val="30"/>
          <w:szCs w:val="30"/>
        </w:rPr>
        <w:t xml:space="preserve"> and</w:t>
      </w:r>
    </w:p>
    <w:p w14:paraId="48293846" w14:textId="77777777" w:rsidR="004E289B" w:rsidRDefault="004E289B" w:rsidP="004E289B">
      <w:pPr>
        <w:spacing w:after="0" w:line="240" w:lineRule="auto"/>
        <w:jc w:val="both"/>
        <w:rPr>
          <w:rFonts w:ascii="Times New Roman" w:eastAsia="Times New Roman" w:hAnsi="Times New Roman" w:cs="Times New Roman"/>
          <w:sz w:val="30"/>
          <w:szCs w:val="30"/>
        </w:rPr>
      </w:pPr>
    </w:p>
    <w:p w14:paraId="7060C119" w14:textId="77777777" w:rsidR="00B126F4"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 xml:space="preserve">WHEREAS, </w:t>
      </w:r>
      <w:r w:rsidR="00B126F4">
        <w:rPr>
          <w:rFonts w:ascii="Times New Roman" w:eastAsia="Times New Roman" w:hAnsi="Times New Roman" w:cs="Times New Roman"/>
          <w:sz w:val="30"/>
          <w:szCs w:val="30"/>
        </w:rPr>
        <w:t>the Authority was created as a public body corporate and politic of the State of New Jersey organized and existing under the Sewerage Authorities Law</w:t>
      </w:r>
      <w:r w:rsidR="00A8235B">
        <w:rPr>
          <w:rFonts w:ascii="Times New Roman" w:eastAsia="Times New Roman" w:hAnsi="Times New Roman" w:cs="Times New Roman"/>
          <w:sz w:val="30"/>
          <w:szCs w:val="30"/>
        </w:rPr>
        <w:t xml:space="preserve">, </w:t>
      </w:r>
      <w:r w:rsidR="00B126F4">
        <w:rPr>
          <w:rFonts w:ascii="Times New Roman" w:eastAsia="Times New Roman" w:hAnsi="Times New Roman" w:cs="Times New Roman"/>
          <w:sz w:val="30"/>
          <w:szCs w:val="30"/>
        </w:rPr>
        <w:t xml:space="preserve">N.J.S.A. 40:14A-1 </w:t>
      </w:r>
      <w:r w:rsidR="00B126F4" w:rsidRPr="00B126F4">
        <w:rPr>
          <w:rFonts w:ascii="Times New Roman" w:eastAsia="Times New Roman" w:hAnsi="Times New Roman" w:cs="Times New Roman"/>
          <w:sz w:val="30"/>
          <w:szCs w:val="30"/>
          <w:u w:val="single"/>
        </w:rPr>
        <w:t>et seq.</w:t>
      </w:r>
      <w:r w:rsidR="005E6E43">
        <w:rPr>
          <w:rFonts w:ascii="Times New Roman" w:eastAsia="Times New Roman" w:hAnsi="Times New Roman" w:cs="Times New Roman"/>
          <w:sz w:val="30"/>
          <w:szCs w:val="30"/>
        </w:rPr>
        <w:t xml:space="preserve">, </w:t>
      </w:r>
      <w:r w:rsidR="00A8235B">
        <w:rPr>
          <w:rFonts w:ascii="Times New Roman" w:eastAsia="Times New Roman" w:hAnsi="Times New Roman" w:cs="Times New Roman"/>
          <w:sz w:val="30"/>
          <w:szCs w:val="30"/>
        </w:rPr>
        <w:t xml:space="preserve">(hereinafter referred to as the “Act”) </w:t>
      </w:r>
      <w:r w:rsidR="005E6E43">
        <w:rPr>
          <w:rFonts w:ascii="Times New Roman" w:eastAsia="Times New Roman" w:hAnsi="Times New Roman" w:cs="Times New Roman"/>
          <w:sz w:val="30"/>
          <w:szCs w:val="30"/>
        </w:rPr>
        <w:t xml:space="preserve">and the acts amendatory thereof and supplemental thereto, exercising public and essential governmental functions to provide for the public health and welfare, with </w:t>
      </w:r>
      <w:r w:rsidR="00481114">
        <w:rPr>
          <w:rFonts w:ascii="Times New Roman" w:eastAsia="Times New Roman" w:hAnsi="Times New Roman" w:cs="Times New Roman"/>
          <w:sz w:val="30"/>
          <w:szCs w:val="30"/>
        </w:rPr>
        <w:t>all necessary or proper powers to acquire, construct, maintain, operate and use works for the relief of waters in, bordering or entering the territorial boundaries of Bloomingdale, Butler and Kinnelon from pollution by sewage and industrial</w:t>
      </w:r>
      <w:r w:rsidR="00BF7686">
        <w:rPr>
          <w:rFonts w:ascii="Times New Roman" w:eastAsia="Times New Roman" w:hAnsi="Times New Roman" w:cs="Times New Roman"/>
          <w:sz w:val="30"/>
          <w:szCs w:val="30"/>
        </w:rPr>
        <w:t xml:space="preserve"> </w:t>
      </w:r>
      <w:r w:rsidR="00481114">
        <w:rPr>
          <w:rFonts w:ascii="Times New Roman" w:eastAsia="Times New Roman" w:hAnsi="Times New Roman" w:cs="Times New Roman"/>
          <w:sz w:val="30"/>
          <w:szCs w:val="30"/>
        </w:rPr>
        <w:t>and other waste</w:t>
      </w:r>
      <w:r w:rsidR="009D4E09">
        <w:rPr>
          <w:rFonts w:ascii="Times New Roman" w:eastAsia="Times New Roman" w:hAnsi="Times New Roman" w:cs="Times New Roman"/>
          <w:sz w:val="30"/>
          <w:szCs w:val="30"/>
        </w:rPr>
        <w:t>s arising from causes within such territory;</w:t>
      </w:r>
      <w:r w:rsidR="00481114">
        <w:rPr>
          <w:rFonts w:ascii="Times New Roman" w:eastAsia="Times New Roman" w:hAnsi="Times New Roman" w:cs="Times New Roman"/>
          <w:sz w:val="30"/>
          <w:szCs w:val="30"/>
        </w:rPr>
        <w:t xml:space="preserve"> and</w:t>
      </w:r>
    </w:p>
    <w:p w14:paraId="4ADCDCF5" w14:textId="77777777" w:rsidR="00842E37" w:rsidRDefault="00842E37" w:rsidP="004E289B">
      <w:pPr>
        <w:spacing w:after="0" w:line="240" w:lineRule="auto"/>
        <w:jc w:val="both"/>
        <w:rPr>
          <w:rFonts w:ascii="Times New Roman" w:eastAsia="Times New Roman" w:hAnsi="Times New Roman" w:cs="Times New Roman"/>
          <w:sz w:val="30"/>
          <w:szCs w:val="30"/>
        </w:rPr>
      </w:pPr>
    </w:p>
    <w:p w14:paraId="16158D08" w14:textId="77777777" w:rsidR="00842E37" w:rsidRDefault="00842E37" w:rsidP="004E289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WHEREAS, </w:t>
      </w:r>
      <w:r w:rsidR="00A8235B">
        <w:rPr>
          <w:rFonts w:ascii="Times New Roman" w:eastAsia="Times New Roman" w:hAnsi="Times New Roman" w:cs="Times New Roman"/>
          <w:sz w:val="30"/>
          <w:szCs w:val="30"/>
        </w:rPr>
        <w:t xml:space="preserve">the Borough of </w:t>
      </w:r>
      <w:r w:rsidR="00A8235B" w:rsidRPr="00A8235B">
        <w:rPr>
          <w:rFonts w:ascii="Times New Roman" w:eastAsia="Times New Roman" w:hAnsi="Times New Roman" w:cs="Times New Roman"/>
          <w:sz w:val="30"/>
          <w:szCs w:val="30"/>
        </w:rPr>
        <w:t>Riverdale was a customer of the Authority pursuant to the 1987 Service Contract between the Authority and Riverdale (the “1987 Riverdale Service Contract”) and</w:t>
      </w:r>
      <w:r w:rsidR="00A8235B">
        <w:rPr>
          <w:rFonts w:ascii="Times New Roman" w:eastAsia="Times New Roman" w:hAnsi="Times New Roman" w:cs="Times New Roman"/>
          <w:sz w:val="30"/>
          <w:szCs w:val="30"/>
        </w:rPr>
        <w:t xml:space="preserve"> </w:t>
      </w:r>
      <w:r w:rsidR="005D3549">
        <w:rPr>
          <w:rFonts w:ascii="Times New Roman" w:eastAsia="Times New Roman" w:hAnsi="Times New Roman" w:cs="Times New Roman"/>
          <w:sz w:val="30"/>
          <w:szCs w:val="30"/>
        </w:rPr>
        <w:t>Riverdale is in the process of becoming</w:t>
      </w:r>
      <w:r w:rsidR="00A8235B" w:rsidRPr="00A8235B">
        <w:rPr>
          <w:rFonts w:ascii="Times New Roman" w:eastAsia="Times New Roman" w:hAnsi="Times New Roman" w:cs="Times New Roman"/>
          <w:sz w:val="30"/>
          <w:szCs w:val="30"/>
        </w:rPr>
        <w:t xml:space="preserve"> a Participant in the Authority by reason of the securing of certain approvals pursuant to the Bond Resolution of the Authority and the enactment of an Ordinance by Riverdale and adoption of a resolution by the Authority in accord with the Act at N.J.S.A. 40:14A-4(m)(</w:t>
      </w:r>
      <w:proofErr w:type="spellStart"/>
      <w:r w:rsidR="00A8235B" w:rsidRPr="00A8235B">
        <w:rPr>
          <w:rFonts w:ascii="Times New Roman" w:eastAsia="Times New Roman" w:hAnsi="Times New Roman" w:cs="Times New Roman"/>
          <w:sz w:val="30"/>
          <w:szCs w:val="30"/>
        </w:rPr>
        <w:t>i</w:t>
      </w:r>
      <w:proofErr w:type="spellEnd"/>
      <w:r w:rsidR="00A8235B" w:rsidRPr="00A8235B">
        <w:rPr>
          <w:rFonts w:ascii="Times New Roman" w:eastAsia="Times New Roman" w:hAnsi="Times New Roman" w:cs="Times New Roman"/>
          <w:sz w:val="30"/>
          <w:szCs w:val="30"/>
        </w:rPr>
        <w:t>); and</w:t>
      </w:r>
    </w:p>
    <w:p w14:paraId="53D02035" w14:textId="77777777" w:rsidR="00B126F4" w:rsidRDefault="00B126F4" w:rsidP="004E289B">
      <w:pPr>
        <w:spacing w:after="0" w:line="240" w:lineRule="auto"/>
        <w:jc w:val="both"/>
        <w:rPr>
          <w:rFonts w:ascii="Times New Roman" w:eastAsia="Times New Roman" w:hAnsi="Times New Roman" w:cs="Times New Roman"/>
          <w:sz w:val="30"/>
          <w:szCs w:val="30"/>
        </w:rPr>
      </w:pPr>
    </w:p>
    <w:p w14:paraId="727062D9" w14:textId="77777777" w:rsidR="00A8235B"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 xml:space="preserve">WHEREAS, </w:t>
      </w:r>
      <w:r w:rsidR="00842E37" w:rsidRPr="00842E37">
        <w:rPr>
          <w:rFonts w:ascii="Times New Roman" w:eastAsia="Times New Roman" w:hAnsi="Times New Roman" w:cs="Times New Roman"/>
          <w:sz w:val="30"/>
          <w:szCs w:val="30"/>
        </w:rPr>
        <w:t xml:space="preserve">the Authority and Bloomingdale, Butler, </w:t>
      </w:r>
      <w:r w:rsidR="00842E37">
        <w:rPr>
          <w:rFonts w:ascii="Times New Roman" w:eastAsia="Times New Roman" w:hAnsi="Times New Roman" w:cs="Times New Roman"/>
          <w:sz w:val="30"/>
          <w:szCs w:val="30"/>
        </w:rPr>
        <w:t xml:space="preserve">Kinnelon </w:t>
      </w:r>
      <w:r w:rsidR="00842E37" w:rsidRPr="00842E37">
        <w:rPr>
          <w:rFonts w:ascii="Times New Roman" w:eastAsia="Times New Roman" w:hAnsi="Times New Roman" w:cs="Times New Roman"/>
          <w:sz w:val="30"/>
          <w:szCs w:val="30"/>
        </w:rPr>
        <w:t xml:space="preserve">and </w:t>
      </w:r>
      <w:r w:rsidR="00842E37">
        <w:rPr>
          <w:rFonts w:ascii="Times New Roman" w:eastAsia="Times New Roman" w:hAnsi="Times New Roman" w:cs="Times New Roman"/>
          <w:sz w:val="30"/>
          <w:szCs w:val="30"/>
        </w:rPr>
        <w:t>Riverdale</w:t>
      </w:r>
      <w:r w:rsidR="00842E37" w:rsidRPr="00842E37">
        <w:rPr>
          <w:rFonts w:ascii="Times New Roman" w:eastAsia="Times New Roman" w:hAnsi="Times New Roman" w:cs="Times New Roman"/>
          <w:sz w:val="30"/>
          <w:szCs w:val="30"/>
        </w:rPr>
        <w:t xml:space="preserve"> desire to </w:t>
      </w:r>
      <w:r w:rsidR="00A8235B">
        <w:rPr>
          <w:rFonts w:ascii="Times New Roman" w:eastAsia="Times New Roman" w:hAnsi="Times New Roman" w:cs="Times New Roman"/>
          <w:sz w:val="30"/>
          <w:szCs w:val="30"/>
        </w:rPr>
        <w:t xml:space="preserve">restate the existing obligations and </w:t>
      </w:r>
      <w:r w:rsidR="00842E37" w:rsidRPr="00842E37">
        <w:rPr>
          <w:rFonts w:ascii="Times New Roman" w:eastAsia="Times New Roman" w:hAnsi="Times New Roman" w:cs="Times New Roman"/>
          <w:sz w:val="30"/>
          <w:szCs w:val="30"/>
        </w:rPr>
        <w:t>amend the 1990 Amendment to the 1985 Service Contract</w:t>
      </w:r>
      <w:r w:rsidR="004F4957">
        <w:rPr>
          <w:rFonts w:ascii="Times New Roman" w:eastAsia="Times New Roman" w:hAnsi="Times New Roman" w:cs="Times New Roman"/>
          <w:sz w:val="30"/>
          <w:szCs w:val="30"/>
        </w:rPr>
        <w:t xml:space="preserve"> and the 1987 Riverdale Service Contract, </w:t>
      </w:r>
      <w:r w:rsidR="00842E37" w:rsidRPr="00842E37">
        <w:rPr>
          <w:rFonts w:ascii="Times New Roman" w:eastAsia="Times New Roman" w:hAnsi="Times New Roman" w:cs="Times New Roman"/>
          <w:sz w:val="30"/>
          <w:szCs w:val="30"/>
        </w:rPr>
        <w:t xml:space="preserve">and all </w:t>
      </w:r>
      <w:r w:rsidR="00842E37" w:rsidRPr="00842E37">
        <w:rPr>
          <w:rFonts w:ascii="Times New Roman" w:eastAsia="Times New Roman" w:hAnsi="Times New Roman" w:cs="Times New Roman"/>
          <w:sz w:val="30"/>
          <w:szCs w:val="30"/>
        </w:rPr>
        <w:lastRenderedPageBreak/>
        <w:t>amendments thereto</w:t>
      </w:r>
      <w:r w:rsidR="004F4957">
        <w:rPr>
          <w:rFonts w:ascii="Times New Roman" w:eastAsia="Times New Roman" w:hAnsi="Times New Roman" w:cs="Times New Roman"/>
          <w:sz w:val="30"/>
          <w:szCs w:val="30"/>
        </w:rPr>
        <w:t>,</w:t>
      </w:r>
      <w:r w:rsidR="00842E37" w:rsidRPr="00842E37">
        <w:rPr>
          <w:rFonts w:ascii="Times New Roman" w:eastAsia="Times New Roman" w:hAnsi="Times New Roman" w:cs="Times New Roman"/>
          <w:sz w:val="30"/>
          <w:szCs w:val="30"/>
        </w:rPr>
        <w:t xml:space="preserve"> to </w:t>
      </w:r>
      <w:r w:rsidR="001663A2">
        <w:rPr>
          <w:rFonts w:ascii="Times New Roman" w:eastAsia="Times New Roman" w:hAnsi="Times New Roman" w:cs="Times New Roman"/>
          <w:sz w:val="30"/>
          <w:szCs w:val="30"/>
        </w:rPr>
        <w:t xml:space="preserve">true up the capacity allocations and locations of existing facilities; incorporate the Authority’s policy </w:t>
      </w:r>
      <w:r w:rsidR="004F4957">
        <w:rPr>
          <w:rFonts w:ascii="Times New Roman" w:eastAsia="Times New Roman" w:hAnsi="Times New Roman" w:cs="Times New Roman"/>
          <w:sz w:val="30"/>
          <w:szCs w:val="30"/>
        </w:rPr>
        <w:t>relevant to connections to the S</w:t>
      </w:r>
      <w:r w:rsidR="001663A2">
        <w:rPr>
          <w:rFonts w:ascii="Times New Roman" w:eastAsia="Times New Roman" w:hAnsi="Times New Roman" w:cs="Times New Roman"/>
          <w:sz w:val="30"/>
          <w:szCs w:val="30"/>
        </w:rPr>
        <w:t xml:space="preserve">ystem; </w:t>
      </w:r>
      <w:r w:rsidR="00842E37" w:rsidRPr="00842E37">
        <w:rPr>
          <w:rFonts w:ascii="Times New Roman" w:eastAsia="Times New Roman" w:hAnsi="Times New Roman" w:cs="Times New Roman"/>
          <w:sz w:val="30"/>
          <w:szCs w:val="30"/>
        </w:rPr>
        <w:t xml:space="preserve">revise the measurement of volume of sewage and billing from flow metering to Equivalent Dwelling Units (EDUs) for the Operating Charge portion of the Annual Charge; </w:t>
      </w:r>
      <w:r w:rsidR="001663A2">
        <w:rPr>
          <w:rFonts w:ascii="Times New Roman" w:eastAsia="Times New Roman" w:hAnsi="Times New Roman" w:cs="Times New Roman"/>
          <w:sz w:val="30"/>
          <w:szCs w:val="30"/>
        </w:rPr>
        <w:t>incorporate the Authority’s policy regarding surcharges for discharges in excess of a Participant</w:t>
      </w:r>
      <w:r w:rsidR="004F4957">
        <w:rPr>
          <w:rFonts w:ascii="Times New Roman" w:eastAsia="Times New Roman" w:hAnsi="Times New Roman" w:cs="Times New Roman"/>
          <w:sz w:val="30"/>
          <w:szCs w:val="30"/>
        </w:rPr>
        <w:t>’</w:t>
      </w:r>
      <w:r w:rsidR="001663A2">
        <w:rPr>
          <w:rFonts w:ascii="Times New Roman" w:eastAsia="Times New Roman" w:hAnsi="Times New Roman" w:cs="Times New Roman"/>
          <w:sz w:val="30"/>
          <w:szCs w:val="30"/>
        </w:rPr>
        <w:t>s</w:t>
      </w:r>
      <w:r w:rsidR="004F4957">
        <w:rPr>
          <w:rFonts w:ascii="Times New Roman" w:eastAsia="Times New Roman" w:hAnsi="Times New Roman" w:cs="Times New Roman"/>
          <w:sz w:val="30"/>
          <w:szCs w:val="30"/>
        </w:rPr>
        <w:t xml:space="preserve"> </w:t>
      </w:r>
      <w:r w:rsidR="001663A2">
        <w:rPr>
          <w:rFonts w:ascii="Times New Roman" w:eastAsia="Times New Roman" w:hAnsi="Times New Roman" w:cs="Times New Roman"/>
          <w:sz w:val="30"/>
          <w:szCs w:val="30"/>
        </w:rPr>
        <w:t xml:space="preserve"> reserve capacity and waivers of the same</w:t>
      </w:r>
      <w:r w:rsidR="00F2425B">
        <w:rPr>
          <w:rFonts w:ascii="Times New Roman" w:eastAsia="Times New Roman" w:hAnsi="Times New Roman" w:cs="Times New Roman"/>
          <w:sz w:val="30"/>
          <w:szCs w:val="30"/>
        </w:rPr>
        <w:t>,</w:t>
      </w:r>
      <w:r w:rsidR="00DD33AC">
        <w:rPr>
          <w:rFonts w:ascii="Times New Roman" w:eastAsia="Times New Roman" w:hAnsi="Times New Roman" w:cs="Times New Roman"/>
          <w:sz w:val="30"/>
          <w:szCs w:val="30"/>
        </w:rPr>
        <w:t xml:space="preserve"> and related matters</w:t>
      </w:r>
      <w:r w:rsidR="001663A2">
        <w:rPr>
          <w:rFonts w:ascii="Times New Roman" w:eastAsia="Times New Roman" w:hAnsi="Times New Roman" w:cs="Times New Roman"/>
          <w:sz w:val="30"/>
          <w:szCs w:val="30"/>
        </w:rPr>
        <w:t xml:space="preserve">; </w:t>
      </w:r>
      <w:r w:rsidR="00842E37" w:rsidRPr="00842E37">
        <w:rPr>
          <w:rFonts w:ascii="Times New Roman" w:eastAsia="Times New Roman" w:hAnsi="Times New Roman" w:cs="Times New Roman"/>
          <w:sz w:val="30"/>
          <w:szCs w:val="30"/>
        </w:rPr>
        <w:t xml:space="preserve">and </w:t>
      </w:r>
    </w:p>
    <w:p w14:paraId="5C8D179D" w14:textId="77777777" w:rsidR="00A8235B" w:rsidRDefault="00A8235B" w:rsidP="004E289B">
      <w:pPr>
        <w:spacing w:after="0" w:line="240" w:lineRule="auto"/>
        <w:jc w:val="both"/>
        <w:rPr>
          <w:rFonts w:ascii="Times New Roman" w:eastAsia="Times New Roman" w:hAnsi="Times New Roman" w:cs="Times New Roman"/>
          <w:sz w:val="30"/>
          <w:szCs w:val="30"/>
        </w:rPr>
      </w:pPr>
    </w:p>
    <w:p w14:paraId="2BCFDABF" w14:textId="77777777" w:rsidR="00A8235B" w:rsidRDefault="005D3549" w:rsidP="004E289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WHEREAS, </w:t>
      </w:r>
      <w:r w:rsidR="00B62E31">
        <w:rPr>
          <w:rFonts w:ascii="Times New Roman" w:eastAsia="Times New Roman" w:hAnsi="Times New Roman" w:cs="Times New Roman"/>
          <w:sz w:val="30"/>
          <w:szCs w:val="30"/>
        </w:rPr>
        <w:t>Bloomingdale h</w:t>
      </w:r>
      <w:r w:rsidR="00A8235B" w:rsidRPr="00A8235B">
        <w:rPr>
          <w:rFonts w:ascii="Times New Roman" w:eastAsia="Times New Roman" w:hAnsi="Times New Roman" w:cs="Times New Roman"/>
          <w:sz w:val="30"/>
          <w:szCs w:val="30"/>
        </w:rPr>
        <w:t>as determined that it will be advantageous to it and to its residents to have sewage and other wastes originating from it or within its territorial boundaries and the District of the Authority disposed of by the Authority pursuant to the terms of th</w:t>
      </w:r>
      <w:r w:rsidR="00B62E31">
        <w:rPr>
          <w:rFonts w:ascii="Times New Roman" w:eastAsia="Times New Roman" w:hAnsi="Times New Roman" w:cs="Times New Roman"/>
          <w:sz w:val="30"/>
          <w:szCs w:val="30"/>
        </w:rPr>
        <w:t>e 2020</w:t>
      </w:r>
      <w:r w:rsidR="00A8235B" w:rsidRPr="00A8235B">
        <w:rPr>
          <w:rFonts w:ascii="Times New Roman" w:eastAsia="Times New Roman" w:hAnsi="Times New Roman" w:cs="Times New Roman"/>
          <w:sz w:val="30"/>
          <w:szCs w:val="30"/>
        </w:rPr>
        <w:t xml:space="preserve"> Amended and Restated Service Contract</w:t>
      </w:r>
      <w:r w:rsidR="00B62E31">
        <w:rPr>
          <w:rFonts w:ascii="Times New Roman" w:eastAsia="Times New Roman" w:hAnsi="Times New Roman" w:cs="Times New Roman"/>
          <w:sz w:val="30"/>
          <w:szCs w:val="30"/>
        </w:rPr>
        <w:t>,</w:t>
      </w:r>
      <w:r w:rsidR="00A8235B" w:rsidRPr="00A8235B">
        <w:rPr>
          <w:rFonts w:ascii="Times New Roman" w:eastAsia="Times New Roman" w:hAnsi="Times New Roman" w:cs="Times New Roman"/>
          <w:sz w:val="30"/>
          <w:szCs w:val="30"/>
        </w:rPr>
        <w:t xml:space="preserve"> and to be obligated to make payments for or with respect to any or all such service made or to be made available to it on the terms</w:t>
      </w:r>
      <w:r w:rsidR="00B62E31">
        <w:rPr>
          <w:rFonts w:ascii="Times New Roman" w:eastAsia="Times New Roman" w:hAnsi="Times New Roman" w:cs="Times New Roman"/>
          <w:sz w:val="30"/>
          <w:szCs w:val="30"/>
        </w:rPr>
        <w:t xml:space="preserve"> contained therein</w:t>
      </w:r>
      <w:r w:rsidR="00A8235B" w:rsidRPr="00A8235B">
        <w:rPr>
          <w:rFonts w:ascii="Times New Roman" w:eastAsia="Times New Roman" w:hAnsi="Times New Roman" w:cs="Times New Roman"/>
          <w:sz w:val="30"/>
          <w:szCs w:val="30"/>
        </w:rPr>
        <w:t>, in the amounts, and at the times provided for, and authorize</w:t>
      </w:r>
      <w:r w:rsidR="00B62E31">
        <w:rPr>
          <w:rFonts w:ascii="Times New Roman" w:eastAsia="Times New Roman" w:hAnsi="Times New Roman" w:cs="Times New Roman"/>
          <w:sz w:val="30"/>
          <w:szCs w:val="30"/>
        </w:rPr>
        <w:t>s</w:t>
      </w:r>
      <w:r w:rsidR="00A8235B" w:rsidRPr="00A8235B">
        <w:rPr>
          <w:rFonts w:ascii="Times New Roman" w:eastAsia="Times New Roman" w:hAnsi="Times New Roman" w:cs="Times New Roman"/>
          <w:sz w:val="30"/>
          <w:szCs w:val="30"/>
        </w:rPr>
        <w:t xml:space="preserve"> its proper officials to enter into and execute </w:t>
      </w:r>
      <w:r w:rsidR="00B62E31">
        <w:rPr>
          <w:rFonts w:ascii="Times New Roman" w:eastAsia="Times New Roman" w:hAnsi="Times New Roman" w:cs="Times New Roman"/>
          <w:sz w:val="30"/>
          <w:szCs w:val="30"/>
        </w:rPr>
        <w:t>the 2020</w:t>
      </w:r>
      <w:r w:rsidR="00A8235B" w:rsidRPr="00A8235B">
        <w:rPr>
          <w:rFonts w:ascii="Times New Roman" w:eastAsia="Times New Roman" w:hAnsi="Times New Roman" w:cs="Times New Roman"/>
          <w:sz w:val="30"/>
          <w:szCs w:val="30"/>
        </w:rPr>
        <w:t xml:space="preserve"> Amended and Restated Service Contract</w:t>
      </w:r>
      <w:r w:rsidR="00BC42A2">
        <w:rPr>
          <w:rFonts w:ascii="Times New Roman" w:eastAsia="Times New Roman" w:hAnsi="Times New Roman" w:cs="Times New Roman"/>
          <w:sz w:val="30"/>
          <w:szCs w:val="30"/>
        </w:rPr>
        <w:t xml:space="preserve"> reviewed by the Governing Body</w:t>
      </w:r>
      <w:r w:rsidR="00A8235B" w:rsidRPr="00A8235B">
        <w:rPr>
          <w:rFonts w:ascii="Times New Roman" w:eastAsia="Times New Roman" w:hAnsi="Times New Roman" w:cs="Times New Roman"/>
          <w:sz w:val="30"/>
          <w:szCs w:val="30"/>
        </w:rPr>
        <w:t>.</w:t>
      </w:r>
    </w:p>
    <w:p w14:paraId="60079CC3" w14:textId="77777777" w:rsidR="00A8235B" w:rsidRDefault="00A8235B" w:rsidP="004E289B">
      <w:pPr>
        <w:spacing w:after="0" w:line="240" w:lineRule="auto"/>
        <w:jc w:val="both"/>
        <w:rPr>
          <w:rFonts w:ascii="Times New Roman" w:eastAsia="Times New Roman" w:hAnsi="Times New Roman" w:cs="Times New Roman"/>
          <w:sz w:val="30"/>
          <w:szCs w:val="30"/>
        </w:rPr>
      </w:pPr>
    </w:p>
    <w:p w14:paraId="1F15DAB4" w14:textId="77777777" w:rsidR="00CC05A7"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NOW, THEREFORE, BE IT ORDAINED by the Governing Body of the Borough of</w:t>
      </w:r>
      <w:r w:rsidR="006F2BC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 xml:space="preserve">Bloomingdale, County of Passaic, State of New Jersey, that the </w:t>
      </w:r>
      <w:r w:rsidR="00B62E31">
        <w:rPr>
          <w:rFonts w:ascii="Times New Roman" w:eastAsia="Times New Roman" w:hAnsi="Times New Roman" w:cs="Times New Roman"/>
          <w:sz w:val="30"/>
          <w:szCs w:val="30"/>
        </w:rPr>
        <w:t>Mayor and Clerk are hereby authorized and directed to execute the 2020 Amended and Restated Service Contract</w:t>
      </w:r>
      <w:r w:rsidR="000E2F3E">
        <w:rPr>
          <w:rFonts w:ascii="Times New Roman" w:eastAsia="Times New Roman" w:hAnsi="Times New Roman" w:cs="Times New Roman"/>
          <w:sz w:val="30"/>
          <w:szCs w:val="30"/>
        </w:rPr>
        <w:t xml:space="preserve"> </w:t>
      </w:r>
      <w:r w:rsidR="000E2F3E" w:rsidRPr="000E2F3E">
        <w:rPr>
          <w:rFonts w:ascii="Times New Roman" w:eastAsia="Times New Roman" w:hAnsi="Times New Roman" w:cs="Times New Roman"/>
          <w:sz w:val="30"/>
          <w:szCs w:val="30"/>
        </w:rPr>
        <w:t>in substantially the form on file with the Clerk and hereby approved, which approval shall be evidenced by the signature of the Mayor on such Contract.</w:t>
      </w:r>
      <w:r w:rsidR="006F2BCB">
        <w:rPr>
          <w:rFonts w:ascii="Times New Roman" w:eastAsia="Times New Roman" w:hAnsi="Times New Roman" w:cs="Times New Roman"/>
          <w:sz w:val="30"/>
          <w:szCs w:val="30"/>
        </w:rPr>
        <w:t xml:space="preserve"> </w:t>
      </w:r>
    </w:p>
    <w:p w14:paraId="2473FA84" w14:textId="77777777" w:rsidR="00CC05A7" w:rsidRDefault="00CC05A7" w:rsidP="004E289B">
      <w:pPr>
        <w:spacing w:after="0" w:line="240" w:lineRule="auto"/>
        <w:jc w:val="both"/>
        <w:rPr>
          <w:rFonts w:ascii="Times New Roman" w:eastAsia="Times New Roman" w:hAnsi="Times New Roman" w:cs="Times New Roman"/>
          <w:sz w:val="30"/>
          <w:szCs w:val="30"/>
        </w:rPr>
      </w:pPr>
    </w:p>
    <w:p w14:paraId="105E6C9A" w14:textId="77777777" w:rsidR="004E289B"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SEVERABILITY. If any section, subsection, sentence, clause, phrase or portion of this</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ordinance is for any reason held invalid or unconstitutional by any court or federal or state</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agency of competent jurisdiction, such portion shall be deemed a separate, distinct and</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independent provision and such holding shall not affect the validity of the remaining portions</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hereof.</w:t>
      </w:r>
    </w:p>
    <w:p w14:paraId="117910D6" w14:textId="77777777" w:rsidR="00CC05A7" w:rsidRDefault="00CC05A7" w:rsidP="004E289B">
      <w:pPr>
        <w:spacing w:after="0" w:line="240" w:lineRule="auto"/>
        <w:jc w:val="both"/>
        <w:rPr>
          <w:rFonts w:ascii="Times New Roman" w:eastAsia="Times New Roman" w:hAnsi="Times New Roman" w:cs="Times New Roman"/>
          <w:sz w:val="30"/>
          <w:szCs w:val="30"/>
        </w:rPr>
      </w:pPr>
    </w:p>
    <w:p w14:paraId="6C87A0C1" w14:textId="77777777" w:rsidR="004E289B"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INCONSISTENT ORDINANCES. Ordinances resolution and regulations or parts of ordinances,</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resolutions, and regulations inconsistent herewith, are hereby repealed to the extent of such</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inconsistency.</w:t>
      </w:r>
    </w:p>
    <w:p w14:paraId="2A2F031A" w14:textId="77777777" w:rsidR="00CC05A7" w:rsidRDefault="00CC05A7" w:rsidP="004E289B">
      <w:pPr>
        <w:spacing w:after="0" w:line="240" w:lineRule="auto"/>
        <w:jc w:val="both"/>
        <w:rPr>
          <w:rFonts w:ascii="Times New Roman" w:eastAsia="Times New Roman" w:hAnsi="Times New Roman" w:cs="Times New Roman"/>
          <w:sz w:val="30"/>
          <w:szCs w:val="30"/>
        </w:rPr>
      </w:pPr>
    </w:p>
    <w:p w14:paraId="6896C101" w14:textId="77777777" w:rsidR="004E289B"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EFFECTIVE DATE. This Ordinance shall take effect upon passage and publication according to</w:t>
      </w:r>
      <w:r w:rsidR="004E289B">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law.</w:t>
      </w:r>
    </w:p>
    <w:p w14:paraId="7A7724EB" w14:textId="77777777" w:rsidR="00F2425B" w:rsidRDefault="00F2425B" w:rsidP="004E289B">
      <w:pPr>
        <w:spacing w:after="0" w:line="240" w:lineRule="auto"/>
        <w:jc w:val="both"/>
        <w:rPr>
          <w:rFonts w:ascii="Times New Roman" w:eastAsia="Times New Roman" w:hAnsi="Times New Roman" w:cs="Times New Roman"/>
          <w:sz w:val="30"/>
          <w:szCs w:val="30"/>
        </w:rPr>
      </w:pPr>
    </w:p>
    <w:p w14:paraId="47D0383E" w14:textId="77777777" w:rsidR="00CC05A7" w:rsidRDefault="00CC05A7" w:rsidP="004E289B">
      <w:pPr>
        <w:spacing w:after="0" w:line="240" w:lineRule="auto"/>
        <w:jc w:val="both"/>
        <w:rPr>
          <w:rFonts w:ascii="Times New Roman" w:eastAsia="Times New Roman" w:hAnsi="Times New Roman" w:cs="Times New Roman"/>
          <w:sz w:val="30"/>
          <w:szCs w:val="30"/>
        </w:rPr>
      </w:pPr>
    </w:p>
    <w:p w14:paraId="1A0A7985" w14:textId="77777777" w:rsidR="00CC05A7" w:rsidRDefault="002840A7" w:rsidP="00CC05A7">
      <w:pPr>
        <w:spacing w:after="0" w:line="240" w:lineRule="auto"/>
        <w:jc w:val="center"/>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PUBLIC NOTICE</w:t>
      </w:r>
    </w:p>
    <w:p w14:paraId="1EE49260" w14:textId="77777777" w:rsidR="00CC05A7" w:rsidRDefault="00CC05A7" w:rsidP="004E289B">
      <w:pPr>
        <w:spacing w:after="0" w:line="240" w:lineRule="auto"/>
        <w:jc w:val="both"/>
        <w:rPr>
          <w:rFonts w:ascii="Times New Roman" w:eastAsia="Times New Roman" w:hAnsi="Times New Roman" w:cs="Times New Roman"/>
          <w:sz w:val="30"/>
          <w:szCs w:val="30"/>
        </w:rPr>
      </w:pPr>
    </w:p>
    <w:p w14:paraId="41D0230C" w14:textId="77777777" w:rsidR="00CC05A7"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NOTICE IS HEREBY GIVEN, that the above Ordinance was introduced and passed on first</w:t>
      </w:r>
      <w:r w:rsidR="00CC05A7">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reading at the regular meeting of the Borough of Bloomingdale, County of Passaic, State of New</w:t>
      </w:r>
      <w:r w:rsidR="00CC05A7">
        <w:rPr>
          <w:rFonts w:ascii="Times New Roman" w:eastAsia="Times New Roman" w:hAnsi="Times New Roman" w:cs="Times New Roman"/>
          <w:sz w:val="30"/>
          <w:szCs w:val="30"/>
        </w:rPr>
        <w:t xml:space="preserve"> </w:t>
      </w:r>
      <w:r w:rsidR="005D3549">
        <w:rPr>
          <w:rFonts w:ascii="Times New Roman" w:eastAsia="Times New Roman" w:hAnsi="Times New Roman" w:cs="Times New Roman"/>
          <w:sz w:val="30"/>
          <w:szCs w:val="30"/>
        </w:rPr>
        <w:t xml:space="preserve">Jersey held </w:t>
      </w:r>
      <w:r w:rsidRPr="002840A7">
        <w:rPr>
          <w:rFonts w:ascii="Times New Roman" w:eastAsia="Times New Roman" w:hAnsi="Times New Roman" w:cs="Times New Roman"/>
          <w:sz w:val="30"/>
          <w:szCs w:val="30"/>
        </w:rPr>
        <w:t xml:space="preserve">on the </w:t>
      </w:r>
      <w:r w:rsidR="00B62E31">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 xml:space="preserve"> day of </w:t>
      </w:r>
      <w:r w:rsidR="00B62E31">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 xml:space="preserve"> 202</w:t>
      </w:r>
      <w:r w:rsidR="00B62E31">
        <w:rPr>
          <w:rFonts w:ascii="Times New Roman" w:eastAsia="Times New Roman" w:hAnsi="Times New Roman" w:cs="Times New Roman"/>
          <w:sz w:val="30"/>
          <w:szCs w:val="30"/>
        </w:rPr>
        <w:t>0</w:t>
      </w:r>
      <w:r w:rsidRPr="002840A7">
        <w:rPr>
          <w:rFonts w:ascii="Times New Roman" w:eastAsia="Times New Roman" w:hAnsi="Times New Roman" w:cs="Times New Roman"/>
          <w:sz w:val="30"/>
          <w:szCs w:val="30"/>
        </w:rPr>
        <w:t>, and the same shall come</w:t>
      </w:r>
      <w:r w:rsidR="00CC05A7">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 xml:space="preserve">up for final passage at the regular meeting of the Mayor and Council to be held on the </w:t>
      </w:r>
      <w:r w:rsidR="00B62E31">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day</w:t>
      </w:r>
      <w:r w:rsidR="00CC05A7">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 xml:space="preserve">of </w:t>
      </w:r>
      <w:r w:rsidR="00B62E31">
        <w:rPr>
          <w:rFonts w:ascii="Times New Roman" w:eastAsia="Times New Roman" w:hAnsi="Times New Roman" w:cs="Times New Roman"/>
          <w:sz w:val="30"/>
          <w:szCs w:val="30"/>
        </w:rPr>
        <w:t xml:space="preserve">          , 20</w:t>
      </w:r>
      <w:r w:rsidRPr="002840A7">
        <w:rPr>
          <w:rFonts w:ascii="Times New Roman" w:eastAsia="Times New Roman" w:hAnsi="Times New Roman" w:cs="Times New Roman"/>
          <w:sz w:val="30"/>
          <w:szCs w:val="30"/>
        </w:rPr>
        <w:t>2</w:t>
      </w:r>
      <w:r w:rsidR="00B62E31">
        <w:rPr>
          <w:rFonts w:ascii="Times New Roman" w:eastAsia="Times New Roman" w:hAnsi="Times New Roman" w:cs="Times New Roman"/>
          <w:sz w:val="30"/>
          <w:szCs w:val="30"/>
        </w:rPr>
        <w:t>0</w:t>
      </w:r>
      <w:r w:rsidRPr="002840A7">
        <w:rPr>
          <w:rFonts w:ascii="Times New Roman" w:eastAsia="Times New Roman" w:hAnsi="Times New Roman" w:cs="Times New Roman"/>
          <w:sz w:val="30"/>
          <w:szCs w:val="30"/>
        </w:rPr>
        <w:t xml:space="preserve"> , at 7:30 P.M., at the Bloomingdale Municipal Building, at which time any</w:t>
      </w:r>
      <w:r w:rsidR="00CC05A7">
        <w:rPr>
          <w:rFonts w:ascii="Times New Roman" w:eastAsia="Times New Roman" w:hAnsi="Times New Roman" w:cs="Times New Roman"/>
          <w:sz w:val="30"/>
          <w:szCs w:val="30"/>
        </w:rPr>
        <w:t xml:space="preserve"> </w:t>
      </w:r>
      <w:r w:rsidRPr="002840A7">
        <w:rPr>
          <w:rFonts w:ascii="Times New Roman" w:eastAsia="Times New Roman" w:hAnsi="Times New Roman" w:cs="Times New Roman"/>
          <w:sz w:val="30"/>
          <w:szCs w:val="30"/>
        </w:rPr>
        <w:t>persons interested shall be given the opportunity to be heard concerning said Ordinance.</w:t>
      </w:r>
      <w:r w:rsidR="00CC05A7">
        <w:rPr>
          <w:rFonts w:ascii="Times New Roman" w:eastAsia="Times New Roman" w:hAnsi="Times New Roman" w:cs="Times New Roman"/>
          <w:sz w:val="30"/>
          <w:szCs w:val="30"/>
        </w:rPr>
        <w:t xml:space="preserve"> </w:t>
      </w:r>
    </w:p>
    <w:p w14:paraId="68DD69B6" w14:textId="77777777" w:rsidR="00CC05A7" w:rsidRDefault="00CC05A7" w:rsidP="004E289B">
      <w:pPr>
        <w:spacing w:after="0" w:line="240" w:lineRule="auto"/>
        <w:jc w:val="both"/>
        <w:rPr>
          <w:rFonts w:ascii="Times New Roman" w:eastAsia="Times New Roman" w:hAnsi="Times New Roman" w:cs="Times New Roman"/>
          <w:sz w:val="30"/>
          <w:szCs w:val="30"/>
        </w:rPr>
      </w:pPr>
    </w:p>
    <w:p w14:paraId="112D499B" w14:textId="77777777" w:rsidR="00CC05A7" w:rsidRDefault="00DD44E6" w:rsidP="004E289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Breeanna Calabro</w:t>
      </w:r>
      <w:r w:rsidR="002840A7" w:rsidRPr="002840A7">
        <w:rPr>
          <w:rFonts w:ascii="Times New Roman" w:eastAsia="Times New Roman" w:hAnsi="Times New Roman" w:cs="Times New Roman"/>
          <w:sz w:val="30"/>
          <w:szCs w:val="30"/>
        </w:rPr>
        <w:t>, RMC</w:t>
      </w:r>
    </w:p>
    <w:p w14:paraId="116D74A9" w14:textId="77777777" w:rsidR="00CC05A7" w:rsidRDefault="00CC05A7" w:rsidP="004E289B">
      <w:pPr>
        <w:spacing w:after="0" w:line="240" w:lineRule="auto"/>
        <w:jc w:val="both"/>
        <w:rPr>
          <w:rFonts w:ascii="Times New Roman" w:eastAsia="Times New Roman" w:hAnsi="Times New Roman" w:cs="Times New Roman"/>
          <w:sz w:val="30"/>
          <w:szCs w:val="30"/>
        </w:rPr>
      </w:pPr>
    </w:p>
    <w:p w14:paraId="2F213776" w14:textId="77777777" w:rsidR="002840A7" w:rsidRDefault="002840A7" w:rsidP="004E289B">
      <w:pPr>
        <w:spacing w:after="0" w:line="240" w:lineRule="auto"/>
        <w:jc w:val="both"/>
        <w:rPr>
          <w:rFonts w:ascii="Times New Roman" w:eastAsia="Times New Roman" w:hAnsi="Times New Roman" w:cs="Times New Roman"/>
          <w:sz w:val="30"/>
          <w:szCs w:val="30"/>
        </w:rPr>
      </w:pPr>
      <w:r w:rsidRPr="002840A7">
        <w:rPr>
          <w:rFonts w:ascii="Times New Roman" w:eastAsia="Times New Roman" w:hAnsi="Times New Roman" w:cs="Times New Roman"/>
          <w:sz w:val="30"/>
          <w:szCs w:val="30"/>
        </w:rPr>
        <w:t>Municipal Clerk</w:t>
      </w:r>
    </w:p>
    <w:p w14:paraId="285968F5" w14:textId="77777777" w:rsidR="00DF16EF" w:rsidRDefault="00DF16EF" w:rsidP="004E289B">
      <w:pPr>
        <w:spacing w:after="0" w:line="240" w:lineRule="auto"/>
        <w:jc w:val="both"/>
        <w:rPr>
          <w:rFonts w:ascii="Times New Roman" w:eastAsia="Times New Roman" w:hAnsi="Times New Roman" w:cs="Times New Roman"/>
          <w:sz w:val="24"/>
          <w:szCs w:val="24"/>
        </w:rPr>
      </w:pPr>
    </w:p>
    <w:p w14:paraId="091C5699" w14:textId="77777777" w:rsidR="00DF16EF" w:rsidRDefault="00DF16EF" w:rsidP="004E289B">
      <w:pPr>
        <w:spacing w:after="0" w:line="240" w:lineRule="auto"/>
        <w:jc w:val="both"/>
        <w:rPr>
          <w:rFonts w:ascii="Times New Roman" w:eastAsia="Times New Roman" w:hAnsi="Times New Roman" w:cs="Times New Roman"/>
          <w:sz w:val="24"/>
          <w:szCs w:val="24"/>
        </w:rPr>
      </w:pPr>
    </w:p>
    <w:p w14:paraId="1F32EC06" w14:textId="77777777" w:rsidR="00DF16EF" w:rsidRDefault="00DF16EF" w:rsidP="004E289B">
      <w:pPr>
        <w:spacing w:after="0" w:line="240" w:lineRule="auto"/>
        <w:jc w:val="both"/>
        <w:rPr>
          <w:rFonts w:ascii="Times New Roman" w:eastAsia="Times New Roman" w:hAnsi="Times New Roman" w:cs="Times New Roman"/>
          <w:sz w:val="24"/>
          <w:szCs w:val="24"/>
        </w:rPr>
      </w:pPr>
    </w:p>
    <w:p w14:paraId="7F955DBE" w14:textId="77777777" w:rsidR="00DF16EF" w:rsidRDefault="00DF16EF" w:rsidP="004E289B">
      <w:pPr>
        <w:spacing w:after="0" w:line="240" w:lineRule="auto"/>
        <w:jc w:val="both"/>
        <w:rPr>
          <w:rFonts w:ascii="Times New Roman" w:eastAsia="Times New Roman" w:hAnsi="Times New Roman" w:cs="Times New Roman"/>
          <w:sz w:val="24"/>
          <w:szCs w:val="24"/>
        </w:rPr>
      </w:pPr>
    </w:p>
    <w:p w14:paraId="203A51BD" w14:textId="77777777" w:rsidR="00D65127" w:rsidRDefault="00D65127" w:rsidP="004E289B">
      <w:pPr>
        <w:jc w:val="both"/>
      </w:pPr>
    </w:p>
    <w:sectPr w:rsidR="00D65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78DB" w14:textId="77777777" w:rsidR="009D4856" w:rsidRDefault="009D4856" w:rsidP="00EE28AA">
      <w:pPr>
        <w:spacing w:after="0" w:line="240" w:lineRule="auto"/>
      </w:pPr>
      <w:r>
        <w:separator/>
      </w:r>
    </w:p>
  </w:endnote>
  <w:endnote w:type="continuationSeparator" w:id="0">
    <w:p w14:paraId="153F844C" w14:textId="77777777" w:rsidR="009D4856" w:rsidRDefault="009D4856" w:rsidP="00EE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E821E" w14:textId="77777777" w:rsidR="009D4856" w:rsidRDefault="009D4856" w:rsidP="00EE28AA">
      <w:pPr>
        <w:spacing w:after="0" w:line="240" w:lineRule="auto"/>
        <w:rPr>
          <w:noProof/>
        </w:rPr>
      </w:pPr>
      <w:r>
        <w:rPr>
          <w:noProof/>
        </w:rPr>
        <w:separator/>
      </w:r>
    </w:p>
  </w:footnote>
  <w:footnote w:type="continuationSeparator" w:id="0">
    <w:p w14:paraId="501D84A3" w14:textId="77777777" w:rsidR="009D4856" w:rsidRDefault="009D4856" w:rsidP="00EE2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C0"/>
    <w:rsid w:val="000E2F3E"/>
    <w:rsid w:val="001421C0"/>
    <w:rsid w:val="001648DE"/>
    <w:rsid w:val="001663A2"/>
    <w:rsid w:val="00166F02"/>
    <w:rsid w:val="001A561D"/>
    <w:rsid w:val="002460E4"/>
    <w:rsid w:val="002541EB"/>
    <w:rsid w:val="002840A7"/>
    <w:rsid w:val="0029441F"/>
    <w:rsid w:val="0038795D"/>
    <w:rsid w:val="003B691C"/>
    <w:rsid w:val="003C69E1"/>
    <w:rsid w:val="003D6615"/>
    <w:rsid w:val="00481114"/>
    <w:rsid w:val="004A74F8"/>
    <w:rsid w:val="004E289B"/>
    <w:rsid w:val="004F4957"/>
    <w:rsid w:val="005857B5"/>
    <w:rsid w:val="005C042D"/>
    <w:rsid w:val="005D3549"/>
    <w:rsid w:val="005E6E43"/>
    <w:rsid w:val="005F1C34"/>
    <w:rsid w:val="00682D8A"/>
    <w:rsid w:val="006F2BCB"/>
    <w:rsid w:val="00842E37"/>
    <w:rsid w:val="008A4BA5"/>
    <w:rsid w:val="00944024"/>
    <w:rsid w:val="009936E8"/>
    <w:rsid w:val="009D4856"/>
    <w:rsid w:val="009D4E09"/>
    <w:rsid w:val="00A007B8"/>
    <w:rsid w:val="00A06422"/>
    <w:rsid w:val="00A8235B"/>
    <w:rsid w:val="00AA0D4E"/>
    <w:rsid w:val="00B126F4"/>
    <w:rsid w:val="00B62E31"/>
    <w:rsid w:val="00BC42A2"/>
    <w:rsid w:val="00BF7686"/>
    <w:rsid w:val="00C13C38"/>
    <w:rsid w:val="00CC05A7"/>
    <w:rsid w:val="00CC18AD"/>
    <w:rsid w:val="00D2026F"/>
    <w:rsid w:val="00D21DB6"/>
    <w:rsid w:val="00D330E1"/>
    <w:rsid w:val="00D65127"/>
    <w:rsid w:val="00DD33AC"/>
    <w:rsid w:val="00DD44E6"/>
    <w:rsid w:val="00DE0BFA"/>
    <w:rsid w:val="00DF16EF"/>
    <w:rsid w:val="00EE09EC"/>
    <w:rsid w:val="00EE28AA"/>
    <w:rsid w:val="00F2425B"/>
    <w:rsid w:val="00F9773C"/>
    <w:rsid w:val="00FE6B5D"/>
    <w:rsid w:val="00FF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1205"/>
  <w15:docId w15:val="{35337EF7-D8BE-46C2-91AB-3A51FC61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8AA"/>
  </w:style>
  <w:style w:type="paragraph" w:styleId="Footer">
    <w:name w:val="footer"/>
    <w:basedOn w:val="Normal"/>
    <w:link w:val="FooterChar"/>
    <w:uiPriority w:val="99"/>
    <w:unhideWhenUsed/>
    <w:rsid w:val="00EE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8AA"/>
  </w:style>
  <w:style w:type="paragraph" w:styleId="BalloonText">
    <w:name w:val="Balloon Text"/>
    <w:basedOn w:val="Normal"/>
    <w:link w:val="BalloonTextChar"/>
    <w:uiPriority w:val="99"/>
    <w:semiHidden/>
    <w:unhideWhenUsed/>
    <w:rsid w:val="00D33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6411">
      <w:bodyDiv w:val="1"/>
      <w:marLeft w:val="0"/>
      <w:marRight w:val="0"/>
      <w:marTop w:val="0"/>
      <w:marBottom w:val="0"/>
      <w:divBdr>
        <w:top w:val="none" w:sz="0" w:space="0" w:color="auto"/>
        <w:left w:val="none" w:sz="0" w:space="0" w:color="auto"/>
        <w:bottom w:val="none" w:sz="0" w:space="0" w:color="auto"/>
        <w:right w:val="none" w:sz="0" w:space="0" w:color="auto"/>
      </w:divBdr>
      <w:divsChild>
        <w:div w:id="1626811143">
          <w:marLeft w:val="0"/>
          <w:marRight w:val="0"/>
          <w:marTop w:val="0"/>
          <w:marBottom w:val="0"/>
          <w:divBdr>
            <w:top w:val="none" w:sz="0" w:space="0" w:color="auto"/>
            <w:left w:val="none" w:sz="0" w:space="0" w:color="auto"/>
            <w:bottom w:val="none" w:sz="0" w:space="0" w:color="auto"/>
            <w:right w:val="none" w:sz="0" w:space="0" w:color="auto"/>
          </w:divBdr>
          <w:divsChild>
            <w:div w:id="1113749291">
              <w:marLeft w:val="0"/>
              <w:marRight w:val="0"/>
              <w:marTop w:val="0"/>
              <w:marBottom w:val="0"/>
              <w:divBdr>
                <w:top w:val="none" w:sz="0" w:space="0" w:color="auto"/>
                <w:left w:val="none" w:sz="0" w:space="0" w:color="auto"/>
                <w:bottom w:val="none" w:sz="0" w:space="0" w:color="auto"/>
                <w:right w:val="none" w:sz="0" w:space="0" w:color="auto"/>
              </w:divBdr>
              <w:divsChild>
                <w:div w:id="1821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10478">
      <w:bodyDiv w:val="1"/>
      <w:marLeft w:val="0"/>
      <w:marRight w:val="0"/>
      <w:marTop w:val="0"/>
      <w:marBottom w:val="0"/>
      <w:divBdr>
        <w:top w:val="none" w:sz="0" w:space="0" w:color="auto"/>
        <w:left w:val="none" w:sz="0" w:space="0" w:color="auto"/>
        <w:bottom w:val="none" w:sz="0" w:space="0" w:color="auto"/>
        <w:right w:val="none" w:sz="0" w:space="0" w:color="auto"/>
      </w:divBdr>
      <w:divsChild>
        <w:div w:id="833227149">
          <w:marLeft w:val="0"/>
          <w:marRight w:val="0"/>
          <w:marTop w:val="0"/>
          <w:marBottom w:val="0"/>
          <w:divBdr>
            <w:top w:val="none" w:sz="0" w:space="0" w:color="auto"/>
            <w:left w:val="none" w:sz="0" w:space="0" w:color="auto"/>
            <w:bottom w:val="none" w:sz="0" w:space="0" w:color="auto"/>
            <w:right w:val="none" w:sz="0" w:space="0" w:color="auto"/>
          </w:divBdr>
          <w:divsChild>
            <w:div w:id="80220470">
              <w:marLeft w:val="0"/>
              <w:marRight w:val="0"/>
              <w:marTop w:val="0"/>
              <w:marBottom w:val="0"/>
              <w:divBdr>
                <w:top w:val="none" w:sz="0" w:space="0" w:color="auto"/>
                <w:left w:val="none" w:sz="0" w:space="0" w:color="auto"/>
                <w:bottom w:val="none" w:sz="0" w:space="0" w:color="auto"/>
                <w:right w:val="none" w:sz="0" w:space="0" w:color="auto"/>
              </w:divBdr>
            </w:div>
            <w:div w:id="647708838">
              <w:marLeft w:val="0"/>
              <w:marRight w:val="0"/>
              <w:marTop w:val="0"/>
              <w:marBottom w:val="0"/>
              <w:divBdr>
                <w:top w:val="none" w:sz="0" w:space="0" w:color="auto"/>
                <w:left w:val="none" w:sz="0" w:space="0" w:color="auto"/>
                <w:bottom w:val="none" w:sz="0" w:space="0" w:color="auto"/>
                <w:right w:val="none" w:sz="0" w:space="0" w:color="auto"/>
              </w:divBdr>
              <w:divsChild>
                <w:div w:id="1573541748">
                  <w:marLeft w:val="0"/>
                  <w:marRight w:val="0"/>
                  <w:marTop w:val="0"/>
                  <w:marBottom w:val="0"/>
                  <w:divBdr>
                    <w:top w:val="none" w:sz="0" w:space="0" w:color="auto"/>
                    <w:left w:val="none" w:sz="0" w:space="0" w:color="auto"/>
                    <w:bottom w:val="none" w:sz="0" w:space="0" w:color="auto"/>
                    <w:right w:val="none" w:sz="0" w:space="0" w:color="auto"/>
                  </w:divBdr>
                  <w:divsChild>
                    <w:div w:id="14686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8498">
          <w:marLeft w:val="0"/>
          <w:marRight w:val="0"/>
          <w:marTop w:val="0"/>
          <w:marBottom w:val="0"/>
          <w:divBdr>
            <w:top w:val="none" w:sz="0" w:space="0" w:color="auto"/>
            <w:left w:val="none" w:sz="0" w:space="0" w:color="auto"/>
            <w:bottom w:val="none" w:sz="0" w:space="0" w:color="auto"/>
            <w:right w:val="none" w:sz="0" w:space="0" w:color="auto"/>
          </w:divBdr>
        </w:div>
        <w:div w:id="1662275002">
          <w:marLeft w:val="0"/>
          <w:marRight w:val="0"/>
          <w:marTop w:val="0"/>
          <w:marBottom w:val="0"/>
          <w:divBdr>
            <w:top w:val="none" w:sz="0" w:space="0" w:color="auto"/>
            <w:left w:val="none" w:sz="0" w:space="0" w:color="auto"/>
            <w:bottom w:val="none" w:sz="0" w:space="0" w:color="auto"/>
            <w:right w:val="none" w:sz="0" w:space="0" w:color="auto"/>
          </w:divBdr>
          <w:divsChild>
            <w:div w:id="819543400">
              <w:marLeft w:val="0"/>
              <w:marRight w:val="0"/>
              <w:marTop w:val="0"/>
              <w:marBottom w:val="0"/>
              <w:divBdr>
                <w:top w:val="none" w:sz="0" w:space="0" w:color="auto"/>
                <w:left w:val="none" w:sz="0" w:space="0" w:color="auto"/>
                <w:bottom w:val="none" w:sz="0" w:space="0" w:color="auto"/>
                <w:right w:val="none" w:sz="0" w:space="0" w:color="auto"/>
              </w:divBdr>
            </w:div>
            <w:div w:id="676618399">
              <w:marLeft w:val="0"/>
              <w:marRight w:val="0"/>
              <w:marTop w:val="0"/>
              <w:marBottom w:val="0"/>
              <w:divBdr>
                <w:top w:val="none" w:sz="0" w:space="0" w:color="auto"/>
                <w:left w:val="none" w:sz="0" w:space="0" w:color="auto"/>
                <w:bottom w:val="none" w:sz="0" w:space="0" w:color="auto"/>
                <w:right w:val="none" w:sz="0" w:space="0" w:color="auto"/>
              </w:divBdr>
              <w:divsChild>
                <w:div w:id="2018726645">
                  <w:marLeft w:val="0"/>
                  <w:marRight w:val="0"/>
                  <w:marTop w:val="0"/>
                  <w:marBottom w:val="0"/>
                  <w:divBdr>
                    <w:top w:val="none" w:sz="0" w:space="0" w:color="auto"/>
                    <w:left w:val="none" w:sz="0" w:space="0" w:color="auto"/>
                    <w:bottom w:val="none" w:sz="0" w:space="0" w:color="auto"/>
                    <w:right w:val="none" w:sz="0" w:space="0" w:color="auto"/>
                  </w:divBdr>
                  <w:divsChild>
                    <w:div w:id="16035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4794">
          <w:marLeft w:val="0"/>
          <w:marRight w:val="0"/>
          <w:marTop w:val="0"/>
          <w:marBottom w:val="0"/>
          <w:divBdr>
            <w:top w:val="none" w:sz="0" w:space="0" w:color="auto"/>
            <w:left w:val="none" w:sz="0" w:space="0" w:color="auto"/>
            <w:bottom w:val="none" w:sz="0" w:space="0" w:color="auto"/>
            <w:right w:val="none" w:sz="0" w:space="0" w:color="auto"/>
          </w:divBdr>
        </w:div>
        <w:div w:id="2102481447">
          <w:marLeft w:val="0"/>
          <w:marRight w:val="0"/>
          <w:marTop w:val="0"/>
          <w:marBottom w:val="0"/>
          <w:divBdr>
            <w:top w:val="none" w:sz="0" w:space="0" w:color="auto"/>
            <w:left w:val="none" w:sz="0" w:space="0" w:color="auto"/>
            <w:bottom w:val="none" w:sz="0" w:space="0" w:color="auto"/>
            <w:right w:val="none" w:sz="0" w:space="0" w:color="auto"/>
          </w:divBdr>
          <w:divsChild>
            <w:div w:id="1679229100">
              <w:marLeft w:val="0"/>
              <w:marRight w:val="0"/>
              <w:marTop w:val="0"/>
              <w:marBottom w:val="0"/>
              <w:divBdr>
                <w:top w:val="none" w:sz="0" w:space="0" w:color="auto"/>
                <w:left w:val="none" w:sz="0" w:space="0" w:color="auto"/>
                <w:bottom w:val="none" w:sz="0" w:space="0" w:color="auto"/>
                <w:right w:val="none" w:sz="0" w:space="0" w:color="auto"/>
              </w:divBdr>
            </w:div>
            <w:div w:id="931356829">
              <w:marLeft w:val="0"/>
              <w:marRight w:val="0"/>
              <w:marTop w:val="0"/>
              <w:marBottom w:val="0"/>
              <w:divBdr>
                <w:top w:val="none" w:sz="0" w:space="0" w:color="auto"/>
                <w:left w:val="none" w:sz="0" w:space="0" w:color="auto"/>
                <w:bottom w:val="none" w:sz="0" w:space="0" w:color="auto"/>
                <w:right w:val="none" w:sz="0" w:space="0" w:color="auto"/>
              </w:divBdr>
              <w:divsChild>
                <w:div w:id="1526554916">
                  <w:marLeft w:val="0"/>
                  <w:marRight w:val="0"/>
                  <w:marTop w:val="0"/>
                  <w:marBottom w:val="0"/>
                  <w:divBdr>
                    <w:top w:val="none" w:sz="0" w:space="0" w:color="auto"/>
                    <w:left w:val="none" w:sz="0" w:space="0" w:color="auto"/>
                    <w:bottom w:val="none" w:sz="0" w:space="0" w:color="auto"/>
                    <w:right w:val="none" w:sz="0" w:space="0" w:color="auto"/>
                  </w:divBdr>
                  <w:divsChild>
                    <w:div w:id="9974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8110">
          <w:marLeft w:val="0"/>
          <w:marRight w:val="0"/>
          <w:marTop w:val="0"/>
          <w:marBottom w:val="0"/>
          <w:divBdr>
            <w:top w:val="none" w:sz="0" w:space="0" w:color="auto"/>
            <w:left w:val="none" w:sz="0" w:space="0" w:color="auto"/>
            <w:bottom w:val="none" w:sz="0" w:space="0" w:color="auto"/>
            <w:right w:val="none" w:sz="0" w:space="0" w:color="auto"/>
          </w:divBdr>
        </w:div>
        <w:div w:id="1635330223">
          <w:marLeft w:val="0"/>
          <w:marRight w:val="0"/>
          <w:marTop w:val="0"/>
          <w:marBottom w:val="0"/>
          <w:divBdr>
            <w:top w:val="none" w:sz="0" w:space="0" w:color="auto"/>
            <w:left w:val="none" w:sz="0" w:space="0" w:color="auto"/>
            <w:bottom w:val="none" w:sz="0" w:space="0" w:color="auto"/>
            <w:right w:val="none" w:sz="0" w:space="0" w:color="auto"/>
          </w:divBdr>
          <w:divsChild>
            <w:div w:id="7217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4029</Characters>
  <Application>Microsoft Office Word</Application>
  <DocSecurity>0</DocSecurity>
  <PresentationFormat/>
  <Lines>33</Lines>
  <Paragraphs>9</Paragraphs>
  <ScaleCrop>false</ScaleCrop>
  <HeadingPairs>
    <vt:vector size="2" baseType="variant">
      <vt:variant>
        <vt:lpstr>Title</vt:lpstr>
      </vt:variant>
      <vt:variant>
        <vt:i4>1</vt:i4>
      </vt:variant>
    </vt:vector>
  </HeadingPairs>
  <TitlesOfParts>
    <vt:vector size="1" baseType="lpstr">
      <vt:lpstr>Ordinances authorizing 2020 Service Contract (Bloomingdale) (287558-1).DOCX</vt:lpstr>
    </vt:vector>
  </TitlesOfParts>
  <Company>Microsoft</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Ordinances authorizing 2020 Service Contract (Bloomingdale) (287558-1).DOCX</dc:title>
  <dc:subject>287558.DOCX.1</dc:subject>
  <dc:creator>Diane Alexander</dc:creator>
  <cp:keywords/>
  <dc:description>DO NOT STAMP</dc:description>
  <cp:lastModifiedBy>Breeanna Calabro</cp:lastModifiedBy>
  <cp:revision>3</cp:revision>
  <cp:lastPrinted>2020-04-30T16:18:00Z</cp:lastPrinted>
  <dcterms:created xsi:type="dcterms:W3CDTF">2020-04-30T16:18:00Z</dcterms:created>
  <dcterms:modified xsi:type="dcterms:W3CDTF">2020-04-30T20:59:00Z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4/28/2020 9:12:07 AM</vt:lpwstr>
  </property>
</Properties>
</file>