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4C4C" w14:textId="72C1ABA0" w:rsidR="00AB1419" w:rsidRPr="007402A4" w:rsidRDefault="00A9455A" w:rsidP="00AB1419">
      <w:pPr>
        <w:jc w:val="center"/>
        <w:rPr>
          <w:rFonts w:ascii="Times New Roman" w:hAnsi="Times New Roman"/>
          <w:b/>
        </w:rPr>
      </w:pPr>
      <w:bookmarkStart w:id="0" w:name="_Hlk198561885"/>
      <w:r w:rsidRPr="007402A4">
        <w:rPr>
          <w:rFonts w:ascii="Times New Roman" w:hAnsi="Times New Roman"/>
          <w:b/>
        </w:rPr>
        <w:t>ORDINANCE</w:t>
      </w:r>
      <w:r w:rsidR="008C1BDC" w:rsidRPr="007402A4">
        <w:rPr>
          <w:rFonts w:ascii="Times New Roman" w:hAnsi="Times New Roman"/>
          <w:b/>
        </w:rPr>
        <w:t xml:space="preserve"> N</w:t>
      </w:r>
      <w:r w:rsidR="007402A4">
        <w:rPr>
          <w:rFonts w:ascii="Times New Roman" w:hAnsi="Times New Roman"/>
          <w:b/>
        </w:rPr>
        <w:t>O</w:t>
      </w:r>
      <w:r w:rsidR="008C1BDC" w:rsidRPr="007402A4">
        <w:rPr>
          <w:rFonts w:ascii="Times New Roman" w:hAnsi="Times New Roman"/>
          <w:b/>
        </w:rPr>
        <w:t xml:space="preserve">. </w:t>
      </w:r>
      <w:r w:rsidR="00393C54">
        <w:rPr>
          <w:rFonts w:ascii="Times New Roman" w:hAnsi="Times New Roman"/>
          <w:b/>
        </w:rPr>
        <w:t>2</w:t>
      </w:r>
      <w:r w:rsidRPr="007402A4">
        <w:rPr>
          <w:rFonts w:ascii="Times New Roman" w:hAnsi="Times New Roman"/>
          <w:b/>
        </w:rPr>
        <w:t>-20</w:t>
      </w:r>
      <w:r w:rsidR="00560AB7" w:rsidRPr="007402A4">
        <w:rPr>
          <w:rFonts w:ascii="Times New Roman" w:hAnsi="Times New Roman"/>
          <w:b/>
        </w:rPr>
        <w:t>2</w:t>
      </w:r>
      <w:r w:rsidR="00D91AB4">
        <w:rPr>
          <w:rFonts w:ascii="Times New Roman" w:hAnsi="Times New Roman"/>
          <w:b/>
        </w:rPr>
        <w:t>6</w:t>
      </w:r>
    </w:p>
    <w:p w14:paraId="5CC1E895" w14:textId="77777777" w:rsidR="00AB1419" w:rsidRPr="007402A4" w:rsidRDefault="00AB1419" w:rsidP="00AB1419">
      <w:pPr>
        <w:jc w:val="center"/>
        <w:rPr>
          <w:rFonts w:ascii="Times New Roman" w:hAnsi="Times New Roman"/>
          <w:b/>
        </w:rPr>
      </w:pPr>
      <w:r w:rsidRPr="007402A4">
        <w:rPr>
          <w:rFonts w:ascii="Times New Roman" w:hAnsi="Times New Roman"/>
          <w:b/>
        </w:rPr>
        <w:t>OF THE GOVERNING BODY</w:t>
      </w:r>
    </w:p>
    <w:p w14:paraId="16048854" w14:textId="77777777" w:rsidR="00AB1419" w:rsidRPr="007402A4" w:rsidRDefault="00AB1419" w:rsidP="00AB1419">
      <w:pPr>
        <w:jc w:val="center"/>
        <w:rPr>
          <w:rFonts w:ascii="Times New Roman" w:hAnsi="Times New Roman"/>
          <w:b/>
        </w:rPr>
      </w:pPr>
      <w:r w:rsidRPr="007402A4">
        <w:rPr>
          <w:rFonts w:ascii="Times New Roman" w:hAnsi="Times New Roman"/>
          <w:b/>
        </w:rPr>
        <w:t>OF THE BOROUGH OF BLOOMING</w:t>
      </w:r>
      <w:r w:rsidR="00B16115" w:rsidRPr="007402A4">
        <w:rPr>
          <w:rFonts w:ascii="Times New Roman" w:hAnsi="Times New Roman"/>
          <w:b/>
        </w:rPr>
        <w:t>D</w:t>
      </w:r>
      <w:r w:rsidRPr="007402A4">
        <w:rPr>
          <w:rFonts w:ascii="Times New Roman" w:hAnsi="Times New Roman"/>
          <w:b/>
        </w:rPr>
        <w:t>ALE</w:t>
      </w:r>
    </w:p>
    <w:p w14:paraId="46EEBD15" w14:textId="77777777" w:rsidR="00AB1419" w:rsidRPr="007402A4" w:rsidRDefault="00AB1419" w:rsidP="00AB1419">
      <w:pPr>
        <w:rPr>
          <w:rFonts w:ascii="Times New Roman" w:hAnsi="Times New Roman"/>
          <w:b/>
        </w:rPr>
      </w:pPr>
    </w:p>
    <w:p w14:paraId="4FD89BCE" w14:textId="12C644DA" w:rsidR="00561862" w:rsidRPr="007402A4" w:rsidRDefault="00AB1419" w:rsidP="006C4F5C">
      <w:pPr>
        <w:jc w:val="both"/>
        <w:rPr>
          <w:rFonts w:ascii="Times New Roman" w:hAnsi="Times New Roman"/>
          <w:b/>
          <w:bCs/>
          <w:caps/>
        </w:rPr>
      </w:pPr>
      <w:r w:rsidRPr="007402A4">
        <w:rPr>
          <w:rFonts w:ascii="Times New Roman" w:hAnsi="Times New Roman"/>
          <w:b/>
          <w:caps/>
          <w:color w:val="000002"/>
        </w:rPr>
        <w:t xml:space="preserve">AN ORDINANCE OF THE BOROUGH OF BLOOMINGDALE, IN THE COUNTY OF PASSAIC AND STATE OF NEW JERSEY, </w:t>
      </w:r>
      <w:r w:rsidR="00D6546A" w:rsidRPr="007402A4">
        <w:rPr>
          <w:rFonts w:ascii="Times New Roman" w:hAnsi="Times New Roman"/>
          <w:b/>
          <w:bCs/>
          <w:caps/>
        </w:rPr>
        <w:t xml:space="preserve">amending chapter </w:t>
      </w:r>
      <w:r w:rsidR="007E7B2D" w:rsidRPr="007402A4">
        <w:rPr>
          <w:rFonts w:ascii="Times New Roman" w:hAnsi="Times New Roman"/>
          <w:b/>
          <w:bCs/>
          <w:caps/>
        </w:rPr>
        <w:t>7</w:t>
      </w:r>
      <w:r w:rsidR="00560AB7" w:rsidRPr="007402A4">
        <w:rPr>
          <w:rFonts w:ascii="Times New Roman" w:hAnsi="Times New Roman"/>
          <w:b/>
          <w:bCs/>
          <w:caps/>
        </w:rPr>
        <w:t xml:space="preserve"> “</w:t>
      </w:r>
      <w:r w:rsidR="007F301D" w:rsidRPr="007402A4">
        <w:rPr>
          <w:rFonts w:ascii="Times New Roman" w:hAnsi="Times New Roman"/>
          <w:b/>
          <w:bCs/>
          <w:caps/>
        </w:rPr>
        <w:t>TRAFFIC</w:t>
      </w:r>
      <w:r w:rsidR="0076492D" w:rsidRPr="007402A4">
        <w:rPr>
          <w:rFonts w:ascii="Times New Roman" w:hAnsi="Times New Roman"/>
          <w:b/>
          <w:bCs/>
          <w:caps/>
        </w:rPr>
        <w:t>”</w:t>
      </w:r>
      <w:r w:rsidR="0059173E" w:rsidRPr="007402A4">
        <w:rPr>
          <w:rFonts w:ascii="Times New Roman" w:hAnsi="Times New Roman"/>
          <w:b/>
          <w:bCs/>
          <w:caps/>
        </w:rPr>
        <w:t xml:space="preserve">, </w:t>
      </w:r>
      <w:r w:rsidR="003063B0" w:rsidRPr="007402A4">
        <w:rPr>
          <w:rFonts w:ascii="Times New Roman" w:hAnsi="Times New Roman"/>
          <w:b/>
          <w:bCs/>
          <w:caps/>
        </w:rPr>
        <w:t xml:space="preserve">SECTION </w:t>
      </w:r>
      <w:r w:rsidR="007F301D" w:rsidRPr="007402A4">
        <w:rPr>
          <w:rFonts w:ascii="Times New Roman" w:hAnsi="Times New Roman"/>
          <w:b/>
          <w:bCs/>
          <w:caps/>
        </w:rPr>
        <w:t>7-</w:t>
      </w:r>
      <w:r w:rsidR="00393C54">
        <w:rPr>
          <w:rFonts w:ascii="Times New Roman" w:hAnsi="Times New Roman"/>
          <w:b/>
          <w:bCs/>
          <w:caps/>
        </w:rPr>
        <w:t>1</w:t>
      </w:r>
      <w:r w:rsidR="00D91AB4">
        <w:rPr>
          <w:rFonts w:ascii="Times New Roman" w:hAnsi="Times New Roman"/>
          <w:b/>
          <w:bCs/>
          <w:caps/>
        </w:rPr>
        <w:t>1</w:t>
      </w:r>
      <w:r w:rsidR="0059173E" w:rsidRPr="007402A4">
        <w:rPr>
          <w:rFonts w:ascii="Times New Roman" w:hAnsi="Times New Roman"/>
          <w:b/>
          <w:bCs/>
          <w:caps/>
        </w:rPr>
        <w:t xml:space="preserve"> “</w:t>
      </w:r>
      <w:r w:rsidR="00393C54">
        <w:rPr>
          <w:rFonts w:ascii="Times New Roman" w:hAnsi="Times New Roman"/>
          <w:b/>
          <w:bCs/>
          <w:caps/>
        </w:rPr>
        <w:t>PARKING</w:t>
      </w:r>
      <w:r w:rsidR="00D91AB4">
        <w:rPr>
          <w:rFonts w:ascii="Times New Roman" w:hAnsi="Times New Roman"/>
          <w:b/>
          <w:bCs/>
          <w:caps/>
        </w:rPr>
        <w:t xml:space="preserve"> PROHIBITED AT ALL</w:t>
      </w:r>
      <w:r w:rsidR="00393C54">
        <w:rPr>
          <w:rFonts w:ascii="Times New Roman" w:hAnsi="Times New Roman"/>
          <w:b/>
          <w:bCs/>
          <w:caps/>
        </w:rPr>
        <w:t xml:space="preserve"> TIME</w:t>
      </w:r>
      <w:r w:rsidR="00D91AB4">
        <w:rPr>
          <w:rFonts w:ascii="Times New Roman" w:hAnsi="Times New Roman"/>
          <w:b/>
          <w:bCs/>
          <w:caps/>
        </w:rPr>
        <w:t xml:space="preserve">S </w:t>
      </w:r>
      <w:r w:rsidR="00393C54">
        <w:rPr>
          <w:rFonts w:ascii="Times New Roman" w:hAnsi="Times New Roman"/>
          <w:b/>
          <w:bCs/>
          <w:caps/>
        </w:rPr>
        <w:t>ON CERTAIN STREETS</w:t>
      </w:r>
      <w:r w:rsidR="00BC5645" w:rsidRPr="007402A4">
        <w:rPr>
          <w:rFonts w:ascii="Times New Roman" w:hAnsi="Times New Roman"/>
          <w:b/>
          <w:bCs/>
          <w:caps/>
        </w:rPr>
        <w:t>”</w:t>
      </w:r>
      <w:r w:rsidR="00B1547B" w:rsidRPr="007402A4">
        <w:rPr>
          <w:rFonts w:ascii="Times New Roman" w:hAnsi="Times New Roman"/>
          <w:b/>
          <w:bCs/>
          <w:caps/>
        </w:rPr>
        <w:t xml:space="preserve"> </w:t>
      </w:r>
      <w:r w:rsidR="0076269A" w:rsidRPr="007402A4">
        <w:rPr>
          <w:rFonts w:ascii="Times New Roman" w:hAnsi="Times New Roman"/>
          <w:b/>
          <w:bCs/>
          <w:caps/>
        </w:rPr>
        <w:t>of</w:t>
      </w:r>
      <w:r w:rsidR="00A15386" w:rsidRPr="007402A4">
        <w:rPr>
          <w:rFonts w:ascii="Times New Roman" w:hAnsi="Times New Roman"/>
          <w:b/>
          <w:bCs/>
          <w:caps/>
        </w:rPr>
        <w:t xml:space="preserve"> </w:t>
      </w:r>
      <w:r w:rsidR="009205D0" w:rsidRPr="007402A4">
        <w:rPr>
          <w:rFonts w:ascii="Times New Roman" w:hAnsi="Times New Roman"/>
          <w:b/>
          <w:bCs/>
          <w:caps/>
        </w:rPr>
        <w:t xml:space="preserve">the Code of the </w:t>
      </w:r>
      <w:r w:rsidRPr="007402A4">
        <w:rPr>
          <w:rFonts w:ascii="Times New Roman" w:hAnsi="Times New Roman"/>
          <w:b/>
          <w:bCs/>
          <w:caps/>
        </w:rPr>
        <w:t>Borough</w:t>
      </w:r>
      <w:r w:rsidR="009205D0" w:rsidRPr="007402A4">
        <w:rPr>
          <w:rFonts w:ascii="Times New Roman" w:hAnsi="Times New Roman"/>
          <w:b/>
          <w:bCs/>
          <w:caps/>
        </w:rPr>
        <w:t xml:space="preserve"> of </w:t>
      </w:r>
      <w:r w:rsidRPr="007402A4">
        <w:rPr>
          <w:rFonts w:ascii="Times New Roman" w:hAnsi="Times New Roman"/>
          <w:b/>
          <w:bCs/>
          <w:caps/>
        </w:rPr>
        <w:t>Bloomingdale</w:t>
      </w:r>
      <w:r w:rsidR="009205D0" w:rsidRPr="007402A4">
        <w:rPr>
          <w:rFonts w:ascii="Times New Roman" w:hAnsi="Times New Roman"/>
          <w:b/>
          <w:bCs/>
          <w:caps/>
        </w:rPr>
        <w:t xml:space="preserve"> </w:t>
      </w:r>
    </w:p>
    <w:bookmarkEnd w:id="0"/>
    <w:p w14:paraId="43DE0B1F" w14:textId="77777777" w:rsidR="0076269A" w:rsidRPr="007402A4" w:rsidRDefault="0076269A" w:rsidP="006A5F50">
      <w:pPr>
        <w:rPr>
          <w:rFonts w:ascii="Times New Roman" w:hAnsi="Times New Roman"/>
          <w:b/>
        </w:rPr>
      </w:pPr>
    </w:p>
    <w:p w14:paraId="385D8392" w14:textId="32DC3722" w:rsidR="00242E0F" w:rsidRPr="007402A4" w:rsidRDefault="00A11829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</w:r>
      <w:proofErr w:type="gramStart"/>
      <w:r w:rsidR="00242E0F" w:rsidRPr="007402A4">
        <w:rPr>
          <w:rFonts w:ascii="Times New Roman" w:hAnsi="Times New Roman"/>
          <w:b/>
          <w:bCs/>
        </w:rPr>
        <w:t>WHEREAS</w:t>
      </w:r>
      <w:r w:rsidR="00242E0F" w:rsidRPr="007402A4">
        <w:rPr>
          <w:rFonts w:ascii="Times New Roman" w:hAnsi="Times New Roman"/>
          <w:bCs/>
        </w:rPr>
        <w:t>,</w:t>
      </w:r>
      <w:proofErr w:type="gramEnd"/>
      <w:r w:rsidR="00242E0F" w:rsidRPr="007402A4">
        <w:rPr>
          <w:rFonts w:ascii="Times New Roman" w:hAnsi="Times New Roman"/>
          <w:bCs/>
        </w:rPr>
        <w:t xml:space="preserve"> the Borough Code currently </w:t>
      </w:r>
      <w:r w:rsidRPr="007402A4">
        <w:rPr>
          <w:rFonts w:ascii="Times New Roman" w:hAnsi="Times New Roman"/>
          <w:bCs/>
        </w:rPr>
        <w:t xml:space="preserve">sets forth </w:t>
      </w:r>
      <w:r w:rsidR="00287DD5" w:rsidRPr="007402A4">
        <w:rPr>
          <w:rFonts w:ascii="Times New Roman" w:hAnsi="Times New Roman"/>
          <w:bCs/>
        </w:rPr>
        <w:t xml:space="preserve">standards and regulations relating to </w:t>
      </w:r>
      <w:r w:rsidR="00D91AB4">
        <w:rPr>
          <w:rFonts w:ascii="Times New Roman" w:hAnsi="Times New Roman"/>
          <w:bCs/>
        </w:rPr>
        <w:t>parking</w:t>
      </w:r>
      <w:r w:rsidR="00287DD5" w:rsidRPr="007402A4">
        <w:rPr>
          <w:rFonts w:ascii="Times New Roman" w:hAnsi="Times New Roman"/>
          <w:bCs/>
        </w:rPr>
        <w:t xml:space="preserve"> on the streets of </w:t>
      </w:r>
      <w:r w:rsidR="00D01441" w:rsidRPr="007402A4">
        <w:rPr>
          <w:rFonts w:ascii="Times New Roman" w:hAnsi="Times New Roman"/>
          <w:bCs/>
        </w:rPr>
        <w:t>the Boroug</w:t>
      </w:r>
      <w:r w:rsidR="003063B0" w:rsidRPr="007402A4">
        <w:rPr>
          <w:rFonts w:ascii="Times New Roman" w:hAnsi="Times New Roman"/>
          <w:bCs/>
        </w:rPr>
        <w:t>h</w:t>
      </w:r>
      <w:r w:rsidR="00242E0F" w:rsidRPr="007402A4">
        <w:rPr>
          <w:rFonts w:ascii="Times New Roman" w:hAnsi="Times New Roman"/>
          <w:bCs/>
        </w:rPr>
        <w:t>; and</w:t>
      </w:r>
    </w:p>
    <w:p w14:paraId="768D53AC" w14:textId="77777777" w:rsidR="00A11829" w:rsidRPr="007402A4" w:rsidRDefault="00A11829" w:rsidP="00242E0F">
      <w:pPr>
        <w:jc w:val="both"/>
        <w:rPr>
          <w:rFonts w:ascii="Times New Roman" w:hAnsi="Times New Roman"/>
          <w:bCs/>
        </w:rPr>
      </w:pPr>
    </w:p>
    <w:p w14:paraId="55890416" w14:textId="2E2698DD" w:rsidR="00393C54" w:rsidRDefault="003867C8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  <w:t>WHEREAS</w:t>
      </w:r>
      <w:r w:rsidRPr="007402A4">
        <w:rPr>
          <w:rFonts w:ascii="Times New Roman" w:hAnsi="Times New Roman"/>
          <w:bCs/>
        </w:rPr>
        <w:t xml:space="preserve">, the </w:t>
      </w:r>
      <w:r w:rsidR="00D91AB4">
        <w:rPr>
          <w:rFonts w:ascii="Times New Roman" w:hAnsi="Times New Roman"/>
          <w:bCs/>
        </w:rPr>
        <w:t>Police Department’s Traffic Unit has conducted assessment</w:t>
      </w:r>
      <w:r w:rsidR="0033692C">
        <w:rPr>
          <w:rFonts w:ascii="Times New Roman" w:hAnsi="Times New Roman"/>
          <w:bCs/>
        </w:rPr>
        <w:t>s</w:t>
      </w:r>
      <w:r w:rsidR="00D91AB4">
        <w:rPr>
          <w:rFonts w:ascii="Times New Roman" w:hAnsi="Times New Roman"/>
          <w:bCs/>
        </w:rPr>
        <w:t xml:space="preserve"> </w:t>
      </w:r>
      <w:r w:rsidR="0033692C">
        <w:rPr>
          <w:rFonts w:ascii="Times New Roman" w:hAnsi="Times New Roman"/>
          <w:bCs/>
        </w:rPr>
        <w:t>in</w:t>
      </w:r>
      <w:r w:rsidR="00D91AB4">
        <w:rPr>
          <w:rFonts w:ascii="Times New Roman" w:hAnsi="Times New Roman"/>
          <w:bCs/>
        </w:rPr>
        <w:t xml:space="preserve"> the area</w:t>
      </w:r>
      <w:r w:rsidR="0033692C">
        <w:rPr>
          <w:rFonts w:ascii="Times New Roman" w:hAnsi="Times New Roman"/>
          <w:bCs/>
        </w:rPr>
        <w:t>s</w:t>
      </w:r>
      <w:r w:rsidR="00D91AB4">
        <w:rPr>
          <w:rFonts w:ascii="Times New Roman" w:hAnsi="Times New Roman"/>
          <w:bCs/>
        </w:rPr>
        <w:t xml:space="preserve"> </w:t>
      </w:r>
      <w:r w:rsidR="0033692C">
        <w:rPr>
          <w:rFonts w:ascii="Times New Roman" w:hAnsi="Times New Roman"/>
          <w:bCs/>
        </w:rPr>
        <w:t xml:space="preserve">of </w:t>
      </w:r>
      <w:r w:rsidR="00D91AB4">
        <w:rPr>
          <w:rFonts w:ascii="Times New Roman" w:hAnsi="Times New Roman"/>
          <w:bCs/>
        </w:rPr>
        <w:t>Pearl Street &amp; Fichter Street</w:t>
      </w:r>
      <w:r w:rsidR="0033692C">
        <w:rPr>
          <w:rFonts w:ascii="Times New Roman" w:hAnsi="Times New Roman"/>
          <w:bCs/>
        </w:rPr>
        <w:t>;</w:t>
      </w:r>
      <w:r w:rsidR="00D91AB4">
        <w:rPr>
          <w:rFonts w:ascii="Times New Roman" w:hAnsi="Times New Roman"/>
          <w:bCs/>
        </w:rPr>
        <w:t xml:space="preserve"> and </w:t>
      </w:r>
    </w:p>
    <w:p w14:paraId="23E4DCF9" w14:textId="77777777" w:rsidR="00393C54" w:rsidRDefault="00393C54" w:rsidP="00242E0F">
      <w:pPr>
        <w:jc w:val="both"/>
        <w:rPr>
          <w:rFonts w:ascii="Times New Roman" w:hAnsi="Times New Roman"/>
          <w:bCs/>
        </w:rPr>
      </w:pPr>
    </w:p>
    <w:p w14:paraId="3B086D15" w14:textId="5C3B136C" w:rsidR="00393C54" w:rsidRDefault="00393C54" w:rsidP="0033692C">
      <w:pPr>
        <w:ind w:firstLine="720"/>
        <w:jc w:val="both"/>
        <w:rPr>
          <w:rFonts w:ascii="Times New Roman" w:hAnsi="Times New Roman"/>
          <w:bCs/>
        </w:rPr>
      </w:pPr>
      <w:proofErr w:type="gramStart"/>
      <w:r w:rsidRPr="00393C54">
        <w:rPr>
          <w:rFonts w:ascii="Times New Roman" w:hAnsi="Times New Roman"/>
          <w:b/>
        </w:rPr>
        <w:t>WHEREAS</w:t>
      </w:r>
      <w:r>
        <w:rPr>
          <w:rFonts w:ascii="Times New Roman" w:hAnsi="Times New Roman"/>
          <w:bCs/>
        </w:rPr>
        <w:t>,</w:t>
      </w:r>
      <w:proofErr w:type="gramEnd"/>
      <w:r>
        <w:rPr>
          <w:rFonts w:ascii="Times New Roman" w:hAnsi="Times New Roman"/>
          <w:bCs/>
        </w:rPr>
        <w:t xml:space="preserve"> the </w:t>
      </w:r>
      <w:r w:rsidR="0033692C">
        <w:rPr>
          <w:rFonts w:ascii="Times New Roman" w:hAnsi="Times New Roman"/>
          <w:bCs/>
        </w:rPr>
        <w:t xml:space="preserve">Police Department’s Traffic Unit further recommends implementing </w:t>
      </w:r>
      <w:r w:rsidR="0033692C" w:rsidRPr="0033692C">
        <w:rPr>
          <w:rFonts w:ascii="Times New Roman" w:hAnsi="Times New Roman"/>
          <w:bCs/>
        </w:rPr>
        <w:t xml:space="preserve">one-sided parking on the north side of Pearl Street (right side when traveling from </w:t>
      </w:r>
      <w:proofErr w:type="spellStart"/>
      <w:r w:rsidR="0033692C" w:rsidRPr="0033692C">
        <w:rPr>
          <w:rFonts w:ascii="Times New Roman" w:hAnsi="Times New Roman"/>
          <w:bCs/>
        </w:rPr>
        <w:t>Captolene</w:t>
      </w:r>
      <w:proofErr w:type="spellEnd"/>
      <w:r w:rsidR="0033692C" w:rsidRPr="0033692C">
        <w:rPr>
          <w:rFonts w:ascii="Times New Roman" w:hAnsi="Times New Roman"/>
          <w:bCs/>
        </w:rPr>
        <w:t xml:space="preserve"> to Pleasant View Avenue)</w:t>
      </w:r>
      <w:r w:rsidR="0033692C">
        <w:rPr>
          <w:rFonts w:ascii="Times New Roman" w:hAnsi="Times New Roman"/>
          <w:bCs/>
        </w:rPr>
        <w:t xml:space="preserve">. The recommendation further includes </w:t>
      </w:r>
      <w:r w:rsidR="0033692C" w:rsidRPr="0033692C">
        <w:rPr>
          <w:rFonts w:ascii="Times New Roman" w:hAnsi="Times New Roman"/>
          <w:bCs/>
        </w:rPr>
        <w:t>prohibiting parking on the southbound side of Fitcher Street, from 25 Fitcher Street to Hamburg Turnpike</w:t>
      </w:r>
      <w:r>
        <w:rPr>
          <w:rFonts w:ascii="Times New Roman" w:hAnsi="Times New Roman"/>
          <w:bCs/>
        </w:rPr>
        <w:t xml:space="preserve">; and </w:t>
      </w:r>
    </w:p>
    <w:p w14:paraId="12B5E110" w14:textId="77777777" w:rsidR="00861C42" w:rsidRPr="007402A4" w:rsidRDefault="00861C42" w:rsidP="00242E0F">
      <w:pPr>
        <w:jc w:val="both"/>
        <w:rPr>
          <w:rFonts w:ascii="Times New Roman" w:hAnsi="Times New Roman"/>
          <w:bCs/>
        </w:rPr>
      </w:pPr>
    </w:p>
    <w:p w14:paraId="6687E19A" w14:textId="77777777" w:rsidR="00242E0F" w:rsidRPr="007402A4" w:rsidRDefault="00861C42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/>
          <w:bCs/>
        </w:rPr>
        <w:t>WHEREAS</w:t>
      </w:r>
      <w:r w:rsidRPr="007402A4">
        <w:rPr>
          <w:rFonts w:ascii="Times New Roman" w:hAnsi="Times New Roman"/>
          <w:bCs/>
        </w:rPr>
        <w:t>, the Borough Council has reviewed and accepted the recommended changes as being in the best interest of the Borough</w:t>
      </w:r>
      <w:r w:rsidR="00B16115" w:rsidRPr="007402A4">
        <w:rPr>
          <w:rFonts w:ascii="Times New Roman" w:hAnsi="Times New Roman"/>
          <w:bCs/>
        </w:rPr>
        <w:t>.</w:t>
      </w:r>
    </w:p>
    <w:p w14:paraId="05E6B308" w14:textId="77777777" w:rsidR="00B16115" w:rsidRPr="007402A4" w:rsidRDefault="00B16115" w:rsidP="00242E0F">
      <w:pPr>
        <w:jc w:val="both"/>
        <w:rPr>
          <w:rFonts w:ascii="Times New Roman" w:hAnsi="Times New Roman"/>
          <w:bCs/>
        </w:rPr>
      </w:pPr>
    </w:p>
    <w:p w14:paraId="7E6EE476" w14:textId="77777777" w:rsidR="00242E0F" w:rsidRPr="007402A4" w:rsidRDefault="00242E0F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  <w:t>NOW THEREFORE BE IT ORDAINED</w:t>
      </w:r>
      <w:r w:rsidRPr="007402A4">
        <w:rPr>
          <w:rFonts w:ascii="Times New Roman" w:hAnsi="Times New Roman"/>
          <w:bCs/>
        </w:rPr>
        <w:t xml:space="preserve">, by the Council of the Borough of </w:t>
      </w:r>
      <w:r w:rsidR="00A11829" w:rsidRPr="007402A4">
        <w:rPr>
          <w:rFonts w:ascii="Times New Roman" w:hAnsi="Times New Roman"/>
          <w:bCs/>
        </w:rPr>
        <w:t>Bloomingdale</w:t>
      </w:r>
      <w:r w:rsidRPr="007402A4">
        <w:rPr>
          <w:rFonts w:ascii="Times New Roman" w:hAnsi="Times New Roman"/>
          <w:bCs/>
        </w:rPr>
        <w:t xml:space="preserve">, in the County of </w:t>
      </w:r>
      <w:r w:rsidR="00A11829" w:rsidRPr="007402A4">
        <w:rPr>
          <w:rFonts w:ascii="Times New Roman" w:hAnsi="Times New Roman"/>
          <w:bCs/>
        </w:rPr>
        <w:t>Passaic</w:t>
      </w:r>
      <w:r w:rsidRPr="007402A4">
        <w:rPr>
          <w:rFonts w:ascii="Times New Roman" w:hAnsi="Times New Roman"/>
          <w:bCs/>
        </w:rPr>
        <w:t>, and State of New Jersey, as follows:</w:t>
      </w:r>
    </w:p>
    <w:p w14:paraId="7F3F89A9" w14:textId="77777777" w:rsidR="00242E0F" w:rsidRPr="007402A4" w:rsidRDefault="00242E0F" w:rsidP="00242E0F">
      <w:pPr>
        <w:jc w:val="both"/>
        <w:rPr>
          <w:rFonts w:ascii="Times New Roman" w:hAnsi="Times New Roman"/>
          <w:b/>
          <w:bCs/>
        </w:rPr>
      </w:pPr>
    </w:p>
    <w:p w14:paraId="43910FE8" w14:textId="0A628983" w:rsidR="0076492D" w:rsidRDefault="00242E0F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  <w:t>SECTION 1.</w:t>
      </w:r>
      <w:r w:rsidRPr="007402A4">
        <w:rPr>
          <w:rFonts w:ascii="Times New Roman" w:hAnsi="Times New Roman"/>
          <w:b/>
          <w:bCs/>
        </w:rPr>
        <w:tab/>
      </w:r>
      <w:r w:rsidR="00320DC8" w:rsidRPr="007402A4">
        <w:rPr>
          <w:rFonts w:ascii="Times New Roman" w:hAnsi="Times New Roman"/>
          <w:bCs/>
        </w:rPr>
        <w:t xml:space="preserve">Chapter </w:t>
      </w:r>
      <w:r w:rsidR="007F301D" w:rsidRPr="007402A4">
        <w:rPr>
          <w:rFonts w:ascii="Times New Roman" w:hAnsi="Times New Roman"/>
          <w:bCs/>
        </w:rPr>
        <w:t>7</w:t>
      </w:r>
      <w:r w:rsidR="00B16115" w:rsidRPr="007402A4">
        <w:rPr>
          <w:rFonts w:ascii="Times New Roman" w:hAnsi="Times New Roman"/>
          <w:bCs/>
        </w:rPr>
        <w:t xml:space="preserve"> “</w:t>
      </w:r>
      <w:r w:rsidR="007F301D" w:rsidRPr="007402A4">
        <w:rPr>
          <w:rFonts w:ascii="Times New Roman" w:hAnsi="Times New Roman"/>
          <w:bCs/>
        </w:rPr>
        <w:t>Traffic</w:t>
      </w:r>
      <w:r w:rsidR="00D01441" w:rsidRPr="007402A4">
        <w:rPr>
          <w:rFonts w:ascii="Times New Roman" w:hAnsi="Times New Roman"/>
          <w:bCs/>
        </w:rPr>
        <w:t>”</w:t>
      </w:r>
      <w:r w:rsidR="00937C30" w:rsidRPr="007402A4">
        <w:rPr>
          <w:rFonts w:ascii="Times New Roman" w:hAnsi="Times New Roman"/>
          <w:bCs/>
        </w:rPr>
        <w:t>,</w:t>
      </w:r>
      <w:r w:rsidR="0033692C">
        <w:rPr>
          <w:rFonts w:ascii="Times New Roman" w:hAnsi="Times New Roman"/>
          <w:bCs/>
        </w:rPr>
        <w:t xml:space="preserve"> </w:t>
      </w:r>
      <w:r w:rsidR="0099034A">
        <w:rPr>
          <w:rFonts w:ascii="Times New Roman" w:hAnsi="Times New Roman"/>
          <w:bCs/>
        </w:rPr>
        <w:t>7-1</w:t>
      </w:r>
      <w:r w:rsidR="0033692C">
        <w:rPr>
          <w:rFonts w:ascii="Times New Roman" w:hAnsi="Times New Roman"/>
          <w:bCs/>
        </w:rPr>
        <w:t>1</w:t>
      </w:r>
      <w:r w:rsidR="0099034A">
        <w:rPr>
          <w:rFonts w:ascii="Times New Roman" w:hAnsi="Times New Roman"/>
          <w:bCs/>
        </w:rPr>
        <w:t xml:space="preserve"> </w:t>
      </w:r>
      <w:r w:rsidR="0033692C" w:rsidRPr="0033692C">
        <w:rPr>
          <w:rFonts w:ascii="Times New Roman" w:hAnsi="Times New Roman"/>
          <w:bCs/>
        </w:rPr>
        <w:t>PARKING PROHIBITED AT ALL TIMES ON CERTAIN STREETS</w:t>
      </w:r>
      <w:r w:rsidR="0099034A">
        <w:rPr>
          <w:rFonts w:ascii="Times New Roman" w:hAnsi="Times New Roman"/>
          <w:bCs/>
        </w:rPr>
        <w:t xml:space="preserve"> </w:t>
      </w:r>
      <w:r w:rsidR="0016343B" w:rsidRPr="007402A4">
        <w:rPr>
          <w:rFonts w:ascii="Times New Roman" w:hAnsi="Times New Roman"/>
          <w:bCs/>
        </w:rPr>
        <w:t xml:space="preserve">shall be amended to add </w:t>
      </w:r>
      <w:r w:rsidR="00320DC8" w:rsidRPr="007402A4">
        <w:rPr>
          <w:rFonts w:ascii="Times New Roman" w:hAnsi="Times New Roman"/>
          <w:bCs/>
        </w:rPr>
        <w:t>as follows:</w:t>
      </w:r>
    </w:p>
    <w:p w14:paraId="0E6CD7C1" w14:textId="77777777" w:rsidR="0099034A" w:rsidRDefault="0099034A" w:rsidP="00242E0F">
      <w:pPr>
        <w:jc w:val="both"/>
        <w:rPr>
          <w:rFonts w:ascii="Times New Roman" w:hAnsi="Times New Roman"/>
          <w:bCs/>
        </w:rPr>
      </w:pPr>
    </w:p>
    <w:p w14:paraId="53FBCB4A" w14:textId="49911313" w:rsidR="0099034A" w:rsidRPr="0099034A" w:rsidRDefault="0099034A" w:rsidP="0099034A">
      <w:pPr>
        <w:rPr>
          <w:rFonts w:ascii="Times New Roman" w:eastAsia="Aptos" w:hAnsi="Times New Roman"/>
          <w:b/>
          <w:kern w:val="2"/>
          <w:szCs w:val="22"/>
        </w:rPr>
      </w:pPr>
      <w:r w:rsidRPr="0099034A">
        <w:rPr>
          <w:rFonts w:ascii="Times New Roman" w:eastAsia="Aptos" w:hAnsi="Times New Roman"/>
          <w:b/>
          <w:kern w:val="2"/>
          <w:szCs w:val="22"/>
        </w:rPr>
        <w:t xml:space="preserve">(Deleted material shown with </w:t>
      </w:r>
      <w:r w:rsidRPr="0099034A">
        <w:rPr>
          <w:rFonts w:ascii="Times New Roman" w:eastAsia="Aptos" w:hAnsi="Times New Roman"/>
          <w:b/>
          <w:strike/>
          <w:kern w:val="2"/>
          <w:szCs w:val="22"/>
        </w:rPr>
        <w:t>strikeouts</w:t>
      </w:r>
      <w:r w:rsidRPr="0099034A">
        <w:rPr>
          <w:rFonts w:ascii="Times New Roman" w:eastAsia="Aptos" w:hAnsi="Times New Roman"/>
          <w:b/>
          <w:kern w:val="2"/>
          <w:szCs w:val="22"/>
        </w:rPr>
        <w:t xml:space="preserve">, added material is </w:t>
      </w:r>
      <w:r w:rsidRPr="0099034A">
        <w:rPr>
          <w:rFonts w:ascii="Times New Roman" w:eastAsia="Aptos" w:hAnsi="Times New Roman"/>
          <w:b/>
          <w:kern w:val="2"/>
          <w:szCs w:val="22"/>
          <w:u w:val="single"/>
        </w:rPr>
        <w:t>underscored</w:t>
      </w:r>
      <w:r w:rsidRPr="0099034A">
        <w:rPr>
          <w:rFonts w:ascii="Times New Roman" w:eastAsia="Aptos" w:hAnsi="Times New Roman"/>
          <w:b/>
          <w:kern w:val="2"/>
          <w:szCs w:val="22"/>
        </w:rPr>
        <w:t>)</w:t>
      </w:r>
      <w:r w:rsidR="00B550CA">
        <w:rPr>
          <w:rFonts w:ascii="Times New Roman" w:eastAsia="Aptos" w:hAnsi="Times New Roman"/>
          <w:b/>
          <w:kern w:val="2"/>
          <w:szCs w:val="22"/>
        </w:rPr>
        <w:br/>
      </w:r>
      <w:r w:rsidR="00B550CA" w:rsidRPr="00B550CA">
        <w:rPr>
          <w:rFonts w:ascii="Times New Roman" w:eastAsia="Aptos" w:hAnsi="Times New Roman"/>
          <w:bCs/>
          <w:i/>
          <w:iCs/>
          <w:kern w:val="2"/>
          <w:szCs w:val="22"/>
        </w:rPr>
        <w:t>Note to editors: material below is to be ADDED to the existing list in alphabetical order</w:t>
      </w:r>
    </w:p>
    <w:p w14:paraId="2F1C0655" w14:textId="77777777" w:rsidR="006B085A" w:rsidRPr="007402A4" w:rsidRDefault="006B085A" w:rsidP="006B085A">
      <w:pPr>
        <w:ind w:left="720"/>
        <w:jc w:val="both"/>
        <w:rPr>
          <w:rFonts w:ascii="Times New Roman" w:hAnsi="Times New Roman"/>
          <w:b/>
          <w:bCs/>
        </w:rPr>
      </w:pPr>
      <w:bookmarkStart w:id="1" w:name="_CPA47"/>
    </w:p>
    <w:bookmarkEnd w:id="1"/>
    <w:p w14:paraId="7F77996A" w14:textId="04B0483A" w:rsidR="0099034A" w:rsidRDefault="00E7289D" w:rsidP="0016343B">
      <w:pPr>
        <w:ind w:firstLine="720"/>
        <w:jc w:val="both"/>
        <w:rPr>
          <w:rFonts w:ascii="Times New Roman" w:hAnsi="Times New Roman"/>
        </w:rPr>
      </w:pPr>
      <w:r w:rsidRPr="007402A4">
        <w:rPr>
          <w:rFonts w:ascii="Times New Roman" w:hAnsi="Times New Roman"/>
          <w:bCs/>
        </w:rPr>
        <w:t>§</w:t>
      </w:r>
      <w:r w:rsidR="00F04D4A" w:rsidRPr="007402A4">
        <w:rPr>
          <w:rFonts w:ascii="Times New Roman" w:hAnsi="Times New Roman"/>
        </w:rPr>
        <w:t>7-</w:t>
      </w:r>
      <w:r w:rsidR="0099034A">
        <w:rPr>
          <w:rFonts w:ascii="Times New Roman" w:hAnsi="Times New Roman"/>
        </w:rPr>
        <w:t xml:space="preserve">11 </w:t>
      </w:r>
      <w:r w:rsidR="00B550CA">
        <w:rPr>
          <w:rFonts w:ascii="Times New Roman" w:hAnsi="Times New Roman"/>
        </w:rPr>
        <w:t>PARKING PROHIBITED AT ALL TIMES ON CERTAIN STREETS</w:t>
      </w:r>
    </w:p>
    <w:p w14:paraId="7327D504" w14:textId="38F4EE92" w:rsidR="0099034A" w:rsidRPr="0099034A" w:rsidRDefault="0099034A" w:rsidP="0099034A">
      <w:pPr>
        <w:widowControl w:val="0"/>
        <w:autoSpaceDE w:val="0"/>
        <w:autoSpaceDN w:val="0"/>
        <w:spacing w:before="180"/>
        <w:ind w:right="357"/>
        <w:rPr>
          <w:rFonts w:ascii="Times New Roman" w:hAnsi="Times New Roman"/>
        </w:rPr>
      </w:pPr>
      <w:r w:rsidRPr="0099034A">
        <w:rPr>
          <w:rFonts w:ascii="Times New Roman" w:hAnsi="Times New Roman"/>
        </w:rPr>
        <w:t xml:space="preserve">No person shall park a vehicle </w:t>
      </w:r>
      <w:r w:rsidR="00B550CA">
        <w:rPr>
          <w:rFonts w:ascii="Times New Roman" w:hAnsi="Times New Roman"/>
        </w:rPr>
        <w:t xml:space="preserve">at any time upon any streets or parts thereof described. </w:t>
      </w:r>
    </w:p>
    <w:p w14:paraId="5A23F99B" w14:textId="3DE04C20" w:rsidR="0099034A" w:rsidRPr="0099034A" w:rsidRDefault="0099034A" w:rsidP="0099034A">
      <w:pPr>
        <w:widowControl w:val="0"/>
        <w:autoSpaceDE w:val="0"/>
        <w:autoSpaceDN w:val="0"/>
        <w:spacing w:before="215"/>
        <w:rPr>
          <w:rFonts w:ascii="Times New Roman" w:hAnsi="Times New Roman"/>
          <w:sz w:val="20"/>
        </w:rPr>
      </w:pPr>
    </w:p>
    <w:tbl>
      <w:tblPr>
        <w:tblW w:w="9358" w:type="dxa"/>
        <w:tblInd w:w="15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  <w:insideH w:val="single" w:sz="12" w:space="0" w:color="DFDFDF"/>
          <w:insideV w:val="single" w:sz="12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2"/>
        <w:gridCol w:w="3088"/>
        <w:gridCol w:w="3088"/>
      </w:tblGrid>
      <w:tr w:rsidR="00B550CA" w:rsidRPr="00B550CA" w14:paraId="6F4BF017" w14:textId="77777777" w:rsidTr="00B550CA">
        <w:trPr>
          <w:trHeight w:val="380"/>
        </w:trPr>
        <w:tc>
          <w:tcPr>
            <w:tcW w:w="3182" w:type="dxa"/>
            <w:tcBorders>
              <w:top w:val="single" w:sz="12" w:space="0" w:color="DFDFDF"/>
              <w:left w:val="single" w:sz="12" w:space="0" w:color="DFDFDF"/>
              <w:bottom w:val="single" w:sz="6" w:space="0" w:color="DFDFDF"/>
              <w:right w:val="single" w:sz="6" w:space="0" w:color="DFDFDF"/>
            </w:tcBorders>
            <w:shd w:val="clear" w:color="auto" w:fill="D6D6D6"/>
            <w:hideMark/>
          </w:tcPr>
          <w:p w14:paraId="104DB379" w14:textId="77777777" w:rsidR="00B550CA" w:rsidRPr="00B550CA" w:rsidRDefault="00B550CA" w:rsidP="00B550CA">
            <w:pPr>
              <w:ind w:firstLine="720"/>
              <w:jc w:val="both"/>
              <w:rPr>
                <w:rFonts w:ascii="Times New Roman" w:hAnsi="Times New Roman"/>
                <w:bCs/>
              </w:rPr>
            </w:pPr>
            <w:r w:rsidRPr="00B550CA">
              <w:rPr>
                <w:rFonts w:ascii="Times New Roman" w:hAnsi="Times New Roman"/>
                <w:bCs/>
              </w:rPr>
              <w:t>Name of Street</w:t>
            </w:r>
          </w:p>
        </w:tc>
        <w:tc>
          <w:tcPr>
            <w:tcW w:w="3088" w:type="dxa"/>
            <w:tcBorders>
              <w:top w:val="single" w:sz="12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D6D6D6"/>
            <w:hideMark/>
          </w:tcPr>
          <w:p w14:paraId="0FEAE3EE" w14:textId="77777777" w:rsidR="00B550CA" w:rsidRPr="00B550CA" w:rsidRDefault="00B550CA" w:rsidP="00B550CA">
            <w:pPr>
              <w:ind w:firstLine="720"/>
              <w:jc w:val="both"/>
              <w:rPr>
                <w:rFonts w:ascii="Times New Roman" w:hAnsi="Times New Roman"/>
                <w:bCs/>
              </w:rPr>
            </w:pPr>
            <w:r w:rsidRPr="00B550CA">
              <w:rPr>
                <w:rFonts w:ascii="Times New Roman" w:hAnsi="Times New Roman"/>
                <w:bCs/>
              </w:rPr>
              <w:t>Side</w:t>
            </w:r>
          </w:p>
        </w:tc>
        <w:tc>
          <w:tcPr>
            <w:tcW w:w="3088" w:type="dxa"/>
            <w:tcBorders>
              <w:top w:val="single" w:sz="12" w:space="0" w:color="DFDFDF"/>
              <w:left w:val="single" w:sz="6" w:space="0" w:color="DFDFDF"/>
              <w:bottom w:val="single" w:sz="6" w:space="0" w:color="DFDFDF"/>
              <w:right w:val="single" w:sz="12" w:space="0" w:color="DFDFDF"/>
            </w:tcBorders>
            <w:shd w:val="clear" w:color="auto" w:fill="D6D6D6"/>
            <w:hideMark/>
          </w:tcPr>
          <w:p w14:paraId="4136D310" w14:textId="77777777" w:rsidR="00B550CA" w:rsidRPr="00B550CA" w:rsidRDefault="00B550CA" w:rsidP="00B550CA">
            <w:pPr>
              <w:ind w:firstLine="720"/>
              <w:jc w:val="both"/>
              <w:rPr>
                <w:rFonts w:ascii="Times New Roman" w:hAnsi="Times New Roman"/>
                <w:bCs/>
              </w:rPr>
            </w:pPr>
            <w:r w:rsidRPr="00B550CA">
              <w:rPr>
                <w:rFonts w:ascii="Times New Roman" w:hAnsi="Times New Roman"/>
                <w:bCs/>
              </w:rPr>
              <w:t>Location</w:t>
            </w:r>
          </w:p>
        </w:tc>
      </w:tr>
      <w:tr w:rsidR="00B550CA" w:rsidRPr="00B550CA" w14:paraId="1AA2CE89" w14:textId="77777777" w:rsidTr="00B550CA">
        <w:trPr>
          <w:trHeight w:val="1208"/>
        </w:trPr>
        <w:tc>
          <w:tcPr>
            <w:tcW w:w="3182" w:type="dxa"/>
            <w:tcBorders>
              <w:top w:val="single" w:sz="6" w:space="0" w:color="DFDFDF"/>
              <w:left w:val="single" w:sz="12" w:space="0" w:color="DFDFDF"/>
              <w:bottom w:val="single" w:sz="6" w:space="0" w:color="DFDFDF"/>
              <w:right w:val="single" w:sz="6" w:space="0" w:color="DFDFDF"/>
            </w:tcBorders>
            <w:hideMark/>
          </w:tcPr>
          <w:p w14:paraId="4F46960B" w14:textId="54AADDDE" w:rsidR="00B550CA" w:rsidRPr="001475DB" w:rsidRDefault="00B550CA" w:rsidP="00B550CA">
            <w:pPr>
              <w:ind w:firstLine="720"/>
              <w:jc w:val="both"/>
              <w:rPr>
                <w:rFonts w:ascii="Times New Roman" w:hAnsi="Times New Roman"/>
                <w:b/>
                <w:u w:val="single"/>
              </w:rPr>
            </w:pPr>
            <w:r w:rsidRPr="001475DB">
              <w:rPr>
                <w:rFonts w:ascii="Times New Roman" w:hAnsi="Times New Roman"/>
                <w:b/>
                <w:u w:val="single"/>
              </w:rPr>
              <w:t>Fichter Street</w:t>
            </w:r>
          </w:p>
        </w:tc>
        <w:tc>
          <w:tcPr>
            <w:tcW w:w="3088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14:paraId="61F70F37" w14:textId="3D5B20B3" w:rsidR="00B550CA" w:rsidRPr="001475DB" w:rsidRDefault="00B550CA" w:rsidP="00B550CA">
            <w:pPr>
              <w:ind w:firstLine="720"/>
              <w:jc w:val="both"/>
              <w:rPr>
                <w:rFonts w:ascii="Times New Roman" w:hAnsi="Times New Roman"/>
                <w:b/>
                <w:u w:val="single"/>
              </w:rPr>
            </w:pPr>
            <w:r w:rsidRPr="001475DB">
              <w:rPr>
                <w:rFonts w:ascii="Times New Roman" w:hAnsi="Times New Roman"/>
                <w:b/>
                <w:u w:val="single"/>
              </w:rPr>
              <w:t>South</w:t>
            </w:r>
          </w:p>
        </w:tc>
        <w:tc>
          <w:tcPr>
            <w:tcW w:w="3088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12" w:space="0" w:color="DFDFDF"/>
            </w:tcBorders>
            <w:hideMark/>
          </w:tcPr>
          <w:p w14:paraId="5E0FAE69" w14:textId="613C462E" w:rsidR="00B550CA" w:rsidRPr="001475DB" w:rsidRDefault="00B550CA" w:rsidP="00B550CA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1475DB">
              <w:rPr>
                <w:rFonts w:ascii="Times New Roman" w:hAnsi="Times New Roman"/>
                <w:b/>
                <w:u w:val="single"/>
              </w:rPr>
              <w:t xml:space="preserve">From 25 Fichter Street to Hamburg Turnpike </w:t>
            </w:r>
          </w:p>
        </w:tc>
      </w:tr>
      <w:tr w:rsidR="00B550CA" w:rsidRPr="00B550CA" w14:paraId="5E2EB5D9" w14:textId="77777777" w:rsidTr="00B550CA">
        <w:trPr>
          <w:trHeight w:val="1760"/>
        </w:trPr>
        <w:tc>
          <w:tcPr>
            <w:tcW w:w="3182" w:type="dxa"/>
            <w:tcBorders>
              <w:top w:val="single" w:sz="6" w:space="0" w:color="DFDFDF"/>
              <w:left w:val="single" w:sz="12" w:space="0" w:color="DFDFDF"/>
              <w:bottom w:val="single" w:sz="6" w:space="0" w:color="DFDFDF"/>
              <w:right w:val="single" w:sz="6" w:space="0" w:color="DFDFDF"/>
            </w:tcBorders>
            <w:hideMark/>
          </w:tcPr>
          <w:p w14:paraId="72DA0FD2" w14:textId="1E2FD0A0" w:rsidR="00B550CA" w:rsidRPr="001475DB" w:rsidRDefault="00B550CA" w:rsidP="00B550CA">
            <w:pPr>
              <w:ind w:firstLine="720"/>
              <w:jc w:val="both"/>
              <w:rPr>
                <w:rFonts w:ascii="Times New Roman" w:hAnsi="Times New Roman"/>
                <w:b/>
                <w:u w:val="single"/>
              </w:rPr>
            </w:pPr>
            <w:r w:rsidRPr="001475DB">
              <w:rPr>
                <w:rFonts w:ascii="Times New Roman" w:hAnsi="Times New Roman"/>
                <w:b/>
                <w:u w:val="single"/>
              </w:rPr>
              <w:lastRenderedPageBreak/>
              <w:t>Pearl Street</w:t>
            </w:r>
          </w:p>
        </w:tc>
        <w:tc>
          <w:tcPr>
            <w:tcW w:w="3088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hideMark/>
          </w:tcPr>
          <w:p w14:paraId="329DD204" w14:textId="77777777" w:rsidR="00B550CA" w:rsidRPr="001475DB" w:rsidRDefault="00B550CA" w:rsidP="00B550CA">
            <w:pPr>
              <w:ind w:firstLine="720"/>
              <w:jc w:val="both"/>
              <w:rPr>
                <w:rFonts w:ascii="Times New Roman" w:hAnsi="Times New Roman"/>
                <w:b/>
                <w:u w:val="single"/>
              </w:rPr>
            </w:pPr>
            <w:r w:rsidRPr="001475DB">
              <w:rPr>
                <w:rFonts w:ascii="Times New Roman" w:hAnsi="Times New Roman"/>
                <w:b/>
                <w:u w:val="single"/>
              </w:rPr>
              <w:t>North</w:t>
            </w:r>
          </w:p>
        </w:tc>
        <w:tc>
          <w:tcPr>
            <w:tcW w:w="3088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12" w:space="0" w:color="DFDFDF"/>
            </w:tcBorders>
            <w:hideMark/>
          </w:tcPr>
          <w:p w14:paraId="6B8EBE7D" w14:textId="150DB6D8" w:rsidR="00B550CA" w:rsidRPr="001475DB" w:rsidRDefault="00C34495" w:rsidP="00B550CA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1475DB">
              <w:rPr>
                <w:rFonts w:ascii="Times New Roman" w:hAnsi="Times New Roman"/>
                <w:b/>
                <w:u w:val="single"/>
              </w:rPr>
              <w:t xml:space="preserve">From </w:t>
            </w:r>
            <w:proofErr w:type="spellStart"/>
            <w:r w:rsidRPr="001475DB">
              <w:rPr>
                <w:rFonts w:ascii="Times New Roman" w:hAnsi="Times New Roman"/>
                <w:b/>
                <w:u w:val="single"/>
              </w:rPr>
              <w:t>Captolene</w:t>
            </w:r>
            <w:proofErr w:type="spellEnd"/>
            <w:r w:rsidRPr="001475DB">
              <w:rPr>
                <w:rFonts w:ascii="Times New Roman" w:hAnsi="Times New Roman"/>
                <w:b/>
                <w:u w:val="single"/>
              </w:rPr>
              <w:t xml:space="preserve"> Avenue to Pleasant View </w:t>
            </w:r>
          </w:p>
        </w:tc>
      </w:tr>
    </w:tbl>
    <w:p w14:paraId="5BABC5F2" w14:textId="77777777" w:rsidR="00B550CA" w:rsidRDefault="00B550CA" w:rsidP="003C1F0A">
      <w:pPr>
        <w:ind w:firstLine="720"/>
        <w:jc w:val="both"/>
        <w:rPr>
          <w:rFonts w:ascii="Times New Roman" w:hAnsi="Times New Roman"/>
          <w:bCs/>
        </w:rPr>
      </w:pPr>
    </w:p>
    <w:p w14:paraId="0C056F22" w14:textId="77777777" w:rsidR="00B550CA" w:rsidRDefault="00B550CA" w:rsidP="003C1F0A">
      <w:pPr>
        <w:ind w:firstLine="720"/>
        <w:jc w:val="both"/>
        <w:rPr>
          <w:rFonts w:ascii="Times New Roman" w:hAnsi="Times New Roman"/>
          <w:bCs/>
        </w:rPr>
      </w:pPr>
    </w:p>
    <w:p w14:paraId="59AEB4AB" w14:textId="77777777" w:rsidR="00B550CA" w:rsidRDefault="00B550CA" w:rsidP="003C1F0A">
      <w:pPr>
        <w:ind w:firstLine="720"/>
        <w:jc w:val="both"/>
        <w:rPr>
          <w:rFonts w:ascii="Times New Roman" w:hAnsi="Times New Roman"/>
          <w:bCs/>
        </w:rPr>
      </w:pPr>
    </w:p>
    <w:p w14:paraId="167820FC" w14:textId="47852379" w:rsidR="00277F60" w:rsidRPr="007402A4" w:rsidRDefault="00A71B13" w:rsidP="003C1F0A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 xml:space="preserve">All other portions of this </w:t>
      </w:r>
      <w:r w:rsidR="00E7289D" w:rsidRPr="007402A4">
        <w:rPr>
          <w:rFonts w:ascii="Times New Roman" w:hAnsi="Times New Roman"/>
          <w:bCs/>
        </w:rPr>
        <w:t>Chapter</w:t>
      </w:r>
      <w:r w:rsidRPr="007402A4">
        <w:rPr>
          <w:rFonts w:ascii="Times New Roman" w:hAnsi="Times New Roman"/>
          <w:bCs/>
        </w:rPr>
        <w:t xml:space="preserve"> not addressed </w:t>
      </w:r>
      <w:proofErr w:type="gramStart"/>
      <w:r w:rsidRPr="007402A4">
        <w:rPr>
          <w:rFonts w:ascii="Times New Roman" w:hAnsi="Times New Roman"/>
          <w:bCs/>
        </w:rPr>
        <w:t>herein shall</w:t>
      </w:r>
      <w:proofErr w:type="gramEnd"/>
      <w:r w:rsidRPr="007402A4">
        <w:rPr>
          <w:rFonts w:ascii="Times New Roman" w:hAnsi="Times New Roman"/>
          <w:bCs/>
        </w:rPr>
        <w:t xml:space="preserve"> remain unchanged.</w:t>
      </w:r>
    </w:p>
    <w:p w14:paraId="19961959" w14:textId="77777777" w:rsidR="00277F60" w:rsidRPr="007402A4" w:rsidRDefault="00277F60" w:rsidP="003C1F0A">
      <w:pPr>
        <w:ind w:firstLine="720"/>
        <w:jc w:val="both"/>
        <w:rPr>
          <w:rFonts w:ascii="Times New Roman" w:hAnsi="Times New Roman"/>
          <w:bCs/>
        </w:rPr>
      </w:pPr>
    </w:p>
    <w:p w14:paraId="61ACE132" w14:textId="77777777" w:rsidR="00AB1419" w:rsidRPr="007402A4" w:rsidRDefault="00452C99" w:rsidP="00452C9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</w:rPr>
        <w:t xml:space="preserve">SECTION </w:t>
      </w:r>
      <w:r w:rsidR="00E7289D" w:rsidRPr="007402A4">
        <w:rPr>
          <w:rFonts w:ascii="Times New Roman" w:hAnsi="Times New Roman"/>
          <w:b/>
        </w:rPr>
        <w:t>2</w:t>
      </w:r>
      <w:r w:rsidRPr="007402A4">
        <w:rPr>
          <w:rFonts w:ascii="Times New Roman" w:hAnsi="Times New Roman"/>
          <w:b/>
        </w:rPr>
        <w:t>.</w:t>
      </w:r>
      <w:r w:rsidRPr="007402A4">
        <w:rPr>
          <w:rFonts w:ascii="Times New Roman" w:hAnsi="Times New Roman"/>
          <w:b/>
        </w:rPr>
        <w:tab/>
      </w:r>
      <w:r w:rsidR="00AB1419" w:rsidRPr="007402A4">
        <w:rPr>
          <w:rFonts w:ascii="Times New Roman" w:hAnsi="Times New Roman"/>
          <w:bCs/>
        </w:rPr>
        <w:t>All ordinances or parts of ordinances of the Borough of Bloomingdale inconsistent herewith are repealed to the extent of such inconsistency.</w:t>
      </w:r>
    </w:p>
    <w:p w14:paraId="40481501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285A9909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 xml:space="preserve">SECTION </w:t>
      </w:r>
      <w:r w:rsidR="00E7289D" w:rsidRPr="007402A4">
        <w:rPr>
          <w:rFonts w:ascii="Times New Roman" w:hAnsi="Times New Roman"/>
          <w:b/>
          <w:bCs/>
        </w:rPr>
        <w:t>3</w:t>
      </w:r>
      <w:r w:rsidR="0016388D" w:rsidRPr="007402A4">
        <w:rPr>
          <w:rFonts w:ascii="Times New Roman" w:hAnsi="Times New Roman"/>
          <w:b/>
          <w:bCs/>
        </w:rPr>
        <w:t>.</w:t>
      </w:r>
      <w:r w:rsidRPr="007402A4">
        <w:rPr>
          <w:rFonts w:ascii="Times New Roman" w:hAnsi="Times New Roman"/>
          <w:b/>
          <w:bCs/>
        </w:rPr>
        <w:tab/>
      </w:r>
      <w:r w:rsidRPr="007402A4">
        <w:rPr>
          <w:rFonts w:ascii="Times New Roman" w:hAnsi="Times New Roman"/>
          <w:bCs/>
        </w:rPr>
        <w:t xml:space="preserve">If any section, subsection, clause or phrase of this </w:t>
      </w:r>
      <w:r w:rsidR="00B51BFC" w:rsidRPr="007402A4">
        <w:rPr>
          <w:rFonts w:ascii="Times New Roman" w:hAnsi="Times New Roman"/>
          <w:bCs/>
        </w:rPr>
        <w:t>O</w:t>
      </w:r>
      <w:r w:rsidRPr="007402A4">
        <w:rPr>
          <w:rFonts w:ascii="Times New Roman" w:hAnsi="Times New Roman"/>
          <w:bCs/>
        </w:rPr>
        <w:t xml:space="preserve">rdinance is for any reason held to be unconstitutional or invalid by any court or competent jurisdiction, such decision shall not affect the remaining portion of this </w:t>
      </w:r>
      <w:r w:rsidR="00B51BFC" w:rsidRPr="007402A4">
        <w:rPr>
          <w:rFonts w:ascii="Times New Roman" w:hAnsi="Times New Roman"/>
          <w:bCs/>
        </w:rPr>
        <w:t>O</w:t>
      </w:r>
      <w:r w:rsidRPr="007402A4">
        <w:rPr>
          <w:rFonts w:ascii="Times New Roman" w:hAnsi="Times New Roman"/>
          <w:bCs/>
        </w:rPr>
        <w:t>rdinance.</w:t>
      </w:r>
    </w:p>
    <w:p w14:paraId="36ADC7A9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43D16C9F" w14:textId="77777777" w:rsidR="00AB1419" w:rsidRPr="007402A4" w:rsidRDefault="0016388D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 xml:space="preserve">SECTION </w:t>
      </w:r>
      <w:r w:rsidR="00E7289D" w:rsidRPr="007402A4">
        <w:rPr>
          <w:rFonts w:ascii="Times New Roman" w:hAnsi="Times New Roman"/>
          <w:b/>
          <w:bCs/>
        </w:rPr>
        <w:t>4</w:t>
      </w:r>
      <w:r w:rsidR="00AB1419" w:rsidRPr="007402A4">
        <w:rPr>
          <w:rFonts w:ascii="Times New Roman" w:hAnsi="Times New Roman"/>
          <w:b/>
          <w:bCs/>
        </w:rPr>
        <w:t>.</w:t>
      </w:r>
      <w:r w:rsidR="00A13A09" w:rsidRPr="007402A4">
        <w:rPr>
          <w:rFonts w:ascii="Times New Roman" w:hAnsi="Times New Roman"/>
          <w:bCs/>
        </w:rPr>
        <w:tab/>
      </w:r>
      <w:r w:rsidR="00AB1419" w:rsidRPr="007402A4">
        <w:rPr>
          <w:rFonts w:ascii="Times New Roman" w:hAnsi="Times New Roman"/>
          <w:bCs/>
        </w:rPr>
        <w:t xml:space="preserve">This </w:t>
      </w:r>
      <w:r w:rsidR="00A13A09" w:rsidRPr="007402A4">
        <w:rPr>
          <w:rFonts w:ascii="Times New Roman" w:hAnsi="Times New Roman"/>
          <w:bCs/>
        </w:rPr>
        <w:t>Ordinance</w:t>
      </w:r>
      <w:r w:rsidR="00AB1419" w:rsidRPr="007402A4">
        <w:rPr>
          <w:rFonts w:ascii="Times New Roman" w:hAnsi="Times New Roman"/>
          <w:bCs/>
        </w:rPr>
        <w:t xml:space="preserve"> shall take effect immediately upon final passage, approval and publication as required by law.</w:t>
      </w:r>
    </w:p>
    <w:p w14:paraId="5440DB83" w14:textId="77777777" w:rsidR="0076492D" w:rsidRPr="007402A4" w:rsidRDefault="0076492D" w:rsidP="00AB1419">
      <w:pPr>
        <w:ind w:firstLine="720"/>
        <w:jc w:val="both"/>
        <w:rPr>
          <w:rFonts w:ascii="Times New Roman" w:hAnsi="Times New Roman"/>
          <w:bCs/>
        </w:rPr>
      </w:pPr>
    </w:p>
    <w:p w14:paraId="573222EE" w14:textId="77777777" w:rsidR="00341712" w:rsidRPr="007402A4" w:rsidRDefault="00341712" w:rsidP="00AB1419">
      <w:pPr>
        <w:ind w:firstLine="720"/>
        <w:jc w:val="both"/>
        <w:rPr>
          <w:rFonts w:ascii="Times New Roman" w:hAnsi="Times New Roman"/>
          <w:bCs/>
        </w:rPr>
      </w:pPr>
    </w:p>
    <w:p w14:paraId="3972E558" w14:textId="77777777" w:rsidR="00341712" w:rsidRPr="007402A4" w:rsidRDefault="00341712" w:rsidP="00AB1419">
      <w:pPr>
        <w:ind w:firstLine="720"/>
        <w:jc w:val="both"/>
        <w:rPr>
          <w:rFonts w:ascii="Times New Roman" w:hAnsi="Times New Roman"/>
          <w:bCs/>
        </w:rPr>
      </w:pPr>
    </w:p>
    <w:p w14:paraId="07D5357E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  <w:t>BOROUGH OF BLOOMINGDALE</w:t>
      </w:r>
    </w:p>
    <w:p w14:paraId="1971D20E" w14:textId="77777777" w:rsidR="00AB1419" w:rsidRPr="007402A4" w:rsidRDefault="00D46893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="00AB1419" w:rsidRPr="007402A4">
        <w:rPr>
          <w:rFonts w:ascii="Times New Roman" w:hAnsi="Times New Roman"/>
          <w:bCs/>
        </w:rPr>
        <w:t>COUNTY OF PASSAIC</w:t>
      </w:r>
    </w:p>
    <w:p w14:paraId="3E942E2A" w14:textId="77777777" w:rsidR="00AB1419" w:rsidRPr="007402A4" w:rsidRDefault="00AB1419" w:rsidP="00AB1419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>ATTEST</w:t>
      </w:r>
      <w:r w:rsidR="00D46893" w:rsidRPr="007402A4">
        <w:rPr>
          <w:rFonts w:ascii="Times New Roman" w:hAnsi="Times New Roman"/>
          <w:bCs/>
        </w:rPr>
        <w:t>:</w:t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>STATE OF NEW JERSEY</w:t>
      </w:r>
    </w:p>
    <w:p w14:paraId="55BBDB3F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22D6DF7F" w14:textId="77777777" w:rsidR="00033498" w:rsidRPr="007402A4" w:rsidRDefault="00033498" w:rsidP="00AB1419">
      <w:pPr>
        <w:ind w:firstLine="720"/>
        <w:jc w:val="both"/>
        <w:rPr>
          <w:rFonts w:ascii="Times New Roman" w:hAnsi="Times New Roman"/>
          <w:bCs/>
        </w:rPr>
      </w:pPr>
    </w:p>
    <w:p w14:paraId="2848DC49" w14:textId="77777777" w:rsidR="00033498" w:rsidRPr="007402A4" w:rsidRDefault="00033498" w:rsidP="00AB1419">
      <w:pPr>
        <w:ind w:firstLine="720"/>
        <w:jc w:val="both"/>
        <w:rPr>
          <w:rFonts w:ascii="Times New Roman" w:hAnsi="Times New Roman"/>
          <w:bCs/>
        </w:rPr>
      </w:pPr>
    </w:p>
    <w:p w14:paraId="0E37AB7F" w14:textId="77777777" w:rsidR="003F7706" w:rsidRPr="007402A4" w:rsidRDefault="003F7706" w:rsidP="00AB1419">
      <w:pPr>
        <w:ind w:firstLine="720"/>
        <w:jc w:val="both"/>
        <w:rPr>
          <w:rFonts w:ascii="Times New Roman" w:hAnsi="Times New Roman"/>
          <w:bCs/>
        </w:rPr>
      </w:pPr>
    </w:p>
    <w:p w14:paraId="08BAEBDA" w14:textId="77777777" w:rsidR="00AB1419" w:rsidRPr="007402A4" w:rsidRDefault="00AB1419" w:rsidP="00AB1419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>____________________________</w:t>
      </w:r>
      <w:proofErr w:type="gramStart"/>
      <w:r w:rsidRPr="007402A4">
        <w:rPr>
          <w:rFonts w:ascii="Times New Roman" w:hAnsi="Times New Roman"/>
          <w:bCs/>
        </w:rPr>
        <w:t>_</w:t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  <w:t>By</w:t>
      </w:r>
      <w:proofErr w:type="gramEnd"/>
      <w:r w:rsidRPr="007402A4">
        <w:rPr>
          <w:rFonts w:ascii="Times New Roman" w:hAnsi="Times New Roman"/>
          <w:bCs/>
        </w:rPr>
        <w:t>: ____________________________</w:t>
      </w:r>
    </w:p>
    <w:p w14:paraId="05F6ACF7" w14:textId="77777777" w:rsidR="00AB7AB4" w:rsidRPr="007402A4" w:rsidRDefault="00787D15" w:rsidP="00AB1419">
      <w:pPr>
        <w:jc w:val="both"/>
        <w:rPr>
          <w:rFonts w:ascii="Times New Roman" w:hAnsi="Times New Roman"/>
        </w:rPr>
      </w:pPr>
      <w:r w:rsidRPr="007402A4">
        <w:rPr>
          <w:rFonts w:ascii="Times New Roman" w:hAnsi="Times New Roman"/>
          <w:bCs/>
        </w:rPr>
        <w:t xml:space="preserve">Breeanna </w:t>
      </w:r>
      <w:r w:rsidR="003C1F0A" w:rsidRPr="007402A4">
        <w:rPr>
          <w:rFonts w:ascii="Times New Roman" w:hAnsi="Times New Roman"/>
          <w:bCs/>
        </w:rPr>
        <w:t>Smith</w:t>
      </w:r>
      <w:r w:rsidR="00AB1419" w:rsidRPr="007402A4">
        <w:rPr>
          <w:rFonts w:ascii="Times New Roman" w:hAnsi="Times New Roman"/>
          <w:bCs/>
        </w:rPr>
        <w:t xml:space="preserve">, Clerk </w:t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69043D" w:rsidRPr="007402A4">
        <w:rPr>
          <w:rFonts w:ascii="Times New Roman" w:hAnsi="Times New Roman"/>
          <w:bCs/>
        </w:rPr>
        <w:tab/>
      </w:r>
      <w:r w:rsidR="00AB1419" w:rsidRPr="007402A4">
        <w:rPr>
          <w:rFonts w:ascii="Times New Roman" w:hAnsi="Times New Roman"/>
          <w:bCs/>
        </w:rPr>
        <w:tab/>
      </w:r>
      <w:r w:rsidR="00D01441" w:rsidRPr="007402A4">
        <w:rPr>
          <w:rFonts w:ascii="Times New Roman" w:hAnsi="Times New Roman"/>
          <w:bCs/>
        </w:rPr>
        <w:t>John D’Amato</w:t>
      </w:r>
      <w:r w:rsidR="00AB1419" w:rsidRPr="007402A4">
        <w:rPr>
          <w:rFonts w:ascii="Times New Roman" w:hAnsi="Times New Roman"/>
          <w:bCs/>
        </w:rPr>
        <w:t>, Mayor</w:t>
      </w:r>
    </w:p>
    <w:sectPr w:rsidR="00AB7AB4" w:rsidRPr="007402A4" w:rsidSect="00A10CA3">
      <w:footerReference w:type="default" r:id="rId8"/>
      <w:headerReference w:type="first" r:id="rId9"/>
      <w:pgSz w:w="12240" w:h="15840"/>
      <w:pgMar w:top="1440" w:right="1440" w:bottom="1440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A332" w14:textId="77777777" w:rsidR="00EA0D86" w:rsidRDefault="00EA0D86">
      <w:r>
        <w:separator/>
      </w:r>
    </w:p>
  </w:endnote>
  <w:endnote w:type="continuationSeparator" w:id="0">
    <w:p w14:paraId="0E8D581B" w14:textId="77777777" w:rsidR="00EA0D86" w:rsidRDefault="00EA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721D" w14:textId="77777777" w:rsidR="001B3E9E" w:rsidRPr="001B3E9E" w:rsidRDefault="001B3E9E">
    <w:pPr>
      <w:pStyle w:val="Footer"/>
      <w:jc w:val="center"/>
      <w:rPr>
        <w:rFonts w:ascii="Arial" w:hAnsi="Arial" w:cs="Arial"/>
        <w:sz w:val="22"/>
        <w:szCs w:val="22"/>
      </w:rPr>
    </w:pPr>
    <w:r w:rsidRPr="001B3E9E">
      <w:rPr>
        <w:rFonts w:ascii="Arial" w:hAnsi="Arial" w:cs="Arial"/>
        <w:sz w:val="22"/>
        <w:szCs w:val="22"/>
      </w:rPr>
      <w:fldChar w:fldCharType="begin"/>
    </w:r>
    <w:r w:rsidRPr="001B3E9E">
      <w:rPr>
        <w:rFonts w:ascii="Arial" w:hAnsi="Arial" w:cs="Arial"/>
        <w:sz w:val="22"/>
        <w:szCs w:val="22"/>
      </w:rPr>
      <w:instrText xml:space="preserve"> PAGE   \* MERGEFORMAT </w:instrText>
    </w:r>
    <w:r w:rsidRPr="001B3E9E">
      <w:rPr>
        <w:rFonts w:ascii="Arial" w:hAnsi="Arial" w:cs="Arial"/>
        <w:sz w:val="22"/>
        <w:szCs w:val="22"/>
      </w:rPr>
      <w:fldChar w:fldCharType="separate"/>
    </w:r>
    <w:r w:rsidR="00035568">
      <w:rPr>
        <w:rFonts w:ascii="Arial" w:hAnsi="Arial" w:cs="Arial"/>
        <w:noProof/>
        <w:sz w:val="22"/>
        <w:szCs w:val="22"/>
      </w:rPr>
      <w:t>2</w:t>
    </w:r>
    <w:r w:rsidRPr="001B3E9E">
      <w:rPr>
        <w:rFonts w:ascii="Arial" w:hAnsi="Arial" w:cs="Arial"/>
        <w:noProof/>
        <w:sz w:val="22"/>
        <w:szCs w:val="22"/>
      </w:rPr>
      <w:fldChar w:fldCharType="end"/>
    </w:r>
  </w:p>
  <w:p w14:paraId="7E4CA224" w14:textId="77777777" w:rsidR="001B3E9E" w:rsidRDefault="001B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EA94" w14:textId="77777777" w:rsidR="00EA0D86" w:rsidRDefault="00EA0D86">
      <w:r>
        <w:separator/>
      </w:r>
    </w:p>
  </w:footnote>
  <w:footnote w:type="continuationSeparator" w:id="0">
    <w:p w14:paraId="6E322EE9" w14:textId="77777777" w:rsidR="00EA0D86" w:rsidRDefault="00EA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0DE8" w14:textId="261AE7E7" w:rsidR="008C1BDC" w:rsidRPr="00A77BA4" w:rsidRDefault="008C1BDC" w:rsidP="008C1BDC">
    <w:pPr>
      <w:tabs>
        <w:tab w:val="center" w:pos="4680"/>
        <w:tab w:val="right" w:pos="9360"/>
      </w:tabs>
      <w:jc w:val="right"/>
      <w:rPr>
        <w:rFonts w:ascii="Times New Roman" w:eastAsia="Aptos" w:hAnsi="Times New Roman"/>
        <w:kern w:val="2"/>
        <w:szCs w:val="22"/>
      </w:rPr>
    </w:pPr>
    <w:r w:rsidRPr="00A77BA4">
      <w:rPr>
        <w:rFonts w:ascii="Times New Roman" w:eastAsia="Aptos" w:hAnsi="Times New Roman"/>
        <w:kern w:val="2"/>
        <w:szCs w:val="22"/>
      </w:rPr>
      <w:t xml:space="preserve">Ordinance No. </w:t>
    </w:r>
    <w:r w:rsidR="00393C54">
      <w:rPr>
        <w:rFonts w:ascii="Times New Roman" w:eastAsia="Aptos" w:hAnsi="Times New Roman"/>
        <w:kern w:val="2"/>
        <w:szCs w:val="22"/>
      </w:rPr>
      <w:t>2</w:t>
    </w:r>
    <w:r w:rsidRPr="00A77BA4">
      <w:rPr>
        <w:rFonts w:ascii="Times New Roman" w:eastAsia="Aptos" w:hAnsi="Times New Roman"/>
        <w:kern w:val="2"/>
        <w:szCs w:val="22"/>
      </w:rPr>
      <w:t>-202</w:t>
    </w:r>
    <w:r w:rsidR="00D91AB4">
      <w:rPr>
        <w:rFonts w:ascii="Times New Roman" w:eastAsia="Aptos" w:hAnsi="Times New Roman"/>
        <w:kern w:val="2"/>
        <w:szCs w:val="22"/>
      </w:rPr>
      <w:t>6</w:t>
    </w:r>
    <w:r w:rsidRPr="00A77BA4">
      <w:rPr>
        <w:rFonts w:ascii="Times New Roman" w:eastAsia="Aptos" w:hAnsi="Times New Roman"/>
        <w:kern w:val="2"/>
        <w:szCs w:val="22"/>
      </w:rPr>
      <w:br/>
      <w:t>Introduced:</w:t>
    </w:r>
    <w:r w:rsidR="00D91AB4">
      <w:rPr>
        <w:rFonts w:ascii="Times New Roman" w:eastAsia="Aptos" w:hAnsi="Times New Roman"/>
        <w:kern w:val="2"/>
        <w:szCs w:val="22"/>
      </w:rPr>
      <w:t xml:space="preserve"> February 17, 2026</w:t>
    </w:r>
  </w:p>
  <w:p w14:paraId="3871CA60" w14:textId="43798EDD" w:rsidR="008C1BDC" w:rsidRDefault="008C1BDC" w:rsidP="00D91AB4">
    <w:pPr>
      <w:tabs>
        <w:tab w:val="center" w:pos="4680"/>
        <w:tab w:val="right" w:pos="9360"/>
      </w:tabs>
      <w:jc w:val="right"/>
    </w:pPr>
    <w:r w:rsidRPr="00A77BA4">
      <w:rPr>
        <w:rFonts w:ascii="Times New Roman" w:eastAsia="Aptos" w:hAnsi="Times New Roman"/>
        <w:kern w:val="2"/>
        <w:szCs w:val="22"/>
      </w:rPr>
      <w:t xml:space="preserve">Adoption: </w:t>
    </w:r>
    <w:r w:rsidR="00D91AB4">
      <w:rPr>
        <w:rFonts w:ascii="Times New Roman" w:eastAsia="Aptos" w:hAnsi="Times New Roman"/>
        <w:kern w:val="2"/>
        <w:szCs w:val="22"/>
      </w:rPr>
      <w:t>March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5C79"/>
    <w:multiLevelType w:val="hybridMultilevel"/>
    <w:tmpl w:val="5E5A2E52"/>
    <w:lvl w:ilvl="0" w:tplc="9D0C4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1608D"/>
    <w:multiLevelType w:val="hybridMultilevel"/>
    <w:tmpl w:val="850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6EEF"/>
    <w:multiLevelType w:val="hybridMultilevel"/>
    <w:tmpl w:val="390260A6"/>
    <w:lvl w:ilvl="0" w:tplc="383482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1553A"/>
    <w:multiLevelType w:val="hybridMultilevel"/>
    <w:tmpl w:val="F3E2F01E"/>
    <w:lvl w:ilvl="0" w:tplc="7AF2390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7E32B8"/>
    <w:multiLevelType w:val="hybridMultilevel"/>
    <w:tmpl w:val="3DB4B394"/>
    <w:lvl w:ilvl="0" w:tplc="D820D2C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4991E02"/>
    <w:multiLevelType w:val="hybridMultilevel"/>
    <w:tmpl w:val="EE2A5422"/>
    <w:lvl w:ilvl="0" w:tplc="EACE8F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95221"/>
    <w:multiLevelType w:val="hybridMultilevel"/>
    <w:tmpl w:val="C09235D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8F0A8C"/>
    <w:multiLevelType w:val="hybridMultilevel"/>
    <w:tmpl w:val="9AF42B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32ADA"/>
    <w:multiLevelType w:val="hybridMultilevel"/>
    <w:tmpl w:val="B170833A"/>
    <w:lvl w:ilvl="0" w:tplc="D5A236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A77986"/>
    <w:multiLevelType w:val="hybridMultilevel"/>
    <w:tmpl w:val="1DCA23DA"/>
    <w:lvl w:ilvl="0" w:tplc="27AEC82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A27C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2F1DA3"/>
    <w:multiLevelType w:val="hybridMultilevel"/>
    <w:tmpl w:val="D1A082B0"/>
    <w:lvl w:ilvl="0" w:tplc="5A6E84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8D4988"/>
    <w:multiLevelType w:val="hybridMultilevel"/>
    <w:tmpl w:val="2E7EF0C4"/>
    <w:lvl w:ilvl="0" w:tplc="2FA2D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03080C"/>
    <w:multiLevelType w:val="hybridMultilevel"/>
    <w:tmpl w:val="BB5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66D42"/>
    <w:multiLevelType w:val="hybridMultilevel"/>
    <w:tmpl w:val="A872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C60E4"/>
    <w:multiLevelType w:val="hybridMultilevel"/>
    <w:tmpl w:val="8BE8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56574">
    <w:abstractNumId w:val="9"/>
  </w:num>
  <w:num w:numId="2" w16cid:durableId="706217157">
    <w:abstractNumId w:val="10"/>
  </w:num>
  <w:num w:numId="3" w16cid:durableId="639773865">
    <w:abstractNumId w:val="0"/>
  </w:num>
  <w:num w:numId="4" w16cid:durableId="2142073410">
    <w:abstractNumId w:val="6"/>
  </w:num>
  <w:num w:numId="5" w16cid:durableId="655649357">
    <w:abstractNumId w:val="12"/>
  </w:num>
  <w:num w:numId="6" w16cid:durableId="1306933078">
    <w:abstractNumId w:val="13"/>
  </w:num>
  <w:num w:numId="7" w16cid:durableId="637149925">
    <w:abstractNumId w:val="14"/>
  </w:num>
  <w:num w:numId="8" w16cid:durableId="1749031883">
    <w:abstractNumId w:val="1"/>
  </w:num>
  <w:num w:numId="9" w16cid:durableId="1900045184">
    <w:abstractNumId w:val="5"/>
  </w:num>
  <w:num w:numId="10" w16cid:durableId="2089494101">
    <w:abstractNumId w:val="3"/>
  </w:num>
  <w:num w:numId="11" w16cid:durableId="862716756">
    <w:abstractNumId w:val="8"/>
  </w:num>
  <w:num w:numId="12" w16cid:durableId="1715229694">
    <w:abstractNumId w:val="4"/>
  </w:num>
  <w:num w:numId="13" w16cid:durableId="132911300">
    <w:abstractNumId w:val="2"/>
  </w:num>
  <w:num w:numId="14" w16cid:durableId="1742631654">
    <w:abstractNumId w:val="11"/>
  </w:num>
  <w:num w:numId="15" w16cid:durableId="527838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8"/>
    <w:rsid w:val="00027961"/>
    <w:rsid w:val="00033498"/>
    <w:rsid w:val="00035568"/>
    <w:rsid w:val="00037561"/>
    <w:rsid w:val="00072FF6"/>
    <w:rsid w:val="00077EAE"/>
    <w:rsid w:val="00080AD7"/>
    <w:rsid w:val="00090368"/>
    <w:rsid w:val="000913E1"/>
    <w:rsid w:val="00091AF7"/>
    <w:rsid w:val="00093A1C"/>
    <w:rsid w:val="000A70AF"/>
    <w:rsid w:val="000B0F43"/>
    <w:rsid w:val="000B1AE5"/>
    <w:rsid w:val="000B6852"/>
    <w:rsid w:val="000C3A05"/>
    <w:rsid w:val="000D3D47"/>
    <w:rsid w:val="000D4713"/>
    <w:rsid w:val="000E163E"/>
    <w:rsid w:val="000E6DD3"/>
    <w:rsid w:val="000F6720"/>
    <w:rsid w:val="000F7A1F"/>
    <w:rsid w:val="00100461"/>
    <w:rsid w:val="001136EA"/>
    <w:rsid w:val="00121C71"/>
    <w:rsid w:val="00123D8A"/>
    <w:rsid w:val="00137D7D"/>
    <w:rsid w:val="00143BFF"/>
    <w:rsid w:val="00145D81"/>
    <w:rsid w:val="001467B4"/>
    <w:rsid w:val="001475DB"/>
    <w:rsid w:val="0016343B"/>
    <w:rsid w:val="0016388D"/>
    <w:rsid w:val="00170837"/>
    <w:rsid w:val="00182C06"/>
    <w:rsid w:val="001856BF"/>
    <w:rsid w:val="00196E09"/>
    <w:rsid w:val="001A1A4C"/>
    <w:rsid w:val="001A42BB"/>
    <w:rsid w:val="001B3E9E"/>
    <w:rsid w:val="001B5A4B"/>
    <w:rsid w:val="001C270A"/>
    <w:rsid w:val="001C28C5"/>
    <w:rsid w:val="001C306B"/>
    <w:rsid w:val="001C67D6"/>
    <w:rsid w:val="001D3679"/>
    <w:rsid w:val="001D6C1A"/>
    <w:rsid w:val="001E394A"/>
    <w:rsid w:val="001F0E74"/>
    <w:rsid w:val="001F13A4"/>
    <w:rsid w:val="00202B48"/>
    <w:rsid w:val="00210216"/>
    <w:rsid w:val="00212CF8"/>
    <w:rsid w:val="002170F2"/>
    <w:rsid w:val="00223348"/>
    <w:rsid w:val="00234635"/>
    <w:rsid w:val="002347FD"/>
    <w:rsid w:val="002369C4"/>
    <w:rsid w:val="00236BC3"/>
    <w:rsid w:val="00237CBF"/>
    <w:rsid w:val="00242E0F"/>
    <w:rsid w:val="0026047E"/>
    <w:rsid w:val="00264E7E"/>
    <w:rsid w:val="00277F60"/>
    <w:rsid w:val="002848F1"/>
    <w:rsid w:val="00287DD5"/>
    <w:rsid w:val="00292C4F"/>
    <w:rsid w:val="00295D62"/>
    <w:rsid w:val="002B7619"/>
    <w:rsid w:val="002C66A6"/>
    <w:rsid w:val="002D046F"/>
    <w:rsid w:val="002D2173"/>
    <w:rsid w:val="002D6B70"/>
    <w:rsid w:val="002F13FD"/>
    <w:rsid w:val="002F3817"/>
    <w:rsid w:val="002F3CD0"/>
    <w:rsid w:val="003063B0"/>
    <w:rsid w:val="003064A4"/>
    <w:rsid w:val="003150FA"/>
    <w:rsid w:val="00316BB8"/>
    <w:rsid w:val="00320DC8"/>
    <w:rsid w:val="0033501D"/>
    <w:rsid w:val="0033692C"/>
    <w:rsid w:val="00341712"/>
    <w:rsid w:val="0035467A"/>
    <w:rsid w:val="0036046C"/>
    <w:rsid w:val="00367F8A"/>
    <w:rsid w:val="003867C8"/>
    <w:rsid w:val="00390E67"/>
    <w:rsid w:val="00393C54"/>
    <w:rsid w:val="00394837"/>
    <w:rsid w:val="003A0258"/>
    <w:rsid w:val="003A4C6F"/>
    <w:rsid w:val="003A7854"/>
    <w:rsid w:val="003C1F0A"/>
    <w:rsid w:val="003D275C"/>
    <w:rsid w:val="003E0AE4"/>
    <w:rsid w:val="003F7706"/>
    <w:rsid w:val="00401E11"/>
    <w:rsid w:val="00402203"/>
    <w:rsid w:val="00410A16"/>
    <w:rsid w:val="004118BB"/>
    <w:rsid w:val="00415231"/>
    <w:rsid w:val="00426152"/>
    <w:rsid w:val="00431820"/>
    <w:rsid w:val="0043262A"/>
    <w:rsid w:val="0043533B"/>
    <w:rsid w:val="00437751"/>
    <w:rsid w:val="00452C99"/>
    <w:rsid w:val="00470A26"/>
    <w:rsid w:val="004742BB"/>
    <w:rsid w:val="00494A97"/>
    <w:rsid w:val="00495002"/>
    <w:rsid w:val="00495E0A"/>
    <w:rsid w:val="004B533F"/>
    <w:rsid w:val="004C3DB3"/>
    <w:rsid w:val="004F00A5"/>
    <w:rsid w:val="004F1842"/>
    <w:rsid w:val="004F2E2B"/>
    <w:rsid w:val="004F4F35"/>
    <w:rsid w:val="004F633D"/>
    <w:rsid w:val="00504487"/>
    <w:rsid w:val="00504887"/>
    <w:rsid w:val="00512F10"/>
    <w:rsid w:val="00513B0B"/>
    <w:rsid w:val="00513CEE"/>
    <w:rsid w:val="0051641D"/>
    <w:rsid w:val="00525543"/>
    <w:rsid w:val="00533F3D"/>
    <w:rsid w:val="00535123"/>
    <w:rsid w:val="00560AB7"/>
    <w:rsid w:val="00561862"/>
    <w:rsid w:val="00576562"/>
    <w:rsid w:val="005811AF"/>
    <w:rsid w:val="0059173E"/>
    <w:rsid w:val="00594C34"/>
    <w:rsid w:val="00595F78"/>
    <w:rsid w:val="005A6D2F"/>
    <w:rsid w:val="005B3175"/>
    <w:rsid w:val="005B6B32"/>
    <w:rsid w:val="005C131C"/>
    <w:rsid w:val="005D7D69"/>
    <w:rsid w:val="005E60EC"/>
    <w:rsid w:val="005F6FA2"/>
    <w:rsid w:val="005F7B6F"/>
    <w:rsid w:val="00617D84"/>
    <w:rsid w:val="0062054B"/>
    <w:rsid w:val="006254A1"/>
    <w:rsid w:val="00627116"/>
    <w:rsid w:val="00635289"/>
    <w:rsid w:val="0063572B"/>
    <w:rsid w:val="00641568"/>
    <w:rsid w:val="0064227E"/>
    <w:rsid w:val="0064361A"/>
    <w:rsid w:val="0064726B"/>
    <w:rsid w:val="00651B90"/>
    <w:rsid w:val="006547FB"/>
    <w:rsid w:val="00660D30"/>
    <w:rsid w:val="0067524B"/>
    <w:rsid w:val="00686A8A"/>
    <w:rsid w:val="0069043D"/>
    <w:rsid w:val="006A5F50"/>
    <w:rsid w:val="006B085A"/>
    <w:rsid w:val="006B21E6"/>
    <w:rsid w:val="006B33AA"/>
    <w:rsid w:val="006B7EF9"/>
    <w:rsid w:val="006C4F5C"/>
    <w:rsid w:val="006D1D33"/>
    <w:rsid w:val="006D726B"/>
    <w:rsid w:val="006E28A3"/>
    <w:rsid w:val="006F3FBA"/>
    <w:rsid w:val="006F5B44"/>
    <w:rsid w:val="006F7B3C"/>
    <w:rsid w:val="00704CC7"/>
    <w:rsid w:val="00710610"/>
    <w:rsid w:val="00720443"/>
    <w:rsid w:val="00720DA1"/>
    <w:rsid w:val="007402A4"/>
    <w:rsid w:val="00743AAB"/>
    <w:rsid w:val="00754089"/>
    <w:rsid w:val="0076233F"/>
    <w:rsid w:val="0076269A"/>
    <w:rsid w:val="0076492D"/>
    <w:rsid w:val="00765E84"/>
    <w:rsid w:val="00770312"/>
    <w:rsid w:val="007714B8"/>
    <w:rsid w:val="00774A08"/>
    <w:rsid w:val="0078086D"/>
    <w:rsid w:val="007816E6"/>
    <w:rsid w:val="007826D7"/>
    <w:rsid w:val="00782F32"/>
    <w:rsid w:val="00785A67"/>
    <w:rsid w:val="00786315"/>
    <w:rsid w:val="00787D15"/>
    <w:rsid w:val="00796F0A"/>
    <w:rsid w:val="007A1513"/>
    <w:rsid w:val="007B1BD9"/>
    <w:rsid w:val="007B280B"/>
    <w:rsid w:val="007C262A"/>
    <w:rsid w:val="007C4234"/>
    <w:rsid w:val="007C64F2"/>
    <w:rsid w:val="007D1D7D"/>
    <w:rsid w:val="007E2F35"/>
    <w:rsid w:val="007E7B2D"/>
    <w:rsid w:val="007F301D"/>
    <w:rsid w:val="007F5B4F"/>
    <w:rsid w:val="007F7CE6"/>
    <w:rsid w:val="00804201"/>
    <w:rsid w:val="00813573"/>
    <w:rsid w:val="00836228"/>
    <w:rsid w:val="00841D5A"/>
    <w:rsid w:val="00845153"/>
    <w:rsid w:val="00846854"/>
    <w:rsid w:val="008476CF"/>
    <w:rsid w:val="00861C42"/>
    <w:rsid w:val="00874E84"/>
    <w:rsid w:val="0087763E"/>
    <w:rsid w:val="00886A0C"/>
    <w:rsid w:val="008A55FB"/>
    <w:rsid w:val="008B28B6"/>
    <w:rsid w:val="008B5092"/>
    <w:rsid w:val="008C18C6"/>
    <w:rsid w:val="008C1BDC"/>
    <w:rsid w:val="008C31C5"/>
    <w:rsid w:val="008D42F6"/>
    <w:rsid w:val="008F1414"/>
    <w:rsid w:val="00910D39"/>
    <w:rsid w:val="0091365D"/>
    <w:rsid w:val="00914348"/>
    <w:rsid w:val="00917F8E"/>
    <w:rsid w:val="009205D0"/>
    <w:rsid w:val="00921DDC"/>
    <w:rsid w:val="00923FB0"/>
    <w:rsid w:val="009260AC"/>
    <w:rsid w:val="00935F9B"/>
    <w:rsid w:val="0093653F"/>
    <w:rsid w:val="009375D2"/>
    <w:rsid w:val="00937C30"/>
    <w:rsid w:val="009429FA"/>
    <w:rsid w:val="00945373"/>
    <w:rsid w:val="00953584"/>
    <w:rsid w:val="00965BD3"/>
    <w:rsid w:val="0099034A"/>
    <w:rsid w:val="009A3BC1"/>
    <w:rsid w:val="009B6590"/>
    <w:rsid w:val="009C6F46"/>
    <w:rsid w:val="009E2D65"/>
    <w:rsid w:val="009E3FE7"/>
    <w:rsid w:val="00A04216"/>
    <w:rsid w:val="00A10CA3"/>
    <w:rsid w:val="00A11089"/>
    <w:rsid w:val="00A11458"/>
    <w:rsid w:val="00A11829"/>
    <w:rsid w:val="00A1391B"/>
    <w:rsid w:val="00A13A09"/>
    <w:rsid w:val="00A15386"/>
    <w:rsid w:val="00A25DD1"/>
    <w:rsid w:val="00A33093"/>
    <w:rsid w:val="00A341CC"/>
    <w:rsid w:val="00A51F22"/>
    <w:rsid w:val="00A563F0"/>
    <w:rsid w:val="00A578F3"/>
    <w:rsid w:val="00A64271"/>
    <w:rsid w:val="00A670C4"/>
    <w:rsid w:val="00A71B13"/>
    <w:rsid w:val="00A74758"/>
    <w:rsid w:val="00A82C40"/>
    <w:rsid w:val="00A8430B"/>
    <w:rsid w:val="00A84F13"/>
    <w:rsid w:val="00A86054"/>
    <w:rsid w:val="00A9455A"/>
    <w:rsid w:val="00A946D2"/>
    <w:rsid w:val="00A95699"/>
    <w:rsid w:val="00AA0768"/>
    <w:rsid w:val="00AA23BB"/>
    <w:rsid w:val="00AA463F"/>
    <w:rsid w:val="00AB1419"/>
    <w:rsid w:val="00AB5E46"/>
    <w:rsid w:val="00AB6EB3"/>
    <w:rsid w:val="00AB7AB4"/>
    <w:rsid w:val="00AC1BAA"/>
    <w:rsid w:val="00AC28EB"/>
    <w:rsid w:val="00AD44EE"/>
    <w:rsid w:val="00AE22AD"/>
    <w:rsid w:val="00AE4723"/>
    <w:rsid w:val="00AE48EC"/>
    <w:rsid w:val="00AE6588"/>
    <w:rsid w:val="00AE6DA9"/>
    <w:rsid w:val="00AF2747"/>
    <w:rsid w:val="00B001D6"/>
    <w:rsid w:val="00B00207"/>
    <w:rsid w:val="00B01134"/>
    <w:rsid w:val="00B060BA"/>
    <w:rsid w:val="00B128D3"/>
    <w:rsid w:val="00B147BF"/>
    <w:rsid w:val="00B1547B"/>
    <w:rsid w:val="00B16115"/>
    <w:rsid w:val="00B17E4B"/>
    <w:rsid w:val="00B20DD5"/>
    <w:rsid w:val="00B2671A"/>
    <w:rsid w:val="00B50D7F"/>
    <w:rsid w:val="00B51BFC"/>
    <w:rsid w:val="00B550CA"/>
    <w:rsid w:val="00B64721"/>
    <w:rsid w:val="00B719E6"/>
    <w:rsid w:val="00B71C64"/>
    <w:rsid w:val="00B7602A"/>
    <w:rsid w:val="00B801F4"/>
    <w:rsid w:val="00B9538A"/>
    <w:rsid w:val="00BA0FA4"/>
    <w:rsid w:val="00BB7263"/>
    <w:rsid w:val="00BC5645"/>
    <w:rsid w:val="00BC6808"/>
    <w:rsid w:val="00C06BDC"/>
    <w:rsid w:val="00C2221D"/>
    <w:rsid w:val="00C279C4"/>
    <w:rsid w:val="00C34495"/>
    <w:rsid w:val="00C3726C"/>
    <w:rsid w:val="00C4759A"/>
    <w:rsid w:val="00C647C1"/>
    <w:rsid w:val="00C71FD1"/>
    <w:rsid w:val="00C76E8A"/>
    <w:rsid w:val="00C772CF"/>
    <w:rsid w:val="00C82386"/>
    <w:rsid w:val="00C94C9D"/>
    <w:rsid w:val="00CB64A9"/>
    <w:rsid w:val="00CC0578"/>
    <w:rsid w:val="00CD09B2"/>
    <w:rsid w:val="00CE1320"/>
    <w:rsid w:val="00CE2BBB"/>
    <w:rsid w:val="00CE4DCE"/>
    <w:rsid w:val="00CF1721"/>
    <w:rsid w:val="00D00690"/>
    <w:rsid w:val="00D01441"/>
    <w:rsid w:val="00D0482F"/>
    <w:rsid w:val="00D068B7"/>
    <w:rsid w:val="00D125A9"/>
    <w:rsid w:val="00D135F3"/>
    <w:rsid w:val="00D13821"/>
    <w:rsid w:val="00D2663F"/>
    <w:rsid w:val="00D276D8"/>
    <w:rsid w:val="00D31719"/>
    <w:rsid w:val="00D41F9B"/>
    <w:rsid w:val="00D436BA"/>
    <w:rsid w:val="00D46893"/>
    <w:rsid w:val="00D564D9"/>
    <w:rsid w:val="00D6136E"/>
    <w:rsid w:val="00D62E5E"/>
    <w:rsid w:val="00D63679"/>
    <w:rsid w:val="00D6546A"/>
    <w:rsid w:val="00D82E7E"/>
    <w:rsid w:val="00D86DBA"/>
    <w:rsid w:val="00D9007E"/>
    <w:rsid w:val="00D91AB4"/>
    <w:rsid w:val="00D93B0E"/>
    <w:rsid w:val="00DA6D38"/>
    <w:rsid w:val="00DA7DB9"/>
    <w:rsid w:val="00DC11ED"/>
    <w:rsid w:val="00DC158E"/>
    <w:rsid w:val="00DD3B52"/>
    <w:rsid w:val="00DD6550"/>
    <w:rsid w:val="00DE487C"/>
    <w:rsid w:val="00E14102"/>
    <w:rsid w:val="00E20948"/>
    <w:rsid w:val="00E24095"/>
    <w:rsid w:val="00E32814"/>
    <w:rsid w:val="00E7289D"/>
    <w:rsid w:val="00E75AFD"/>
    <w:rsid w:val="00E8658B"/>
    <w:rsid w:val="00EA0AC7"/>
    <w:rsid w:val="00EA0D86"/>
    <w:rsid w:val="00EA57B2"/>
    <w:rsid w:val="00EA5B7C"/>
    <w:rsid w:val="00EB4345"/>
    <w:rsid w:val="00EC3D72"/>
    <w:rsid w:val="00EC4E1D"/>
    <w:rsid w:val="00EF4FB5"/>
    <w:rsid w:val="00F00E3F"/>
    <w:rsid w:val="00F04D4A"/>
    <w:rsid w:val="00F25101"/>
    <w:rsid w:val="00F40296"/>
    <w:rsid w:val="00F40D16"/>
    <w:rsid w:val="00F430EC"/>
    <w:rsid w:val="00F43411"/>
    <w:rsid w:val="00F549EA"/>
    <w:rsid w:val="00F5671E"/>
    <w:rsid w:val="00F632F8"/>
    <w:rsid w:val="00F6462F"/>
    <w:rsid w:val="00F665EE"/>
    <w:rsid w:val="00F700E1"/>
    <w:rsid w:val="00F71520"/>
    <w:rsid w:val="00F85FA0"/>
    <w:rsid w:val="00F90938"/>
    <w:rsid w:val="00F93E12"/>
    <w:rsid w:val="00F96487"/>
    <w:rsid w:val="00FA1AA2"/>
    <w:rsid w:val="00FA24FA"/>
    <w:rsid w:val="00FB448F"/>
    <w:rsid w:val="00FC69E2"/>
    <w:rsid w:val="00FD3E66"/>
    <w:rsid w:val="00FD66AA"/>
    <w:rsid w:val="00FD67AE"/>
    <w:rsid w:val="00FD6911"/>
    <w:rsid w:val="00FE0236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006E3"/>
  <w15:chartTrackingRefBased/>
  <w15:docId w15:val="{385B39F9-D3BE-454E-9787-75B57E29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AF7"/>
    <w:rPr>
      <w:rFonts w:ascii="Courier New" w:hAnsi="Courier New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6BDC"/>
    <w:pPr>
      <w:keepNext/>
      <w:tabs>
        <w:tab w:val="left" w:pos="1440"/>
      </w:tabs>
      <w:spacing w:after="160" w:line="280" w:lineRule="atLeast"/>
      <w:ind w:firstLine="440"/>
      <w:jc w:val="both"/>
      <w:outlineLvl w:val="3"/>
    </w:pPr>
    <w:rPr>
      <w:rFonts w:ascii="Times" w:hAnsi="Times" w:cs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7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43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36B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F430EC"/>
    <w:rPr>
      <w:color w:val="0000FF"/>
      <w:u w:val="single"/>
    </w:rPr>
  </w:style>
  <w:style w:type="paragraph" w:customStyle="1" w:styleId="para">
    <w:name w:val="para"/>
    <w:basedOn w:val="Normal"/>
    <w:rsid w:val="008D42F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375D2"/>
    <w:pPr>
      <w:spacing w:after="200" w:line="276" w:lineRule="auto"/>
      <w:ind w:left="720"/>
      <w:contextualSpacing/>
    </w:pPr>
    <w:rPr>
      <w:rFonts w:ascii="Segoe UI Light" w:eastAsia="Segoe UI Light" w:hAnsi="Segoe UI Light"/>
      <w:sz w:val="22"/>
      <w:szCs w:val="22"/>
    </w:rPr>
  </w:style>
  <w:style w:type="character" w:customStyle="1" w:styleId="apple-style-span">
    <w:name w:val="apple-style-span"/>
    <w:rsid w:val="00AA23BB"/>
  </w:style>
  <w:style w:type="character" w:customStyle="1" w:styleId="apple-converted-space">
    <w:name w:val="apple-converted-space"/>
    <w:rsid w:val="00AA23BB"/>
  </w:style>
  <w:style w:type="table" w:styleId="TableGrid">
    <w:name w:val="Table Grid"/>
    <w:basedOn w:val="TableNormal"/>
    <w:rsid w:val="0016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B3E9E"/>
    <w:rPr>
      <w:rFonts w:ascii="Courier New" w:hAnsi="Courier New"/>
      <w:sz w:val="24"/>
      <w:szCs w:val="24"/>
    </w:rPr>
  </w:style>
  <w:style w:type="character" w:customStyle="1" w:styleId="Heading4Char">
    <w:name w:val="Heading 4 Char"/>
    <w:link w:val="Heading4"/>
    <w:uiPriority w:val="9"/>
    <w:rsid w:val="00C06BDC"/>
    <w:rPr>
      <w:rFonts w:ascii="Times" w:hAnsi="Times" w:cs="Times"/>
      <w:b/>
      <w:sz w:val="24"/>
    </w:rPr>
  </w:style>
  <w:style w:type="paragraph" w:customStyle="1" w:styleId="CaledoniaIndent1">
    <w:name w:val="Caledonia Indent 1."/>
    <w:basedOn w:val="Normal"/>
    <w:rsid w:val="00C06BDC"/>
    <w:pPr>
      <w:tabs>
        <w:tab w:val="left" w:pos="980"/>
        <w:tab w:val="left" w:pos="1560"/>
        <w:tab w:val="left" w:pos="2160"/>
      </w:tabs>
      <w:spacing w:after="160" w:line="280" w:lineRule="atLeast"/>
      <w:ind w:left="440"/>
      <w:jc w:val="both"/>
    </w:pPr>
    <w:rPr>
      <w:rFonts w:ascii="Times" w:hAnsi="Times"/>
      <w:szCs w:val="20"/>
    </w:rPr>
  </w:style>
  <w:style w:type="paragraph" w:customStyle="1" w:styleId="CaledoniaIndenta">
    <w:name w:val="Caledonia Indent (a)"/>
    <w:basedOn w:val="Normal"/>
    <w:rsid w:val="00C06BDC"/>
    <w:pPr>
      <w:tabs>
        <w:tab w:val="left" w:pos="1560"/>
        <w:tab w:val="left" w:pos="2180"/>
      </w:tabs>
      <w:spacing w:after="160" w:line="280" w:lineRule="atLeast"/>
      <w:ind w:left="980"/>
      <w:jc w:val="both"/>
    </w:pPr>
    <w:rPr>
      <w:rFonts w:ascii="Times" w:hAnsi="Times"/>
      <w:szCs w:val="20"/>
    </w:rPr>
  </w:style>
  <w:style w:type="paragraph" w:customStyle="1" w:styleId="CaledoniaIndenta0">
    <w:name w:val="Caledonia Indent a."/>
    <w:basedOn w:val="Normal"/>
    <w:rsid w:val="00C06BDC"/>
    <w:pPr>
      <w:tabs>
        <w:tab w:val="left" w:pos="440"/>
        <w:tab w:val="left" w:pos="900"/>
        <w:tab w:val="left" w:pos="1440"/>
        <w:tab w:val="left" w:pos="2160"/>
      </w:tabs>
      <w:spacing w:after="160" w:line="280" w:lineRule="atLeast"/>
      <w:jc w:val="both"/>
    </w:pPr>
    <w:rPr>
      <w:rFonts w:ascii="Times" w:hAnsi="Times"/>
      <w:szCs w:val="20"/>
    </w:rPr>
  </w:style>
  <w:style w:type="paragraph" w:styleId="BodyText">
    <w:name w:val="Body Text"/>
    <w:basedOn w:val="Normal"/>
    <w:link w:val="BodyTextChar"/>
    <w:rsid w:val="00F93E12"/>
    <w:pPr>
      <w:spacing w:after="120"/>
    </w:pPr>
  </w:style>
  <w:style w:type="character" w:customStyle="1" w:styleId="BodyTextChar">
    <w:name w:val="Body Text Char"/>
    <w:link w:val="BodyText"/>
    <w:rsid w:val="00F93E12"/>
    <w:rPr>
      <w:rFonts w:ascii="Courier New" w:hAnsi="Courier New"/>
      <w:sz w:val="24"/>
      <w:szCs w:val="24"/>
    </w:rPr>
  </w:style>
  <w:style w:type="paragraph" w:styleId="Revision">
    <w:name w:val="Revision"/>
    <w:hidden/>
    <w:uiPriority w:val="99"/>
    <w:semiHidden/>
    <w:rsid w:val="00C3726C"/>
    <w:rPr>
      <w:rFonts w:ascii="Courier New" w:hAnsi="Courier New"/>
      <w:sz w:val="24"/>
      <w:szCs w:val="24"/>
    </w:rPr>
  </w:style>
  <w:style w:type="paragraph" w:customStyle="1" w:styleId="TableContents">
    <w:name w:val="Table Contents"/>
    <w:basedOn w:val="BodyText"/>
    <w:qFormat/>
    <w:rsid w:val="00F04D4A"/>
    <w:pPr>
      <w:widowControl w:val="0"/>
      <w:suppressAutoHyphens/>
      <w:spacing w:after="283"/>
    </w:pPr>
    <w:rPr>
      <w:rFonts w:ascii="Liberation Serif" w:eastAsia="Tahoma" w:hAnsi="Liberation Serif" w:cs="DejaVu Sans"/>
      <w:color w:val="000000"/>
      <w:lang w:eastAsia="zh-CN" w:bidi="hi-IN"/>
    </w:rPr>
  </w:style>
  <w:style w:type="paragraph" w:customStyle="1" w:styleId="TableHeading">
    <w:name w:val="Table Heading"/>
    <w:basedOn w:val="TableContents"/>
    <w:qFormat/>
    <w:rsid w:val="00F04D4A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74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1037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948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4323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480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6178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3203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0624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4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857324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445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52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66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1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760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258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8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3587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63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131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64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746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1919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226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08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07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6133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4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592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814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934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066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363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48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614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93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3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8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247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33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479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4641520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2855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9888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566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1471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8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008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07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8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38271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7277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0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6087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041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56416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504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9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485673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641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8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8322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95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46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2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8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7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5476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069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2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9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91282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1086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870906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027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81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794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0731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273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682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3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1333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797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032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875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3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71837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74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14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77410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51069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0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61313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09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0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29395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35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4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94059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255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823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3967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24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902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4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86326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006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67095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996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9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1438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599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7652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8429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9860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331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8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252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0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2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96564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425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67652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78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38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16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140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250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314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21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5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9171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0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3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686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40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3064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4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4421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24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1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07887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382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945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58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33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45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99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2121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9971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5031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2125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174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229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4303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30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02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56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845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50453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7637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77361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162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5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6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7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756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8838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5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125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2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1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6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35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35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63639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490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07953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585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494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847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8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0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8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669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6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1210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810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896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07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3697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581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908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45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2801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20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0912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458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71086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20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07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90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54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8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34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0090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251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6717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02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9697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7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3754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78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9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68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8515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31768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526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2883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646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7776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160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4617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62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39200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0159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3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5986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20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6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629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8587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623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39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95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51554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19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40059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17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1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0698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78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119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374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1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61508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63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28861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76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6015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329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6994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7300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8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074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2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43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43255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411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15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56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0255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4991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6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1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387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5704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3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55350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8487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91696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7263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15243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4339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43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0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051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773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345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706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3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5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7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382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18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426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46725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4992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37518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21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6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5954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580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231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7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350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889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07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0420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31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088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2191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24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1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7869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591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02400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8209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6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67189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1537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8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0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2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7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45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077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442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812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022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84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8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93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9322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65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589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108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735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90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274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274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2743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2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7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0027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7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87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505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7434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141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513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28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89721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100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0BDAB-0F5C-412E-A54C-7F09A043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392</Words>
  <Characters>2189</Characters>
  <Application>Microsoft Office Word</Application>
  <DocSecurity>0</DocSecurity>
  <Lines>145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</vt:lpstr>
    </vt:vector>
  </TitlesOfParts>
  <Company>Dorsey &amp; Fisher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</dc:title>
  <dc:subject/>
  <dc:creator>Breeanna Smith</dc:creator>
  <cp:keywords/>
  <cp:lastModifiedBy>Breeanna Smith</cp:lastModifiedBy>
  <cp:revision>5</cp:revision>
  <cp:lastPrinted>2023-10-12T17:20:00Z</cp:lastPrinted>
  <dcterms:created xsi:type="dcterms:W3CDTF">2026-02-04T15:00:00Z</dcterms:created>
  <dcterms:modified xsi:type="dcterms:W3CDTF">2026-02-04T16:20:00Z</dcterms:modified>
</cp:coreProperties>
</file>