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1949" w14:textId="77777777" w:rsidR="0000596F" w:rsidRPr="008C47AF" w:rsidRDefault="0000596F" w:rsidP="00922F83">
      <w:pPr>
        <w:jc w:val="center"/>
        <w:rPr>
          <w:b/>
          <w:sz w:val="28"/>
          <w:szCs w:val="28"/>
          <w:u w:val="single"/>
        </w:rPr>
      </w:pPr>
      <w:r w:rsidRPr="008C47AF">
        <w:rPr>
          <w:b/>
          <w:sz w:val="28"/>
          <w:szCs w:val="28"/>
          <w:u w:val="single"/>
        </w:rPr>
        <w:t>BOROUGH OF BLOOMINGDALE</w:t>
      </w:r>
    </w:p>
    <w:p w14:paraId="67BFF34A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49E53BC5" w14:textId="77777777" w:rsidR="0000596F" w:rsidRPr="008C47AF" w:rsidRDefault="0000596F" w:rsidP="00922F83">
      <w:pPr>
        <w:jc w:val="center"/>
        <w:rPr>
          <w:sz w:val="24"/>
          <w:szCs w:val="24"/>
        </w:rPr>
      </w:pPr>
      <w:r w:rsidRPr="008C47AF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76866" w:rsidRPr="008C47AF">
        <w:rPr>
          <w:sz w:val="24"/>
          <w:szCs w:val="24"/>
        </w:rPr>
        <w:t>March</w:t>
      </w:r>
      <w:r w:rsidR="001E29C4" w:rsidRPr="008C47AF">
        <w:rPr>
          <w:sz w:val="24"/>
          <w:szCs w:val="24"/>
        </w:rPr>
        <w:t xml:space="preserve"> </w:t>
      </w:r>
      <w:r w:rsidR="00D66EBD" w:rsidRPr="008C47AF">
        <w:rPr>
          <w:sz w:val="24"/>
          <w:szCs w:val="24"/>
        </w:rPr>
        <w:t>19</w:t>
      </w:r>
      <w:r w:rsidR="00D23C1A" w:rsidRPr="008C47AF">
        <w:rPr>
          <w:sz w:val="24"/>
          <w:szCs w:val="24"/>
        </w:rPr>
        <w:t>, 2019</w:t>
      </w:r>
      <w:r w:rsidRPr="008C47AF">
        <w:rPr>
          <w:sz w:val="24"/>
          <w:szCs w:val="24"/>
        </w:rPr>
        <w:t xml:space="preserve"> </w:t>
      </w:r>
      <w:r w:rsidR="00176866" w:rsidRPr="008C47AF">
        <w:rPr>
          <w:sz w:val="24"/>
          <w:szCs w:val="24"/>
        </w:rPr>
        <w:t>Regular</w:t>
      </w:r>
      <w:r w:rsidRPr="008C47AF">
        <w:rPr>
          <w:sz w:val="24"/>
          <w:szCs w:val="24"/>
        </w:rPr>
        <w:t xml:space="preserve"> Meeting of the Governing Body of the Borough of Bloomingdale.</w:t>
      </w:r>
    </w:p>
    <w:p w14:paraId="7A32BEE4" w14:textId="77777777" w:rsidR="0000596F" w:rsidRPr="008C47AF" w:rsidRDefault="0000596F" w:rsidP="00922F83">
      <w:pPr>
        <w:jc w:val="center"/>
        <w:rPr>
          <w:sz w:val="24"/>
          <w:szCs w:val="24"/>
        </w:rPr>
      </w:pPr>
    </w:p>
    <w:p w14:paraId="07D2383A" w14:textId="77777777" w:rsidR="0000596F" w:rsidRPr="008C47AF" w:rsidRDefault="0000596F" w:rsidP="00922F83">
      <w:pPr>
        <w:jc w:val="center"/>
        <w:rPr>
          <w:sz w:val="24"/>
          <w:szCs w:val="24"/>
        </w:rPr>
      </w:pPr>
      <w:r w:rsidRPr="008C47AF">
        <w:rPr>
          <w:sz w:val="24"/>
          <w:szCs w:val="24"/>
        </w:rPr>
        <w:t>These actions items are subject to change and are provided hereto as a courtesy.</w:t>
      </w:r>
    </w:p>
    <w:p w14:paraId="26C3C53D" w14:textId="77777777" w:rsidR="0000596F" w:rsidRPr="008C47AF" w:rsidRDefault="0000596F" w:rsidP="00922F83">
      <w:pPr>
        <w:jc w:val="center"/>
        <w:rPr>
          <w:sz w:val="24"/>
          <w:szCs w:val="24"/>
        </w:rPr>
      </w:pPr>
    </w:p>
    <w:p w14:paraId="3F728988" w14:textId="77777777" w:rsidR="0000596F" w:rsidRPr="008C47AF" w:rsidRDefault="0000596F" w:rsidP="00922F83">
      <w:pPr>
        <w:jc w:val="center"/>
        <w:rPr>
          <w:sz w:val="24"/>
          <w:szCs w:val="24"/>
        </w:rPr>
      </w:pPr>
      <w:r w:rsidRPr="008C47AF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2812EE1D" w14:textId="77777777" w:rsidR="0000596F" w:rsidRPr="008C47AF" w:rsidRDefault="0000596F" w:rsidP="00922F83">
      <w:pPr>
        <w:jc w:val="center"/>
        <w:rPr>
          <w:sz w:val="24"/>
          <w:szCs w:val="24"/>
        </w:rPr>
      </w:pPr>
    </w:p>
    <w:p w14:paraId="7945A1DA" w14:textId="77777777" w:rsidR="0000596F" w:rsidRPr="008C47AF" w:rsidRDefault="0000596F" w:rsidP="00922F83">
      <w:pPr>
        <w:jc w:val="center"/>
        <w:rPr>
          <w:sz w:val="24"/>
          <w:szCs w:val="24"/>
        </w:rPr>
      </w:pPr>
      <w:r w:rsidRPr="008C47AF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F5F27CB" w14:textId="77777777" w:rsidR="0000596F" w:rsidRPr="008C47AF" w:rsidRDefault="0000596F" w:rsidP="00922F83">
      <w:pPr>
        <w:jc w:val="center"/>
        <w:rPr>
          <w:sz w:val="24"/>
          <w:szCs w:val="24"/>
        </w:rPr>
      </w:pPr>
    </w:p>
    <w:p w14:paraId="0086A3D7" w14:textId="77777777" w:rsidR="0000596F" w:rsidRPr="008C47AF" w:rsidRDefault="0000596F" w:rsidP="00922F83">
      <w:pPr>
        <w:jc w:val="center"/>
        <w:rPr>
          <w:sz w:val="24"/>
          <w:szCs w:val="24"/>
        </w:rPr>
      </w:pPr>
      <w:r w:rsidRPr="008C47AF">
        <w:rPr>
          <w:sz w:val="24"/>
          <w:szCs w:val="24"/>
        </w:rPr>
        <w:t>Each of the following records is subject to change and/or amendment by the Governing Body prior to adoption.</w:t>
      </w:r>
    </w:p>
    <w:p w14:paraId="484823C8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12917DBC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72915E93" w14:textId="77777777" w:rsidR="0000596F" w:rsidRPr="008C47AF" w:rsidRDefault="00176866" w:rsidP="00922F83">
      <w:pPr>
        <w:jc w:val="center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>REGULAR</w:t>
      </w:r>
      <w:r w:rsidR="0000596F" w:rsidRPr="008C47AF">
        <w:rPr>
          <w:b/>
          <w:sz w:val="24"/>
          <w:szCs w:val="24"/>
        </w:rPr>
        <w:t xml:space="preserve"> MEETING AGENDA</w:t>
      </w:r>
    </w:p>
    <w:p w14:paraId="4DE61FF8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>OF THE GOVERNING BODY</w:t>
      </w:r>
      <w:r w:rsidR="008A04F9" w:rsidRPr="008C47AF">
        <w:rPr>
          <w:b/>
          <w:sz w:val="24"/>
          <w:szCs w:val="24"/>
        </w:rPr>
        <w:t xml:space="preserve"> OF</w:t>
      </w:r>
    </w:p>
    <w:p w14:paraId="10653C99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  <w:r w:rsidRPr="008C47AF">
        <w:rPr>
          <w:b/>
          <w:sz w:val="24"/>
          <w:szCs w:val="24"/>
          <w:u w:val="single"/>
        </w:rPr>
        <w:t>THE BOROUGH OF BLOOMINGDALE, NEW JERSEY</w:t>
      </w:r>
    </w:p>
    <w:p w14:paraId="16D26259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20139C9E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Tuesday, </w:t>
      </w:r>
      <w:r w:rsidR="00176866" w:rsidRPr="008C47AF">
        <w:rPr>
          <w:b/>
          <w:sz w:val="24"/>
          <w:szCs w:val="24"/>
        </w:rPr>
        <w:t>March</w:t>
      </w:r>
      <w:r w:rsidR="008C62A5" w:rsidRPr="008C47AF">
        <w:rPr>
          <w:b/>
          <w:sz w:val="24"/>
          <w:szCs w:val="24"/>
        </w:rPr>
        <w:t xml:space="preserve"> </w:t>
      </w:r>
      <w:r w:rsidR="00D66EBD" w:rsidRPr="008C47AF">
        <w:rPr>
          <w:b/>
          <w:sz w:val="24"/>
          <w:szCs w:val="24"/>
        </w:rPr>
        <w:t>19</w:t>
      </w:r>
      <w:r w:rsidRPr="008C47AF">
        <w:rPr>
          <w:b/>
          <w:sz w:val="24"/>
          <w:szCs w:val="24"/>
        </w:rPr>
        <w:t>, 201</w:t>
      </w:r>
      <w:r w:rsidR="00D23C1A" w:rsidRPr="008C47AF">
        <w:rPr>
          <w:b/>
          <w:sz w:val="24"/>
          <w:szCs w:val="24"/>
        </w:rPr>
        <w:t>9</w:t>
      </w:r>
      <w:r w:rsidRPr="008C47AF">
        <w:rPr>
          <w:b/>
          <w:sz w:val="24"/>
          <w:szCs w:val="24"/>
        </w:rPr>
        <w:t xml:space="preserve"> - 7P.M.</w:t>
      </w:r>
    </w:p>
    <w:p w14:paraId="2B6C1A4A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C47AF">
            <w:rPr>
              <w:b/>
              <w:sz w:val="24"/>
              <w:szCs w:val="24"/>
            </w:rPr>
            <w:t>Bloomingdale</w:t>
          </w:r>
        </w:smartTag>
        <w:r w:rsidRPr="008C47AF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8C47AF">
            <w:rPr>
              <w:b/>
              <w:sz w:val="24"/>
              <w:szCs w:val="24"/>
            </w:rPr>
            <w:t>Municipal</w:t>
          </w:r>
        </w:smartTag>
        <w:r w:rsidRPr="008C47AF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8C47AF">
            <w:rPr>
              <w:b/>
              <w:sz w:val="24"/>
              <w:szCs w:val="24"/>
            </w:rPr>
            <w:t>Building</w:t>
          </w:r>
        </w:smartTag>
      </w:smartTag>
      <w:r w:rsidRPr="008C47AF">
        <w:rPr>
          <w:b/>
          <w:sz w:val="24"/>
          <w:szCs w:val="24"/>
        </w:rPr>
        <w:t xml:space="preserve"> - Council Chambers</w:t>
      </w:r>
    </w:p>
    <w:p w14:paraId="6D3947E5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8C47AF">
          <w:rPr>
            <w:b/>
            <w:sz w:val="24"/>
            <w:szCs w:val="24"/>
          </w:rPr>
          <w:t>Hamburg</w:t>
        </w:r>
      </w:smartTag>
      <w:r w:rsidRPr="008C47AF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8C47AF">
            <w:rPr>
              <w:b/>
              <w:sz w:val="24"/>
              <w:szCs w:val="24"/>
            </w:rPr>
            <w:t>Bloomingdale</w:t>
          </w:r>
        </w:smartTag>
        <w:r w:rsidRPr="008C47AF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8C47AF">
            <w:rPr>
              <w:b/>
              <w:sz w:val="24"/>
              <w:szCs w:val="24"/>
            </w:rPr>
            <w:t>New Jersey</w:t>
          </w:r>
        </w:smartTag>
      </w:smartTag>
    </w:p>
    <w:p w14:paraId="4988132D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04549046" w14:textId="77777777" w:rsidR="0000596F" w:rsidRPr="008C47AF" w:rsidRDefault="0000596F" w:rsidP="00922F83">
      <w:pPr>
        <w:jc w:val="center"/>
        <w:rPr>
          <w:b/>
          <w:sz w:val="24"/>
          <w:szCs w:val="24"/>
        </w:rPr>
      </w:pPr>
    </w:p>
    <w:p w14:paraId="3B2F88A0" w14:textId="77777777" w:rsidR="0000596F" w:rsidRPr="008C47A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>CALL TO ORDER BY MAYOR JONATHAN DUNLEAVY</w:t>
      </w:r>
    </w:p>
    <w:p w14:paraId="299928A2" w14:textId="77777777" w:rsidR="0000596F" w:rsidRPr="008C47AF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8C47AF">
        <w:rPr>
          <w:b/>
          <w:i/>
          <w:sz w:val="24"/>
          <w:szCs w:val="24"/>
        </w:rPr>
        <w:t>Presiding Officer of the Governing Body</w:t>
      </w:r>
    </w:p>
    <w:p w14:paraId="73B8A5C4" w14:textId="77777777" w:rsidR="0000596F" w:rsidRPr="008C47AF" w:rsidRDefault="0000596F" w:rsidP="00922F83">
      <w:pPr>
        <w:jc w:val="both"/>
        <w:rPr>
          <w:b/>
          <w:sz w:val="24"/>
          <w:szCs w:val="24"/>
        </w:rPr>
      </w:pPr>
    </w:p>
    <w:p w14:paraId="0DBC4505" w14:textId="77777777" w:rsidR="0000596F" w:rsidRPr="008C47A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SALUTE TO THE AMERICAN FLAG </w:t>
      </w:r>
    </w:p>
    <w:p w14:paraId="0AB08B30" w14:textId="77777777" w:rsidR="0000596F" w:rsidRPr="008C47AF" w:rsidRDefault="0000596F" w:rsidP="00754778">
      <w:pPr>
        <w:jc w:val="both"/>
        <w:rPr>
          <w:b/>
          <w:sz w:val="24"/>
          <w:szCs w:val="24"/>
        </w:rPr>
      </w:pPr>
    </w:p>
    <w:p w14:paraId="31D87705" w14:textId="77777777" w:rsidR="0000596F" w:rsidRPr="008C47A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>OFFICIAL ROLL CALL OF THE GOVERNING BODY</w:t>
      </w:r>
    </w:p>
    <w:p w14:paraId="585AD8B3" w14:textId="77777777" w:rsidR="0000596F" w:rsidRPr="008C47AF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>Mayor: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Jonathan Dunleavy</w:t>
      </w:r>
    </w:p>
    <w:p w14:paraId="30383BB9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</w:p>
    <w:p w14:paraId="7857E2DF" w14:textId="77777777" w:rsidR="0000596F" w:rsidRPr="008C47AF" w:rsidRDefault="0000596F" w:rsidP="003C4288">
      <w:pPr>
        <w:ind w:left="720"/>
        <w:jc w:val="both"/>
        <w:rPr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Councilman: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Anthony Costa</w:t>
      </w:r>
    </w:p>
    <w:p w14:paraId="5EA78DD4" w14:textId="77777777" w:rsidR="0000596F" w:rsidRPr="008C47AF" w:rsidRDefault="0000596F" w:rsidP="003C4288">
      <w:pPr>
        <w:ind w:left="720"/>
        <w:jc w:val="both"/>
        <w:rPr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Councilman: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John D’Amato</w:t>
      </w:r>
    </w:p>
    <w:p w14:paraId="5CF8F1EE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Councilman: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Richard Dellaripa</w:t>
      </w:r>
    </w:p>
    <w:p w14:paraId="55661139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Councilwoman:</w:t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Dawn Hudson</w:t>
      </w:r>
    </w:p>
    <w:p w14:paraId="47AFA8C6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Councilman: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Michael Sondermeyer</w:t>
      </w:r>
    </w:p>
    <w:p w14:paraId="38EA9171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Councilman:</w:t>
      </w:r>
      <w:r w:rsidRPr="008C47AF">
        <w:rPr>
          <w:b/>
          <w:sz w:val="24"/>
          <w:szCs w:val="24"/>
        </w:rPr>
        <w:tab/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Ray Yazdi</w:t>
      </w:r>
    </w:p>
    <w:p w14:paraId="19DA69E7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</w:p>
    <w:p w14:paraId="6B1D9231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>Municipal Clerk:</w:t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Breeanna Calabro</w:t>
      </w:r>
    </w:p>
    <w:p w14:paraId="687E4262" w14:textId="77777777" w:rsidR="0000596F" w:rsidRPr="008C47AF" w:rsidRDefault="0000596F" w:rsidP="003C4288">
      <w:pPr>
        <w:ind w:left="720"/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</w:t>
      </w:r>
      <w:r w:rsidRPr="008C47AF">
        <w:rPr>
          <w:b/>
          <w:sz w:val="24"/>
          <w:szCs w:val="24"/>
        </w:rPr>
        <w:tab/>
        <w:t xml:space="preserve">Borough Attorney: </w:t>
      </w:r>
      <w:r w:rsidRPr="008C47AF">
        <w:rPr>
          <w:b/>
          <w:sz w:val="24"/>
          <w:szCs w:val="24"/>
        </w:rPr>
        <w:tab/>
      </w:r>
      <w:r w:rsidRPr="008C47AF">
        <w:rPr>
          <w:i/>
          <w:sz w:val="24"/>
          <w:szCs w:val="24"/>
        </w:rPr>
        <w:t>Fred Semrau, Esq</w:t>
      </w:r>
      <w:r w:rsidRPr="008C47AF">
        <w:rPr>
          <w:sz w:val="24"/>
          <w:szCs w:val="24"/>
        </w:rPr>
        <w:t>.</w:t>
      </w:r>
      <w:r w:rsidRPr="008C47AF">
        <w:rPr>
          <w:b/>
          <w:sz w:val="24"/>
          <w:szCs w:val="24"/>
        </w:rPr>
        <w:tab/>
      </w:r>
    </w:p>
    <w:p w14:paraId="4EC588AF" w14:textId="77777777" w:rsidR="0000596F" w:rsidRPr="008C47AF" w:rsidRDefault="0000596F" w:rsidP="00922F83">
      <w:pPr>
        <w:ind w:left="720"/>
        <w:jc w:val="both"/>
        <w:rPr>
          <w:b/>
          <w:sz w:val="24"/>
          <w:szCs w:val="24"/>
        </w:rPr>
      </w:pPr>
    </w:p>
    <w:p w14:paraId="0B198EAC" w14:textId="77777777" w:rsidR="0000596F" w:rsidRPr="008C47AF" w:rsidRDefault="0000596F" w:rsidP="00922F83">
      <w:pPr>
        <w:ind w:left="720"/>
        <w:jc w:val="both"/>
        <w:rPr>
          <w:b/>
          <w:sz w:val="24"/>
          <w:szCs w:val="24"/>
        </w:rPr>
      </w:pPr>
    </w:p>
    <w:p w14:paraId="6E8321F1" w14:textId="77777777" w:rsidR="0000596F" w:rsidRPr="008C47A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lastRenderedPageBreak/>
        <w:t>PUBLIC NOTICE STATEMENT</w:t>
      </w:r>
    </w:p>
    <w:p w14:paraId="37BA0300" w14:textId="77777777" w:rsidR="0000596F" w:rsidRPr="008C47AF" w:rsidRDefault="0000596F" w:rsidP="00E84EAA">
      <w:pPr>
        <w:rPr>
          <w:i/>
          <w:sz w:val="24"/>
          <w:szCs w:val="24"/>
        </w:rPr>
      </w:pPr>
    </w:p>
    <w:p w14:paraId="7611F8EE" w14:textId="77777777" w:rsidR="0000596F" w:rsidRPr="008C47AF" w:rsidRDefault="00E851FF" w:rsidP="00E84EAA">
      <w:pPr>
        <w:ind w:left="360"/>
        <w:rPr>
          <w:i/>
          <w:sz w:val="24"/>
          <w:szCs w:val="24"/>
        </w:rPr>
      </w:pPr>
      <w:r w:rsidRPr="008C47AF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8C47AF">
        <w:rPr>
          <w:i/>
          <w:sz w:val="24"/>
          <w:szCs w:val="24"/>
        </w:rPr>
        <w:br/>
      </w:r>
    </w:p>
    <w:p w14:paraId="2A87ABD0" w14:textId="77777777" w:rsidR="0000596F" w:rsidRPr="008C47AF" w:rsidRDefault="0000596F" w:rsidP="00E84EAA">
      <w:pPr>
        <w:pStyle w:val="BodyTextIndent"/>
        <w:ind w:left="300" w:right="-720"/>
        <w:rPr>
          <w:b/>
          <w:szCs w:val="24"/>
        </w:rPr>
      </w:pPr>
      <w:r w:rsidRPr="008C47AF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8C47AF">
        <w:rPr>
          <w:b/>
          <w:szCs w:val="24"/>
        </w:rPr>
        <w:br/>
      </w:r>
    </w:p>
    <w:p w14:paraId="31D70D06" w14:textId="77777777" w:rsidR="0000596F" w:rsidRPr="008C47AF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8C47AF">
        <w:rPr>
          <w:b/>
          <w:i w:val="0"/>
          <w:szCs w:val="24"/>
        </w:rPr>
        <w:t>PRESENTATIONS</w:t>
      </w:r>
    </w:p>
    <w:p w14:paraId="221B7D71" w14:textId="77777777" w:rsidR="0000596F" w:rsidRPr="008C47AF" w:rsidRDefault="0000596F" w:rsidP="009F6926">
      <w:pPr>
        <w:pStyle w:val="ListParagraph"/>
        <w:jc w:val="both"/>
        <w:rPr>
          <w:b/>
          <w:sz w:val="24"/>
          <w:szCs w:val="24"/>
        </w:rPr>
      </w:pPr>
    </w:p>
    <w:p w14:paraId="13A81EDC" w14:textId="77777777" w:rsidR="0000596F" w:rsidRPr="008C47AF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8C47AF">
        <w:rPr>
          <w:b/>
          <w:sz w:val="24"/>
          <w:szCs w:val="24"/>
        </w:rPr>
        <w:t xml:space="preserve"> EARLY EXECUTIVE SESSION (if in order to do so)</w:t>
      </w:r>
    </w:p>
    <w:p w14:paraId="33B4AA5A" w14:textId="77777777" w:rsidR="0000596F" w:rsidRPr="008C47AF" w:rsidRDefault="0000596F" w:rsidP="00922F83">
      <w:pPr>
        <w:rPr>
          <w:b/>
          <w:bCs/>
          <w:sz w:val="24"/>
          <w:szCs w:val="24"/>
        </w:rPr>
      </w:pPr>
    </w:p>
    <w:p w14:paraId="34F7FCA9" w14:textId="77777777" w:rsidR="0000596F" w:rsidRPr="008C47A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NON-AGENDA ITEMS</w:t>
      </w:r>
    </w:p>
    <w:p w14:paraId="28A4C18D" w14:textId="77777777" w:rsidR="0000596F" w:rsidRPr="008C47AF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53A2161D" w14:textId="77777777" w:rsidR="0000596F" w:rsidRPr="008C47AF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EARLY PUBLIC COMMENT (</w:t>
      </w:r>
      <w:r w:rsidRPr="008C47AF">
        <w:rPr>
          <w:b/>
          <w:bCs/>
          <w:i/>
          <w:iCs/>
          <w:sz w:val="24"/>
          <w:szCs w:val="24"/>
        </w:rPr>
        <w:t>Reserved for Agenda Items)</w:t>
      </w:r>
      <w:r w:rsidRPr="008C47AF">
        <w:rPr>
          <w:b/>
          <w:bCs/>
          <w:sz w:val="24"/>
          <w:szCs w:val="24"/>
        </w:rPr>
        <w:t xml:space="preserve">    </w:t>
      </w:r>
    </w:p>
    <w:p w14:paraId="0C3732DA" w14:textId="77777777" w:rsidR="0000596F" w:rsidRPr="008C47A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3CA68048" w14:textId="77777777" w:rsidR="0000596F" w:rsidRPr="008C47AF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 REPORTS OF PROFESSIONALS, DEPARTMENT HEADS, </w:t>
      </w:r>
    </w:p>
    <w:p w14:paraId="5A940EA4" w14:textId="77777777" w:rsidR="0000596F" w:rsidRPr="008C47AF" w:rsidRDefault="0000596F" w:rsidP="00922F83">
      <w:p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     COMMITTEES, LIAISONS AND MAYOR’S REPORT</w:t>
      </w:r>
    </w:p>
    <w:p w14:paraId="7D02842A" w14:textId="77777777" w:rsidR="0000596F" w:rsidRPr="008C47A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6495303F" w14:textId="02FC3730" w:rsidR="00375FAB" w:rsidRPr="008C47AF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</w:t>
      </w:r>
      <w:r w:rsidR="00B83EB6" w:rsidRPr="008C47AF">
        <w:rPr>
          <w:b/>
          <w:bCs/>
          <w:sz w:val="24"/>
          <w:szCs w:val="24"/>
        </w:rPr>
        <w:t>9</w:t>
      </w:r>
      <w:r w:rsidRPr="008C47AF">
        <w:rPr>
          <w:b/>
          <w:bCs/>
          <w:sz w:val="24"/>
          <w:szCs w:val="24"/>
        </w:rPr>
        <w:t>-</w:t>
      </w:r>
      <w:r w:rsidR="00400982" w:rsidRPr="008C47AF">
        <w:rPr>
          <w:b/>
          <w:bCs/>
          <w:sz w:val="24"/>
          <w:szCs w:val="24"/>
        </w:rPr>
        <w:t>3</w:t>
      </w:r>
      <w:r w:rsidR="005E2877" w:rsidRPr="008C47AF">
        <w:rPr>
          <w:b/>
          <w:bCs/>
          <w:sz w:val="24"/>
          <w:szCs w:val="24"/>
        </w:rPr>
        <w:t>.</w:t>
      </w:r>
      <w:r w:rsidR="00B93B5D" w:rsidRPr="008C47AF">
        <w:rPr>
          <w:b/>
          <w:bCs/>
          <w:sz w:val="24"/>
          <w:szCs w:val="24"/>
        </w:rPr>
        <w:t>11</w:t>
      </w:r>
      <w:r w:rsidRPr="008C47AF">
        <w:rPr>
          <w:b/>
          <w:bCs/>
          <w:sz w:val="24"/>
          <w:szCs w:val="24"/>
        </w:rPr>
        <w:t xml:space="preserve"> CONSENT AGENDA</w:t>
      </w:r>
    </w:p>
    <w:p w14:paraId="71AC1143" w14:textId="349A725D" w:rsidR="00A53B03" w:rsidRPr="008C47AF" w:rsidRDefault="002B3837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2019-3.</w:t>
      </w:r>
      <w:r w:rsidR="00B93B5D" w:rsidRPr="008C47AF">
        <w:rPr>
          <w:b/>
          <w:bCs/>
          <w:sz w:val="24"/>
          <w:szCs w:val="24"/>
        </w:rPr>
        <w:t>12</w:t>
      </w:r>
      <w:r w:rsidR="00B93B5D" w:rsidRPr="008C47AF">
        <w:rPr>
          <w:bCs/>
          <w:sz w:val="24"/>
          <w:szCs w:val="24"/>
        </w:rPr>
        <w:t>:</w:t>
      </w:r>
      <w:r w:rsidRPr="008C47AF">
        <w:rPr>
          <w:bCs/>
          <w:sz w:val="24"/>
          <w:szCs w:val="24"/>
        </w:rPr>
        <w:t xml:space="preserve"> Appointment to Senior Advisory Committee </w:t>
      </w:r>
    </w:p>
    <w:p w14:paraId="4CF1C97A" w14:textId="0C207277" w:rsidR="0088608D" w:rsidRPr="008C47AF" w:rsidRDefault="00A53B03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2019-3.</w:t>
      </w:r>
      <w:r w:rsidR="00B93B5D" w:rsidRPr="008C47AF">
        <w:rPr>
          <w:b/>
          <w:bCs/>
          <w:sz w:val="24"/>
          <w:szCs w:val="24"/>
        </w:rPr>
        <w:t>13</w:t>
      </w:r>
      <w:r w:rsidRPr="008C47AF">
        <w:rPr>
          <w:b/>
          <w:bCs/>
          <w:sz w:val="24"/>
          <w:szCs w:val="24"/>
        </w:rPr>
        <w:t>:</w:t>
      </w:r>
      <w:r w:rsidRPr="008C47AF">
        <w:rPr>
          <w:bCs/>
          <w:sz w:val="24"/>
          <w:szCs w:val="24"/>
        </w:rPr>
        <w:t xml:space="preserve"> Release Performance Bond</w:t>
      </w:r>
      <w:r w:rsidR="00074C1C" w:rsidRPr="008C47AF">
        <w:rPr>
          <w:bCs/>
          <w:sz w:val="24"/>
          <w:szCs w:val="24"/>
        </w:rPr>
        <w:t>, Final Payment &amp; Accept Maintenance Bond</w:t>
      </w:r>
      <w:r w:rsidRPr="008C47AF">
        <w:rPr>
          <w:bCs/>
          <w:sz w:val="24"/>
          <w:szCs w:val="24"/>
        </w:rPr>
        <w:t xml:space="preserve"> (Leary Ave) JTG Construction </w:t>
      </w:r>
    </w:p>
    <w:p w14:paraId="6F941059" w14:textId="77777777" w:rsidR="00954599" w:rsidRPr="008C47AF" w:rsidRDefault="0088608D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Resolution No. 2019-3.14: </w:t>
      </w:r>
      <w:r w:rsidR="00AA58E0" w:rsidRPr="008C47AF">
        <w:rPr>
          <w:bCs/>
          <w:sz w:val="24"/>
          <w:szCs w:val="24"/>
        </w:rPr>
        <w:t xml:space="preserve">Authorizing Sale by Online Auction of Boro Property </w:t>
      </w:r>
    </w:p>
    <w:p w14:paraId="12265BEB" w14:textId="77777777" w:rsidR="00954599" w:rsidRPr="008C47AF" w:rsidRDefault="00954599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2019-3.15</w:t>
      </w:r>
      <w:r w:rsidRPr="008C47AF">
        <w:rPr>
          <w:bCs/>
          <w:sz w:val="24"/>
          <w:szCs w:val="24"/>
        </w:rPr>
        <w:t>: Redemption TTL 17-00012 (3043/7)</w:t>
      </w:r>
    </w:p>
    <w:p w14:paraId="642363E9" w14:textId="3B370BD3" w:rsidR="00954599" w:rsidRPr="008C47AF" w:rsidRDefault="00954599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2019-3.16</w:t>
      </w:r>
      <w:r w:rsidRPr="008C47AF">
        <w:rPr>
          <w:bCs/>
          <w:sz w:val="24"/>
          <w:szCs w:val="24"/>
        </w:rPr>
        <w:t>: Redemption TTL 17-00013 (4081/3)</w:t>
      </w:r>
    </w:p>
    <w:p w14:paraId="49CD813B" w14:textId="77777777" w:rsidR="00954599" w:rsidRPr="008C47AF" w:rsidRDefault="00954599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</w:t>
      </w:r>
      <w:r w:rsidRPr="008C47AF">
        <w:rPr>
          <w:bCs/>
          <w:sz w:val="24"/>
          <w:szCs w:val="24"/>
        </w:rPr>
        <w:t xml:space="preserve"> </w:t>
      </w:r>
      <w:r w:rsidRPr="008C47AF">
        <w:rPr>
          <w:b/>
          <w:bCs/>
          <w:sz w:val="24"/>
          <w:szCs w:val="24"/>
        </w:rPr>
        <w:t>2019-3.17</w:t>
      </w:r>
      <w:r w:rsidRPr="008C47AF">
        <w:rPr>
          <w:bCs/>
          <w:sz w:val="24"/>
          <w:szCs w:val="24"/>
        </w:rPr>
        <w:t>: Redemption TTL 17-00019 (5066/39)</w:t>
      </w:r>
    </w:p>
    <w:p w14:paraId="341186B8" w14:textId="5245F7D5" w:rsidR="00EA1429" w:rsidRPr="008C47AF" w:rsidRDefault="00954599" w:rsidP="002B383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Resolution No. 2019-3.18</w:t>
      </w:r>
      <w:r w:rsidRPr="008C47AF">
        <w:rPr>
          <w:bCs/>
          <w:sz w:val="24"/>
          <w:szCs w:val="24"/>
        </w:rPr>
        <w:t xml:space="preserve">: Authorizing Veteran Exemption &amp; Refund of Taxes </w:t>
      </w:r>
      <w:r w:rsidR="00EA1429" w:rsidRPr="008C47AF">
        <w:rPr>
          <w:bCs/>
          <w:sz w:val="24"/>
          <w:szCs w:val="24"/>
        </w:rPr>
        <w:br/>
      </w:r>
    </w:p>
    <w:p w14:paraId="1F6A0FBF" w14:textId="77777777" w:rsidR="0000596F" w:rsidRPr="008C47AF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PENDING ITEMS:</w:t>
      </w:r>
    </w:p>
    <w:p w14:paraId="42EAD021" w14:textId="77777777" w:rsidR="005D2F1A" w:rsidRPr="008C47AF" w:rsidRDefault="005D2F1A" w:rsidP="005D2F1A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  <w:u w:val="single"/>
        </w:rPr>
        <w:t>Second/Final Reading &amp; Public Hearing</w:t>
      </w:r>
      <w:r w:rsidRPr="008C47AF">
        <w:rPr>
          <w:b/>
          <w:bCs/>
          <w:sz w:val="24"/>
          <w:szCs w:val="24"/>
        </w:rPr>
        <w:br/>
      </w:r>
      <w:r w:rsidRPr="008C47AF">
        <w:rPr>
          <w:b/>
          <w:bCs/>
          <w:i/>
          <w:sz w:val="24"/>
          <w:szCs w:val="24"/>
        </w:rPr>
        <w:t xml:space="preserve">Ordinance No. 4-2019: Amending 2-80 Municipal Fees (Police – extra duty) </w:t>
      </w:r>
    </w:p>
    <w:p w14:paraId="453F4F3D" w14:textId="77777777" w:rsidR="005D2F1A" w:rsidRPr="008C47AF" w:rsidRDefault="005D2F1A" w:rsidP="005D2F1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Public Notice Statement</w:t>
      </w:r>
    </w:p>
    <w:p w14:paraId="28CFBB6A" w14:textId="0F2F045B" w:rsidR="005D2F1A" w:rsidRPr="008C47AF" w:rsidRDefault="005D2F1A" w:rsidP="005D2F1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Motion that </w:t>
      </w:r>
      <w:r w:rsidR="00B67966" w:rsidRPr="008C47AF">
        <w:rPr>
          <w:b/>
          <w:bCs/>
          <w:sz w:val="24"/>
          <w:szCs w:val="24"/>
        </w:rPr>
        <w:t>O</w:t>
      </w:r>
      <w:r w:rsidRPr="008C47AF">
        <w:rPr>
          <w:b/>
          <w:bCs/>
          <w:sz w:val="24"/>
          <w:szCs w:val="24"/>
        </w:rPr>
        <w:t>rdinance be read by title</w:t>
      </w:r>
    </w:p>
    <w:p w14:paraId="4455ACB2" w14:textId="77777777" w:rsidR="005D2F1A" w:rsidRPr="008C47AF" w:rsidRDefault="005D2F1A" w:rsidP="005D2F1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Motion to Open Public Hearing</w:t>
      </w:r>
    </w:p>
    <w:p w14:paraId="25CF04AE" w14:textId="77777777" w:rsidR="005D2F1A" w:rsidRPr="008C47AF" w:rsidRDefault="005D2F1A" w:rsidP="005D2F1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Motion to Close Public Hearing</w:t>
      </w:r>
    </w:p>
    <w:p w14:paraId="11F33CCA" w14:textId="77777777" w:rsidR="005D2F1A" w:rsidRPr="008C47AF" w:rsidRDefault="005D2F1A" w:rsidP="005D2F1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Motion for Adoption</w:t>
      </w:r>
      <w:bookmarkStart w:id="0" w:name="_GoBack"/>
      <w:bookmarkEnd w:id="0"/>
    </w:p>
    <w:p w14:paraId="3B6FBFFD" w14:textId="77777777" w:rsidR="0000596F" w:rsidRPr="008C47AF" w:rsidRDefault="0000596F" w:rsidP="007E45B7">
      <w:pPr>
        <w:pStyle w:val="ListParagraph"/>
        <w:rPr>
          <w:b/>
          <w:sz w:val="24"/>
          <w:szCs w:val="24"/>
        </w:rPr>
      </w:pPr>
    </w:p>
    <w:p w14:paraId="49252600" w14:textId="77777777" w:rsidR="002B0132" w:rsidRPr="008C47AF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INTRODUCTION OF NEW BUSINESS</w:t>
      </w:r>
      <w:r w:rsidR="002B0132" w:rsidRPr="008C47AF">
        <w:rPr>
          <w:b/>
          <w:bCs/>
          <w:sz w:val="24"/>
          <w:szCs w:val="24"/>
        </w:rPr>
        <w:t>:</w:t>
      </w:r>
    </w:p>
    <w:p w14:paraId="312FA6B7" w14:textId="77777777" w:rsidR="00BF113E" w:rsidRPr="008C47AF" w:rsidRDefault="00BF113E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Adoption of Resolution No. 2019-</w:t>
      </w:r>
      <w:r w:rsidR="00400982" w:rsidRPr="008C47AF">
        <w:rPr>
          <w:b/>
          <w:bCs/>
          <w:sz w:val="24"/>
          <w:szCs w:val="24"/>
        </w:rPr>
        <w:t>3</w:t>
      </w:r>
      <w:r w:rsidRPr="008C47AF">
        <w:rPr>
          <w:b/>
          <w:bCs/>
          <w:sz w:val="24"/>
          <w:szCs w:val="24"/>
        </w:rPr>
        <w:t xml:space="preserve">.__: </w:t>
      </w:r>
      <w:r w:rsidR="00E06C9B" w:rsidRPr="008C47AF">
        <w:rPr>
          <w:bCs/>
          <w:sz w:val="24"/>
          <w:szCs w:val="24"/>
        </w:rPr>
        <w:t>Payment of Municipal Obligations</w:t>
      </w:r>
    </w:p>
    <w:p w14:paraId="79813AAA" w14:textId="44AFD595" w:rsidR="00C877FF" w:rsidRPr="008C47AF" w:rsidRDefault="00C877FF" w:rsidP="00C877FF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Adoption of Resolution No. 2019-3.__: </w:t>
      </w:r>
      <w:r w:rsidRPr="008C47AF">
        <w:rPr>
          <w:bCs/>
          <w:sz w:val="24"/>
          <w:szCs w:val="24"/>
        </w:rPr>
        <w:t xml:space="preserve">Transfer of Reserves </w:t>
      </w:r>
    </w:p>
    <w:p w14:paraId="0C1B96B8" w14:textId="7583A96A" w:rsidR="00D9186D" w:rsidRPr="008C47AF" w:rsidRDefault="00D9186D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lastRenderedPageBreak/>
        <w:t>Adoption of Resolution No. 2019-3.__</w:t>
      </w:r>
      <w:r w:rsidR="0096312B" w:rsidRPr="008C47AF">
        <w:rPr>
          <w:b/>
          <w:bCs/>
          <w:sz w:val="24"/>
          <w:szCs w:val="24"/>
        </w:rPr>
        <w:t>:</w:t>
      </w:r>
      <w:r w:rsidRPr="008C47AF">
        <w:rPr>
          <w:b/>
          <w:bCs/>
          <w:sz w:val="24"/>
          <w:szCs w:val="24"/>
        </w:rPr>
        <w:t xml:space="preserve"> </w:t>
      </w:r>
      <w:r w:rsidRPr="008C47AF">
        <w:rPr>
          <w:bCs/>
          <w:sz w:val="24"/>
          <w:szCs w:val="24"/>
        </w:rPr>
        <w:t xml:space="preserve">Purchase of Garbage Truck Chassis – </w:t>
      </w:r>
      <w:proofErr w:type="spellStart"/>
      <w:r w:rsidRPr="008C47AF">
        <w:rPr>
          <w:bCs/>
          <w:sz w:val="24"/>
          <w:szCs w:val="24"/>
        </w:rPr>
        <w:t>Gabrielli</w:t>
      </w:r>
      <w:proofErr w:type="spellEnd"/>
      <w:r w:rsidRPr="008C47AF">
        <w:rPr>
          <w:bCs/>
          <w:sz w:val="24"/>
          <w:szCs w:val="24"/>
        </w:rPr>
        <w:t xml:space="preserve"> Truck Sales (NJPA)</w:t>
      </w:r>
    </w:p>
    <w:p w14:paraId="1971DB53" w14:textId="57072D56" w:rsidR="00D9186D" w:rsidRPr="008C47AF" w:rsidRDefault="00D9186D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Adoption of Resolution No. 2019-3.__</w:t>
      </w:r>
      <w:r w:rsidR="0096312B" w:rsidRPr="008C47AF">
        <w:rPr>
          <w:b/>
          <w:bCs/>
          <w:sz w:val="24"/>
          <w:szCs w:val="24"/>
        </w:rPr>
        <w:t>:</w:t>
      </w:r>
      <w:r w:rsidRPr="008C47AF">
        <w:rPr>
          <w:b/>
          <w:bCs/>
          <w:sz w:val="24"/>
          <w:szCs w:val="24"/>
        </w:rPr>
        <w:t xml:space="preserve"> </w:t>
      </w:r>
      <w:r w:rsidRPr="008C47AF">
        <w:rPr>
          <w:bCs/>
          <w:sz w:val="24"/>
          <w:szCs w:val="24"/>
        </w:rPr>
        <w:t xml:space="preserve">Purchase of Garbage Truck Body – </w:t>
      </w:r>
      <w:proofErr w:type="spellStart"/>
      <w:r w:rsidRPr="008C47AF">
        <w:rPr>
          <w:bCs/>
          <w:sz w:val="24"/>
          <w:szCs w:val="24"/>
        </w:rPr>
        <w:t>Wittke</w:t>
      </w:r>
      <w:proofErr w:type="spellEnd"/>
      <w:r w:rsidRPr="008C47AF">
        <w:rPr>
          <w:bCs/>
          <w:sz w:val="24"/>
          <w:szCs w:val="24"/>
        </w:rPr>
        <w:t xml:space="preserve"> (</w:t>
      </w:r>
      <w:r w:rsidR="00F5759B" w:rsidRPr="008C47AF">
        <w:rPr>
          <w:bCs/>
          <w:sz w:val="24"/>
          <w:szCs w:val="24"/>
        </w:rPr>
        <w:t>ESCNJ</w:t>
      </w:r>
      <w:r w:rsidRPr="008C47AF">
        <w:rPr>
          <w:bCs/>
          <w:sz w:val="24"/>
          <w:szCs w:val="24"/>
        </w:rPr>
        <w:t>)</w:t>
      </w:r>
    </w:p>
    <w:p w14:paraId="512D2C61" w14:textId="55AE4DFF" w:rsidR="00E320FD" w:rsidRPr="008C47AF" w:rsidRDefault="00E320FD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Adoption of Resolution No. 2019-3.__: </w:t>
      </w:r>
      <w:r w:rsidR="0001581D" w:rsidRPr="008C47AF">
        <w:rPr>
          <w:bCs/>
          <w:sz w:val="24"/>
          <w:szCs w:val="24"/>
        </w:rPr>
        <w:t>Purchase Rock Salt Under County Co-op</w:t>
      </w:r>
    </w:p>
    <w:p w14:paraId="075BBCFB" w14:textId="7C49160F" w:rsidR="00E320FD" w:rsidRPr="008C47AF" w:rsidRDefault="00E320FD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Introduction of Ordinance No. 5-2019: Amend Street Opening 20-11.5</w:t>
      </w:r>
    </w:p>
    <w:p w14:paraId="1C510E0F" w14:textId="34DD8CBC" w:rsidR="008E5CF2" w:rsidRPr="008C47AF" w:rsidRDefault="008E5CF2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Introduction of Ordinance No. 6-2019: Amend 2-80 Municipal Fees (County Admin Fee) </w:t>
      </w:r>
    </w:p>
    <w:p w14:paraId="30710F3A" w14:textId="524BD3DF" w:rsidR="002755F8" w:rsidRPr="008C47AF" w:rsidRDefault="002755F8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Introduction of Ordinance No. 7-2019: Amend 2-64.11 (Recreation Fees) </w:t>
      </w:r>
    </w:p>
    <w:p w14:paraId="3FF7C7C2" w14:textId="77777777" w:rsidR="0000596F" w:rsidRPr="008C47A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14:paraId="1FB737B1" w14:textId="77777777" w:rsidR="0000596F" w:rsidRPr="008C47A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LATE PUBLIC COMMENT</w:t>
      </w:r>
    </w:p>
    <w:p w14:paraId="52E04F73" w14:textId="77777777" w:rsidR="0000596F" w:rsidRPr="008C47A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8C47AF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0254D9EE" w14:textId="77777777" w:rsidR="0000596F" w:rsidRPr="008C47A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0C392933" w14:textId="3DD30559" w:rsidR="008C1709" w:rsidRPr="008C47A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LATE EXECUTIVE SESSION</w:t>
      </w:r>
      <w:r w:rsidR="00695643" w:rsidRPr="008C47AF">
        <w:rPr>
          <w:b/>
          <w:bCs/>
          <w:sz w:val="24"/>
          <w:szCs w:val="24"/>
        </w:rPr>
        <w:t xml:space="preserve"> –</w:t>
      </w:r>
      <w:r w:rsidR="008611DE" w:rsidRPr="008C47AF">
        <w:rPr>
          <w:b/>
          <w:bCs/>
          <w:sz w:val="24"/>
          <w:szCs w:val="24"/>
        </w:rPr>
        <w:t xml:space="preserve"> Resolution No. 2019-3.__</w:t>
      </w:r>
    </w:p>
    <w:p w14:paraId="32FD6330" w14:textId="61C81716" w:rsidR="008611DE" w:rsidRPr="008C47AF" w:rsidRDefault="008611DE" w:rsidP="008611D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Two Matters </w:t>
      </w:r>
      <w:r w:rsidR="005B3C2D" w:rsidRPr="008C47AF">
        <w:rPr>
          <w:b/>
          <w:bCs/>
          <w:sz w:val="24"/>
          <w:szCs w:val="24"/>
        </w:rPr>
        <w:t xml:space="preserve">– </w:t>
      </w:r>
      <w:proofErr w:type="spellStart"/>
      <w:r w:rsidR="005B3C2D" w:rsidRPr="008C47AF">
        <w:rPr>
          <w:b/>
          <w:bCs/>
          <w:sz w:val="24"/>
          <w:szCs w:val="24"/>
        </w:rPr>
        <w:t>Atty</w:t>
      </w:r>
      <w:proofErr w:type="spellEnd"/>
      <w:r w:rsidR="005B3C2D" w:rsidRPr="008C47AF">
        <w:rPr>
          <w:b/>
          <w:bCs/>
          <w:sz w:val="24"/>
          <w:szCs w:val="24"/>
        </w:rPr>
        <w:t xml:space="preserve">/Client Privilege </w:t>
      </w:r>
    </w:p>
    <w:p w14:paraId="07EE43AE" w14:textId="77777777" w:rsidR="0000596F" w:rsidRPr="008C47AF" w:rsidRDefault="0000596F" w:rsidP="00922F83">
      <w:p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             </w:t>
      </w:r>
    </w:p>
    <w:p w14:paraId="5AA70C84" w14:textId="77777777" w:rsidR="0000596F" w:rsidRPr="008C47A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CONSIDERATON OF EXECUTIVE SESSION BUSINESS WITH</w:t>
      </w:r>
    </w:p>
    <w:p w14:paraId="55981C3D" w14:textId="77777777" w:rsidR="0000596F" w:rsidRPr="008C47AF" w:rsidRDefault="0000596F" w:rsidP="001D6ABD">
      <w:pPr>
        <w:ind w:left="180" w:hanging="180"/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        PUBLIC COMMENT</w:t>
      </w:r>
    </w:p>
    <w:p w14:paraId="478045DF" w14:textId="77777777" w:rsidR="0000596F" w:rsidRPr="008C47AF" w:rsidRDefault="0000596F" w:rsidP="00922F83">
      <w:pPr>
        <w:ind w:firstLine="180"/>
        <w:rPr>
          <w:b/>
          <w:bCs/>
          <w:sz w:val="24"/>
          <w:szCs w:val="24"/>
        </w:rPr>
      </w:pPr>
    </w:p>
    <w:p w14:paraId="1F056391" w14:textId="77777777" w:rsidR="0000596F" w:rsidRPr="008C47A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GOVERNING BODY SCHEDULE</w:t>
      </w:r>
    </w:p>
    <w:p w14:paraId="2CC96634" w14:textId="77777777" w:rsidR="0000596F" w:rsidRPr="008C47A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Workshop Meeting – </w:t>
      </w:r>
      <w:r w:rsidR="00400982" w:rsidRPr="008C47AF">
        <w:rPr>
          <w:b/>
          <w:bCs/>
          <w:sz w:val="24"/>
          <w:szCs w:val="24"/>
        </w:rPr>
        <w:t>April 2</w:t>
      </w:r>
      <w:r w:rsidRPr="008C47AF">
        <w:rPr>
          <w:b/>
          <w:bCs/>
          <w:sz w:val="24"/>
          <w:szCs w:val="24"/>
        </w:rPr>
        <w:t>, 201</w:t>
      </w:r>
      <w:r w:rsidR="00B83EB6" w:rsidRPr="008C47AF">
        <w:rPr>
          <w:b/>
          <w:bCs/>
          <w:sz w:val="24"/>
          <w:szCs w:val="24"/>
        </w:rPr>
        <w:t>9</w:t>
      </w:r>
    </w:p>
    <w:p w14:paraId="45629907" w14:textId="77777777" w:rsidR="0000596F" w:rsidRPr="008C47A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Regular Meeting – </w:t>
      </w:r>
      <w:r w:rsidR="00400982" w:rsidRPr="008C47AF">
        <w:rPr>
          <w:b/>
          <w:bCs/>
          <w:sz w:val="24"/>
          <w:szCs w:val="24"/>
        </w:rPr>
        <w:t>April</w:t>
      </w:r>
      <w:r w:rsidRPr="008C47AF">
        <w:rPr>
          <w:b/>
          <w:bCs/>
          <w:sz w:val="24"/>
          <w:szCs w:val="24"/>
        </w:rPr>
        <w:t xml:space="preserve"> </w:t>
      </w:r>
      <w:r w:rsidR="005E2877" w:rsidRPr="008C47AF">
        <w:rPr>
          <w:b/>
          <w:bCs/>
          <w:sz w:val="24"/>
          <w:szCs w:val="24"/>
        </w:rPr>
        <w:t>1</w:t>
      </w:r>
      <w:r w:rsidR="00400982" w:rsidRPr="008C47AF">
        <w:rPr>
          <w:b/>
          <w:bCs/>
          <w:sz w:val="24"/>
          <w:szCs w:val="24"/>
        </w:rPr>
        <w:t>6</w:t>
      </w:r>
      <w:r w:rsidR="00B83EB6" w:rsidRPr="008C47AF">
        <w:rPr>
          <w:b/>
          <w:bCs/>
          <w:sz w:val="24"/>
          <w:szCs w:val="24"/>
        </w:rPr>
        <w:t>, 2019</w:t>
      </w:r>
    </w:p>
    <w:p w14:paraId="6E741033" w14:textId="0262AB75" w:rsidR="00D66EBD" w:rsidRPr="008C47AF" w:rsidRDefault="00400982" w:rsidP="0012591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>Workshop</w:t>
      </w:r>
      <w:r w:rsidR="00D66EBD" w:rsidRPr="008C47AF">
        <w:rPr>
          <w:b/>
          <w:bCs/>
          <w:sz w:val="24"/>
          <w:szCs w:val="24"/>
        </w:rPr>
        <w:t xml:space="preserve"> Meeting – </w:t>
      </w:r>
      <w:r w:rsidRPr="008C47AF">
        <w:rPr>
          <w:b/>
          <w:bCs/>
          <w:sz w:val="24"/>
          <w:szCs w:val="24"/>
        </w:rPr>
        <w:t>May 5</w:t>
      </w:r>
      <w:r w:rsidR="00D66EBD" w:rsidRPr="008C47AF">
        <w:rPr>
          <w:b/>
          <w:bCs/>
          <w:sz w:val="24"/>
          <w:szCs w:val="24"/>
        </w:rPr>
        <w:t>, 2019</w:t>
      </w:r>
    </w:p>
    <w:p w14:paraId="759E5BDA" w14:textId="77777777" w:rsidR="0000596F" w:rsidRPr="008C47AF" w:rsidRDefault="0000596F" w:rsidP="00922F83">
      <w:pPr>
        <w:ind w:left="840"/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     </w:t>
      </w:r>
    </w:p>
    <w:p w14:paraId="5736A69E" w14:textId="77777777" w:rsidR="0000596F" w:rsidRPr="008C47A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C47AF">
        <w:rPr>
          <w:b/>
          <w:bCs/>
          <w:sz w:val="24"/>
          <w:szCs w:val="24"/>
        </w:rPr>
        <w:t xml:space="preserve">ADJOURNMENT </w:t>
      </w:r>
    </w:p>
    <w:p w14:paraId="5B9057EE" w14:textId="77777777" w:rsidR="00C368A2" w:rsidRPr="008C47AF" w:rsidRDefault="00C368A2" w:rsidP="00C368A2">
      <w:pPr>
        <w:rPr>
          <w:b/>
          <w:bCs/>
          <w:sz w:val="24"/>
          <w:szCs w:val="24"/>
        </w:rPr>
      </w:pPr>
    </w:p>
    <w:p w14:paraId="4B8A1C87" w14:textId="77777777" w:rsidR="00C368A2" w:rsidRDefault="00C368A2" w:rsidP="00C368A2">
      <w:pPr>
        <w:rPr>
          <w:b/>
          <w:bCs/>
          <w:sz w:val="24"/>
          <w:szCs w:val="24"/>
        </w:rPr>
      </w:pPr>
    </w:p>
    <w:p w14:paraId="0C75436F" w14:textId="77777777" w:rsidR="00C368A2" w:rsidRDefault="00C368A2" w:rsidP="00C368A2">
      <w:pPr>
        <w:rPr>
          <w:b/>
          <w:bCs/>
          <w:sz w:val="24"/>
          <w:szCs w:val="24"/>
        </w:rPr>
      </w:pPr>
    </w:p>
    <w:p w14:paraId="09A8AB61" w14:textId="77777777" w:rsidR="00C368A2" w:rsidRDefault="00C368A2" w:rsidP="00C368A2">
      <w:pPr>
        <w:rPr>
          <w:b/>
          <w:bCs/>
          <w:sz w:val="24"/>
          <w:szCs w:val="24"/>
        </w:rPr>
      </w:pPr>
    </w:p>
    <w:p w14:paraId="26C3689B" w14:textId="77777777" w:rsidR="00C368A2" w:rsidRDefault="00C368A2" w:rsidP="00C368A2">
      <w:pPr>
        <w:rPr>
          <w:b/>
          <w:bCs/>
          <w:sz w:val="24"/>
          <w:szCs w:val="24"/>
        </w:rPr>
      </w:pPr>
    </w:p>
    <w:p w14:paraId="3190B6E9" w14:textId="77777777" w:rsidR="00C368A2" w:rsidRDefault="00C368A2" w:rsidP="00C368A2">
      <w:pPr>
        <w:rPr>
          <w:b/>
          <w:bCs/>
          <w:sz w:val="24"/>
          <w:szCs w:val="24"/>
        </w:rPr>
      </w:pPr>
    </w:p>
    <w:p w14:paraId="17C5CFC1" w14:textId="77777777" w:rsidR="00C368A2" w:rsidRDefault="00C368A2" w:rsidP="00C368A2">
      <w:pPr>
        <w:rPr>
          <w:b/>
          <w:bCs/>
          <w:sz w:val="24"/>
          <w:szCs w:val="24"/>
        </w:rPr>
      </w:pPr>
    </w:p>
    <w:p w14:paraId="1ABFE10E" w14:textId="77777777" w:rsidR="00C368A2" w:rsidRDefault="00C368A2" w:rsidP="00C368A2">
      <w:pPr>
        <w:rPr>
          <w:b/>
          <w:bCs/>
          <w:sz w:val="24"/>
          <w:szCs w:val="24"/>
        </w:rPr>
      </w:pPr>
    </w:p>
    <w:p w14:paraId="4E298391" w14:textId="77777777" w:rsidR="00C368A2" w:rsidRDefault="00C368A2" w:rsidP="00C368A2">
      <w:pPr>
        <w:rPr>
          <w:b/>
          <w:bCs/>
          <w:sz w:val="24"/>
          <w:szCs w:val="24"/>
        </w:rPr>
      </w:pPr>
    </w:p>
    <w:p w14:paraId="29A93555" w14:textId="77777777" w:rsidR="00C368A2" w:rsidRDefault="00C368A2" w:rsidP="00C368A2">
      <w:pPr>
        <w:rPr>
          <w:b/>
          <w:bCs/>
          <w:sz w:val="24"/>
          <w:szCs w:val="24"/>
        </w:rPr>
      </w:pPr>
    </w:p>
    <w:p w14:paraId="5B6FC7AF" w14:textId="77777777" w:rsidR="00C368A2" w:rsidRDefault="00C368A2" w:rsidP="00C368A2">
      <w:pPr>
        <w:rPr>
          <w:b/>
          <w:bCs/>
          <w:sz w:val="24"/>
          <w:szCs w:val="24"/>
        </w:rPr>
      </w:pPr>
    </w:p>
    <w:p w14:paraId="6A4C5B30" w14:textId="77777777" w:rsidR="00C368A2" w:rsidRDefault="00C368A2" w:rsidP="00C368A2">
      <w:pPr>
        <w:rPr>
          <w:b/>
          <w:bCs/>
          <w:sz w:val="24"/>
          <w:szCs w:val="24"/>
        </w:rPr>
      </w:pPr>
    </w:p>
    <w:p w14:paraId="0E533FBE" w14:textId="77777777" w:rsidR="00C368A2" w:rsidRDefault="00C368A2" w:rsidP="00C368A2">
      <w:pPr>
        <w:rPr>
          <w:b/>
          <w:bCs/>
          <w:sz w:val="24"/>
          <w:szCs w:val="24"/>
        </w:rPr>
      </w:pPr>
    </w:p>
    <w:p w14:paraId="2AC126CE" w14:textId="77777777" w:rsidR="00C368A2" w:rsidRDefault="00C368A2" w:rsidP="00C368A2">
      <w:pPr>
        <w:rPr>
          <w:b/>
          <w:bCs/>
          <w:sz w:val="24"/>
          <w:szCs w:val="24"/>
        </w:rPr>
      </w:pPr>
    </w:p>
    <w:p w14:paraId="4EFA6AF3" w14:textId="77777777" w:rsidR="00C368A2" w:rsidRDefault="00C368A2" w:rsidP="00C368A2">
      <w:pPr>
        <w:rPr>
          <w:b/>
          <w:bCs/>
          <w:sz w:val="24"/>
          <w:szCs w:val="24"/>
        </w:rPr>
      </w:pPr>
    </w:p>
    <w:p w14:paraId="77E5DC5E" w14:textId="77777777" w:rsidR="00C368A2" w:rsidRDefault="00C368A2" w:rsidP="00C368A2">
      <w:pPr>
        <w:rPr>
          <w:b/>
          <w:bCs/>
          <w:sz w:val="24"/>
          <w:szCs w:val="24"/>
        </w:rPr>
      </w:pPr>
    </w:p>
    <w:p w14:paraId="43F3501D" w14:textId="77777777" w:rsidR="008C47AF" w:rsidRDefault="008C47AF" w:rsidP="00C368A2">
      <w:pPr>
        <w:rPr>
          <w:b/>
          <w:bCs/>
          <w:sz w:val="24"/>
          <w:szCs w:val="24"/>
        </w:rPr>
      </w:pPr>
    </w:p>
    <w:p w14:paraId="68553137" w14:textId="77777777" w:rsidR="008C47AF" w:rsidRDefault="008C47AF" w:rsidP="00C368A2">
      <w:pPr>
        <w:rPr>
          <w:b/>
          <w:bCs/>
          <w:sz w:val="24"/>
          <w:szCs w:val="24"/>
        </w:rPr>
      </w:pPr>
    </w:p>
    <w:p w14:paraId="4843F829" w14:textId="77777777" w:rsidR="00C368A2" w:rsidRDefault="00C368A2" w:rsidP="00C368A2">
      <w:pPr>
        <w:rPr>
          <w:b/>
          <w:bCs/>
          <w:sz w:val="24"/>
          <w:szCs w:val="24"/>
        </w:rPr>
      </w:pPr>
    </w:p>
    <w:p w14:paraId="72941A07" w14:textId="77777777" w:rsidR="00C368A2" w:rsidRDefault="00C368A2" w:rsidP="00C368A2">
      <w:pPr>
        <w:rPr>
          <w:b/>
          <w:bCs/>
          <w:sz w:val="24"/>
          <w:szCs w:val="24"/>
        </w:rPr>
      </w:pPr>
    </w:p>
    <w:p w14:paraId="36B77647" w14:textId="77777777" w:rsidR="00C368A2" w:rsidRDefault="00C368A2" w:rsidP="00C368A2">
      <w:pPr>
        <w:rPr>
          <w:b/>
          <w:bCs/>
          <w:sz w:val="24"/>
          <w:szCs w:val="24"/>
        </w:rPr>
      </w:pPr>
    </w:p>
    <w:p w14:paraId="66A2CEF1" w14:textId="77777777" w:rsidR="0000596F" w:rsidRDefault="0000596F" w:rsidP="00922F83">
      <w:pPr>
        <w:rPr>
          <w:b/>
          <w:sz w:val="24"/>
          <w:szCs w:val="24"/>
        </w:rPr>
      </w:pPr>
    </w:p>
    <w:p w14:paraId="0EE9E1B3" w14:textId="77777777"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3D8443F4" w14:textId="77777777" w:rsidR="003B4B36" w:rsidRDefault="003B4B36" w:rsidP="003B4B36">
      <w:pPr>
        <w:rPr>
          <w:b/>
          <w:snapToGrid w:val="0"/>
          <w:sz w:val="22"/>
          <w:szCs w:val="22"/>
        </w:rPr>
      </w:pPr>
    </w:p>
    <w:p w14:paraId="162FBCC3" w14:textId="77777777"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 D’Amato / Michael Sondermeyer / Ray Yazdi</w:t>
      </w:r>
    </w:p>
    <w:p w14:paraId="40694581" w14:textId="77777777"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  <w:t>Sondermeyer / A</w:t>
      </w:r>
      <w:r>
        <w:rPr>
          <w:i/>
          <w:sz w:val="22"/>
          <w:szCs w:val="22"/>
        </w:rPr>
        <w:t>lternate: Ray Yazdi</w:t>
      </w:r>
    </w:p>
    <w:p w14:paraId="219C3657" w14:textId="77777777"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14:paraId="00DD5E3B" w14:textId="77777777"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14:paraId="4774C0DE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14:paraId="6517F0C5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14:paraId="627C9EFD" w14:textId="77777777" w:rsidR="003B4B36" w:rsidRDefault="003B4B36" w:rsidP="003B4B36">
      <w:pPr>
        <w:rPr>
          <w:b/>
          <w:sz w:val="24"/>
          <w:szCs w:val="24"/>
        </w:rPr>
      </w:pPr>
    </w:p>
    <w:p w14:paraId="61EC3F8D" w14:textId="77777777"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14:paraId="3F4EF6CA" w14:textId="77777777" w:rsidR="003B4B36" w:rsidRDefault="003B4B36" w:rsidP="003B4B36">
      <w:pPr>
        <w:rPr>
          <w:b/>
          <w:sz w:val="24"/>
          <w:szCs w:val="24"/>
        </w:rPr>
      </w:pPr>
    </w:p>
    <w:p w14:paraId="535E72CE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14:paraId="6967375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7C374D4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14:paraId="6065A98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14:paraId="372588F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14:paraId="36036AC8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3C243D58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555225C5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14:paraId="4B7FD76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14:paraId="02764B6E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14:paraId="0F386E5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02EEB07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14:paraId="19F59FE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14:paraId="7F050BE1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7FA5C43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14:paraId="1564D65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587F53D1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27BF6A1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14:paraId="7554F2A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14:paraId="56EDE0C2" w14:textId="77777777" w:rsidR="003B4B36" w:rsidRDefault="003B4B36" w:rsidP="003B4B36">
      <w:pPr>
        <w:rPr>
          <w:sz w:val="28"/>
          <w:szCs w:val="28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p w14:paraId="7ED4687C" w14:textId="77777777"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AFD37" w14:textId="77777777" w:rsidR="0000596F" w:rsidRDefault="0000596F">
      <w:r>
        <w:separator/>
      </w:r>
    </w:p>
  </w:endnote>
  <w:endnote w:type="continuationSeparator" w:id="0">
    <w:p w14:paraId="3639F007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E8C9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907610">
      <w:rPr>
        <w:noProof/>
      </w:rPr>
      <w:t>3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907610">
      <w:rPr>
        <w:noProof/>
      </w:rPr>
      <w:t>4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6079" w14:textId="77777777" w:rsidR="0000596F" w:rsidRDefault="0000596F">
      <w:r>
        <w:separator/>
      </w:r>
    </w:p>
  </w:footnote>
  <w:footnote w:type="continuationSeparator" w:id="0">
    <w:p w14:paraId="36D08D2A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C6B7" w14:textId="5B9FB533" w:rsidR="006C62E6" w:rsidRDefault="006C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ADAB" w14:textId="18F740DE" w:rsidR="0000596F" w:rsidRDefault="00176866" w:rsidP="00E84EAA">
    <w:pPr>
      <w:pStyle w:val="Header"/>
      <w:jc w:val="right"/>
    </w:pPr>
    <w:r>
      <w:rPr>
        <w:noProof/>
      </w:rPr>
      <w:t>MARCH</w:t>
    </w:r>
    <w:r w:rsidR="001E29C4">
      <w:t xml:space="preserve"> </w:t>
    </w:r>
    <w:r w:rsidR="00D66EBD">
      <w:t>19</w:t>
    </w:r>
    <w:r w:rsidR="001E29C4">
      <w:t>,</w:t>
    </w:r>
    <w:r w:rsidR="0000596F">
      <w:t xml:space="preserve"> 201</w:t>
    </w:r>
    <w:r w:rsidR="00D23C1A">
      <w:t>9</w:t>
    </w:r>
    <w:r w:rsidR="0000596F">
      <w:t xml:space="preserve"> AGENDA</w:t>
    </w:r>
  </w:p>
  <w:p w14:paraId="75E16B29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299C" w14:textId="6BE8C378" w:rsidR="006C62E6" w:rsidRDefault="006C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2A3A6A76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9A0426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8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1"/>
  </w:num>
  <w:num w:numId="14">
    <w:abstractNumId w:val="29"/>
  </w:num>
  <w:num w:numId="15">
    <w:abstractNumId w:val="19"/>
  </w:num>
  <w:num w:numId="16">
    <w:abstractNumId w:val="2"/>
  </w:num>
  <w:num w:numId="17">
    <w:abstractNumId w:val="9"/>
  </w:num>
  <w:num w:numId="18">
    <w:abstractNumId w:val="13"/>
  </w:num>
  <w:num w:numId="19">
    <w:abstractNumId w:val="3"/>
  </w:num>
  <w:num w:numId="20">
    <w:abstractNumId w:val="27"/>
  </w:num>
  <w:num w:numId="21">
    <w:abstractNumId w:val="0"/>
  </w:num>
  <w:num w:numId="22">
    <w:abstractNumId w:val="20"/>
  </w:num>
  <w:num w:numId="23">
    <w:abstractNumId w:val="8"/>
  </w:num>
  <w:num w:numId="24">
    <w:abstractNumId w:val="17"/>
  </w:num>
  <w:num w:numId="25">
    <w:abstractNumId w:val="15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26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581D"/>
    <w:rsid w:val="00016EE0"/>
    <w:rsid w:val="000170FF"/>
    <w:rsid w:val="0002646F"/>
    <w:rsid w:val="000417EA"/>
    <w:rsid w:val="000450C9"/>
    <w:rsid w:val="00050089"/>
    <w:rsid w:val="0005121B"/>
    <w:rsid w:val="00056F2A"/>
    <w:rsid w:val="00074C1C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2591A"/>
    <w:rsid w:val="001454EB"/>
    <w:rsid w:val="00146D32"/>
    <w:rsid w:val="00156506"/>
    <w:rsid w:val="0017333A"/>
    <w:rsid w:val="00176866"/>
    <w:rsid w:val="00180FA6"/>
    <w:rsid w:val="00195DDD"/>
    <w:rsid w:val="001A45B3"/>
    <w:rsid w:val="001B268E"/>
    <w:rsid w:val="001B2E3D"/>
    <w:rsid w:val="001D180A"/>
    <w:rsid w:val="001D6ABD"/>
    <w:rsid w:val="001E29C4"/>
    <w:rsid w:val="001F6AC0"/>
    <w:rsid w:val="001F79E6"/>
    <w:rsid w:val="00206CE1"/>
    <w:rsid w:val="00213B69"/>
    <w:rsid w:val="00214543"/>
    <w:rsid w:val="002150D0"/>
    <w:rsid w:val="00223476"/>
    <w:rsid w:val="00245248"/>
    <w:rsid w:val="00254293"/>
    <w:rsid w:val="00263366"/>
    <w:rsid w:val="002755F8"/>
    <w:rsid w:val="0027789A"/>
    <w:rsid w:val="002A242E"/>
    <w:rsid w:val="002B0132"/>
    <w:rsid w:val="002B30DD"/>
    <w:rsid w:val="002B3837"/>
    <w:rsid w:val="002B42C5"/>
    <w:rsid w:val="002C14CE"/>
    <w:rsid w:val="002C5673"/>
    <w:rsid w:val="002D2C01"/>
    <w:rsid w:val="002D40CD"/>
    <w:rsid w:val="002D6766"/>
    <w:rsid w:val="002F0315"/>
    <w:rsid w:val="003209BC"/>
    <w:rsid w:val="00344A1E"/>
    <w:rsid w:val="00370DA5"/>
    <w:rsid w:val="00375FAB"/>
    <w:rsid w:val="0039717C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747"/>
    <w:rsid w:val="00435CE9"/>
    <w:rsid w:val="00437BD5"/>
    <w:rsid w:val="00443DCC"/>
    <w:rsid w:val="00457751"/>
    <w:rsid w:val="00464A2A"/>
    <w:rsid w:val="00467FD4"/>
    <w:rsid w:val="004774F8"/>
    <w:rsid w:val="00481D10"/>
    <w:rsid w:val="004824B1"/>
    <w:rsid w:val="004A6E54"/>
    <w:rsid w:val="004B66BE"/>
    <w:rsid w:val="004C6039"/>
    <w:rsid w:val="004E2FB0"/>
    <w:rsid w:val="004F430A"/>
    <w:rsid w:val="004F6287"/>
    <w:rsid w:val="00531127"/>
    <w:rsid w:val="005370D3"/>
    <w:rsid w:val="00537E11"/>
    <w:rsid w:val="00546103"/>
    <w:rsid w:val="005525CA"/>
    <w:rsid w:val="00586D68"/>
    <w:rsid w:val="005872CF"/>
    <w:rsid w:val="005877F4"/>
    <w:rsid w:val="00593B56"/>
    <w:rsid w:val="005976AB"/>
    <w:rsid w:val="005A6207"/>
    <w:rsid w:val="005B02CB"/>
    <w:rsid w:val="005B2C55"/>
    <w:rsid w:val="005B3C2D"/>
    <w:rsid w:val="005B67A5"/>
    <w:rsid w:val="005C4B72"/>
    <w:rsid w:val="005D2F1A"/>
    <w:rsid w:val="005D7377"/>
    <w:rsid w:val="005E2877"/>
    <w:rsid w:val="005E5766"/>
    <w:rsid w:val="005F50DC"/>
    <w:rsid w:val="005F566E"/>
    <w:rsid w:val="006147F3"/>
    <w:rsid w:val="00670D00"/>
    <w:rsid w:val="00695643"/>
    <w:rsid w:val="0069702C"/>
    <w:rsid w:val="006A10D9"/>
    <w:rsid w:val="006A6CF8"/>
    <w:rsid w:val="006B0C50"/>
    <w:rsid w:val="006C382B"/>
    <w:rsid w:val="006C62E6"/>
    <w:rsid w:val="006E63EC"/>
    <w:rsid w:val="00704D24"/>
    <w:rsid w:val="007272F1"/>
    <w:rsid w:val="007330FA"/>
    <w:rsid w:val="00734BE2"/>
    <w:rsid w:val="00734D8A"/>
    <w:rsid w:val="00744F67"/>
    <w:rsid w:val="00754778"/>
    <w:rsid w:val="00754CF0"/>
    <w:rsid w:val="007742AF"/>
    <w:rsid w:val="007840F8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6C5F"/>
    <w:rsid w:val="00857EAB"/>
    <w:rsid w:val="008611DE"/>
    <w:rsid w:val="0088608D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47AF"/>
    <w:rsid w:val="008C62A5"/>
    <w:rsid w:val="008D2441"/>
    <w:rsid w:val="008D4CFE"/>
    <w:rsid w:val="008E1A4F"/>
    <w:rsid w:val="008E5128"/>
    <w:rsid w:val="008E5CF2"/>
    <w:rsid w:val="0090285F"/>
    <w:rsid w:val="00903C50"/>
    <w:rsid w:val="00907610"/>
    <w:rsid w:val="00915B02"/>
    <w:rsid w:val="00922F83"/>
    <w:rsid w:val="009264CB"/>
    <w:rsid w:val="00954599"/>
    <w:rsid w:val="0096312B"/>
    <w:rsid w:val="0096779A"/>
    <w:rsid w:val="0098131A"/>
    <w:rsid w:val="00983005"/>
    <w:rsid w:val="00992E99"/>
    <w:rsid w:val="0099467B"/>
    <w:rsid w:val="009D39B9"/>
    <w:rsid w:val="009E06FB"/>
    <w:rsid w:val="009E7984"/>
    <w:rsid w:val="009F5508"/>
    <w:rsid w:val="009F6926"/>
    <w:rsid w:val="00A01D06"/>
    <w:rsid w:val="00A107CF"/>
    <w:rsid w:val="00A22C0A"/>
    <w:rsid w:val="00A27041"/>
    <w:rsid w:val="00A408F4"/>
    <w:rsid w:val="00A47572"/>
    <w:rsid w:val="00A51F85"/>
    <w:rsid w:val="00A53636"/>
    <w:rsid w:val="00A53B03"/>
    <w:rsid w:val="00A56C4B"/>
    <w:rsid w:val="00A6018C"/>
    <w:rsid w:val="00A632E2"/>
    <w:rsid w:val="00A8738D"/>
    <w:rsid w:val="00A959AF"/>
    <w:rsid w:val="00AA29AE"/>
    <w:rsid w:val="00AA43D7"/>
    <w:rsid w:val="00AA58E0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46B0B"/>
    <w:rsid w:val="00B472A3"/>
    <w:rsid w:val="00B67966"/>
    <w:rsid w:val="00B71212"/>
    <w:rsid w:val="00B80EA9"/>
    <w:rsid w:val="00B83EB6"/>
    <w:rsid w:val="00B90CB9"/>
    <w:rsid w:val="00B93B5D"/>
    <w:rsid w:val="00BA24CC"/>
    <w:rsid w:val="00BA6578"/>
    <w:rsid w:val="00BC0A7D"/>
    <w:rsid w:val="00BC5A57"/>
    <w:rsid w:val="00BD230A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268CB"/>
    <w:rsid w:val="00C30DC4"/>
    <w:rsid w:val="00C342D8"/>
    <w:rsid w:val="00C368A2"/>
    <w:rsid w:val="00C43FF3"/>
    <w:rsid w:val="00C46D8D"/>
    <w:rsid w:val="00C519F3"/>
    <w:rsid w:val="00C5319A"/>
    <w:rsid w:val="00C64107"/>
    <w:rsid w:val="00C65BEE"/>
    <w:rsid w:val="00C726EF"/>
    <w:rsid w:val="00C877F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66EBD"/>
    <w:rsid w:val="00D8194E"/>
    <w:rsid w:val="00D9186D"/>
    <w:rsid w:val="00DD01A7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5B07"/>
    <w:rsid w:val="00E320FD"/>
    <w:rsid w:val="00E4440F"/>
    <w:rsid w:val="00E518EC"/>
    <w:rsid w:val="00E55492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168BA"/>
    <w:rsid w:val="00F208DB"/>
    <w:rsid w:val="00F305B5"/>
    <w:rsid w:val="00F3238C"/>
    <w:rsid w:val="00F33D8D"/>
    <w:rsid w:val="00F5759B"/>
    <w:rsid w:val="00F6361B"/>
    <w:rsid w:val="00F90817"/>
    <w:rsid w:val="00F90F58"/>
    <w:rsid w:val="00FA6D82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6"/>
    <o:shapelayout v:ext="edit">
      <o:idmap v:ext="edit" data="1"/>
    </o:shapelayout>
  </w:shapeDefaults>
  <w:decimalSymbol w:val="."/>
  <w:listSeparator w:val=","/>
  <w14:docId w14:val="1DC142C0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B143-8A9B-4EC3-9E9B-BFD9849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115</cp:revision>
  <cp:lastPrinted>2019-03-15T15:17:00Z</cp:lastPrinted>
  <dcterms:created xsi:type="dcterms:W3CDTF">2018-05-16T19:13:00Z</dcterms:created>
  <dcterms:modified xsi:type="dcterms:W3CDTF">2019-03-15T15:44:00Z</dcterms:modified>
</cp:coreProperties>
</file>