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77777777" w:rsidR="00012448" w:rsidRDefault="001701F6" w:rsidP="009236E5">
      <w:pPr>
        <w:jc w:val="center"/>
        <w:rPr>
          <w:b/>
          <w:snapToGrid w:val="0"/>
          <w:sz w:val="24"/>
          <w:szCs w:val="24"/>
        </w:rPr>
      </w:pPr>
      <w:r>
        <w:rPr>
          <w:b/>
          <w:snapToGrid w:val="0"/>
          <w:sz w:val="24"/>
          <w:szCs w:val="24"/>
        </w:rPr>
        <w:t>REGULAR WORKSHOP</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1FFFB89C" w:rsidR="00012448" w:rsidRPr="003710EA" w:rsidRDefault="00865637" w:rsidP="009236E5">
      <w:pPr>
        <w:jc w:val="center"/>
        <w:rPr>
          <w:snapToGrid w:val="0"/>
          <w:sz w:val="24"/>
          <w:szCs w:val="24"/>
        </w:rPr>
      </w:pPr>
      <w:r>
        <w:rPr>
          <w:b/>
          <w:snapToGrid w:val="0"/>
          <w:sz w:val="24"/>
          <w:szCs w:val="24"/>
        </w:rPr>
        <w:t>April 17</w:t>
      </w:r>
      <w:r w:rsidR="00012448">
        <w:rPr>
          <w:b/>
          <w:snapToGrid w:val="0"/>
          <w:sz w:val="24"/>
          <w:szCs w:val="24"/>
        </w:rPr>
        <w:t>, 2018</w:t>
      </w:r>
    </w:p>
    <w:p w14:paraId="24F2D94A" w14:textId="77777777" w:rsidR="00012448" w:rsidRPr="003710EA" w:rsidRDefault="00012448" w:rsidP="00504080">
      <w:pPr>
        <w:jc w:val="both"/>
        <w:rPr>
          <w:snapToGrid w:val="0"/>
          <w:sz w:val="24"/>
          <w:szCs w:val="24"/>
        </w:rPr>
      </w:pPr>
      <w:bookmarkStart w:id="0" w:name="_GoBack"/>
      <w:bookmarkEnd w:id="0"/>
    </w:p>
    <w:p w14:paraId="1386AE7F" w14:textId="057D4597"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865637">
        <w:rPr>
          <w:snapToGrid w:val="0"/>
          <w:sz w:val="24"/>
          <w:szCs w:val="24"/>
        </w:rPr>
        <w:t>8</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1073F073" w14:textId="7939AD8F"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r w:rsidR="00865637">
        <w:rPr>
          <w:snapToGrid w:val="0"/>
          <w:sz w:val="24"/>
          <w:szCs w:val="24"/>
        </w:rPr>
        <w:t xml:space="preserve"> (entered </w:t>
      </w:r>
      <w:r w:rsidR="002B1B78">
        <w:rPr>
          <w:snapToGrid w:val="0"/>
          <w:sz w:val="24"/>
          <w:szCs w:val="24"/>
        </w:rPr>
        <w:t>7:13PM</w:t>
      </w:r>
      <w:r w:rsidR="00865637">
        <w:rPr>
          <w:snapToGrid w:val="0"/>
          <w:sz w:val="24"/>
          <w:szCs w:val="24"/>
        </w:rPr>
        <w:t>)</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409CA89A"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865637">
        <w:rPr>
          <w:snapToGrid w:val="0"/>
          <w:sz w:val="24"/>
          <w:szCs w:val="24"/>
        </w:rPr>
        <w:t>Dawn Sullivan</w:t>
      </w:r>
      <w:r>
        <w:rPr>
          <w:snapToGrid w:val="0"/>
          <w:sz w:val="24"/>
          <w:szCs w:val="24"/>
        </w:rPr>
        <w:t xml:space="preserve"> </w:t>
      </w:r>
    </w:p>
    <w:p w14:paraId="4E398BA6" w14:textId="77777777" w:rsidR="00D77963" w:rsidRDefault="00D77963" w:rsidP="00123B82">
      <w:pPr>
        <w:jc w:val="both"/>
        <w:rPr>
          <w:snapToGrid w:val="0"/>
          <w:sz w:val="24"/>
          <w:szCs w:val="24"/>
        </w:rPr>
      </w:pPr>
    </w:p>
    <w:p w14:paraId="10AF2FDB" w14:textId="559980E4" w:rsidR="00D77963" w:rsidRPr="00957544" w:rsidRDefault="00865637" w:rsidP="00123B82">
      <w:pPr>
        <w:jc w:val="both"/>
        <w:rPr>
          <w:i/>
          <w:snapToGrid w:val="0"/>
          <w:sz w:val="24"/>
          <w:szCs w:val="24"/>
        </w:rPr>
      </w:pPr>
      <w:r w:rsidRPr="00957544">
        <w:rPr>
          <w:i/>
          <w:snapToGrid w:val="0"/>
          <w:sz w:val="24"/>
          <w:szCs w:val="24"/>
        </w:rPr>
        <w:t>Excused</w:t>
      </w:r>
      <w:r w:rsidR="00D77963" w:rsidRPr="00957544">
        <w:rPr>
          <w:i/>
          <w:snapToGrid w:val="0"/>
          <w:sz w:val="24"/>
          <w:szCs w:val="24"/>
        </w:rPr>
        <w:t>:</w:t>
      </w:r>
      <w:r w:rsidR="00D77963" w:rsidRPr="00957544">
        <w:rPr>
          <w:i/>
          <w:snapToGrid w:val="0"/>
          <w:sz w:val="24"/>
          <w:szCs w:val="24"/>
        </w:rPr>
        <w:tab/>
      </w:r>
      <w:r w:rsidRPr="00957544">
        <w:rPr>
          <w:i/>
          <w:snapToGrid w:val="0"/>
          <w:sz w:val="24"/>
          <w:szCs w:val="24"/>
        </w:rPr>
        <w:tab/>
        <w:t xml:space="preserve">Councilman Richard </w:t>
      </w:r>
      <w:proofErr w:type="spellStart"/>
      <w:r w:rsidRPr="00957544">
        <w:rPr>
          <w:i/>
          <w:snapToGrid w:val="0"/>
          <w:sz w:val="24"/>
          <w:szCs w:val="24"/>
        </w:rPr>
        <w:t>Dellaripa</w:t>
      </w:r>
      <w:proofErr w:type="spellEnd"/>
    </w:p>
    <w:p w14:paraId="7C68D081" w14:textId="03987F05" w:rsidR="00865637" w:rsidRPr="00957544" w:rsidRDefault="00865637" w:rsidP="00865637">
      <w:pPr>
        <w:ind w:left="1440" w:firstLine="720"/>
        <w:jc w:val="both"/>
        <w:rPr>
          <w:i/>
          <w:snapToGrid w:val="0"/>
          <w:sz w:val="24"/>
          <w:szCs w:val="24"/>
        </w:rPr>
      </w:pPr>
      <w:r w:rsidRPr="00957544">
        <w:rPr>
          <w:i/>
          <w:snapToGrid w:val="0"/>
          <w:sz w:val="24"/>
          <w:szCs w:val="24"/>
        </w:rPr>
        <w:t>Councilman Ray Yazdi</w:t>
      </w:r>
    </w:p>
    <w:p w14:paraId="0C4D8822" w14:textId="77777777" w:rsidR="000630F4" w:rsidRDefault="000630F4" w:rsidP="00865637">
      <w:pPr>
        <w:ind w:left="1440" w:firstLine="720"/>
        <w:jc w:val="both"/>
        <w:rPr>
          <w:snapToGrid w:val="0"/>
          <w:sz w:val="24"/>
          <w:szCs w:val="24"/>
        </w:rPr>
      </w:pPr>
    </w:p>
    <w:p w14:paraId="7E0099A9" w14:textId="2E816ABF" w:rsidR="000630F4" w:rsidRDefault="000630F4" w:rsidP="000630F4">
      <w:pPr>
        <w:jc w:val="both"/>
        <w:rPr>
          <w:snapToGrid w:val="0"/>
          <w:sz w:val="24"/>
          <w:szCs w:val="24"/>
        </w:rPr>
      </w:pPr>
      <w:r>
        <w:rPr>
          <w:snapToGrid w:val="0"/>
          <w:sz w:val="24"/>
          <w:szCs w:val="24"/>
        </w:rPr>
        <w:t>Others present:</w:t>
      </w:r>
      <w:r>
        <w:rPr>
          <w:snapToGrid w:val="0"/>
          <w:sz w:val="24"/>
          <w:szCs w:val="24"/>
        </w:rPr>
        <w:tab/>
        <w:t xml:space="preserve">Paul </w:t>
      </w:r>
      <w:proofErr w:type="spellStart"/>
      <w:r>
        <w:rPr>
          <w:snapToGrid w:val="0"/>
          <w:sz w:val="24"/>
          <w:szCs w:val="24"/>
        </w:rPr>
        <w:t>Darmofalski</w:t>
      </w:r>
      <w:proofErr w:type="spellEnd"/>
      <w:r>
        <w:rPr>
          <w:snapToGrid w:val="0"/>
          <w:sz w:val="24"/>
          <w:szCs w:val="24"/>
        </w:rPr>
        <w:t>, Borough Engineer</w:t>
      </w:r>
    </w:p>
    <w:p w14:paraId="7813E692" w14:textId="781BE860" w:rsidR="000630F4" w:rsidRPr="003710EA" w:rsidRDefault="000630F4" w:rsidP="000630F4">
      <w:pPr>
        <w:jc w:val="both"/>
        <w:rPr>
          <w:snapToGrid w:val="0"/>
          <w:sz w:val="24"/>
          <w:szCs w:val="24"/>
        </w:rPr>
      </w:pPr>
      <w:r>
        <w:rPr>
          <w:snapToGrid w:val="0"/>
          <w:sz w:val="24"/>
          <w:szCs w:val="24"/>
        </w:rPr>
        <w:tab/>
      </w:r>
      <w:r>
        <w:rPr>
          <w:snapToGrid w:val="0"/>
          <w:sz w:val="24"/>
          <w:szCs w:val="24"/>
        </w:rPr>
        <w:tab/>
      </w:r>
      <w:r>
        <w:rPr>
          <w:snapToGrid w:val="0"/>
          <w:sz w:val="24"/>
          <w:szCs w:val="24"/>
        </w:rPr>
        <w:tab/>
        <w:t>Tom Boorady, Borough Engineer</w:t>
      </w:r>
    </w:p>
    <w:p w14:paraId="2BCBA227" w14:textId="66343882" w:rsidR="00D77963" w:rsidRPr="003710EA" w:rsidRDefault="00D77963" w:rsidP="00123B82">
      <w:pPr>
        <w:jc w:val="both"/>
        <w:rPr>
          <w:snapToGrid w:val="0"/>
          <w:sz w:val="24"/>
          <w:szCs w:val="24"/>
        </w:rPr>
      </w:pP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494F198A" w14:textId="77777777" w:rsidR="000630F4" w:rsidRDefault="00AE6EAF" w:rsidP="00AE2848">
      <w:pPr>
        <w:rPr>
          <w:i/>
          <w:snapToGrid w:val="0"/>
          <w:sz w:val="24"/>
          <w:szCs w:val="28"/>
        </w:rPr>
      </w:pPr>
      <w:r w:rsidRPr="00AE6EAF">
        <w:rPr>
          <w:b/>
          <w:snapToGrid w:val="0"/>
          <w:sz w:val="28"/>
          <w:szCs w:val="28"/>
          <w:u w:val="single"/>
        </w:rPr>
        <w:t>P</w:t>
      </w:r>
      <w:r w:rsidR="00D834DB">
        <w:rPr>
          <w:b/>
          <w:snapToGrid w:val="0"/>
          <w:sz w:val="28"/>
          <w:szCs w:val="28"/>
          <w:u w:val="single"/>
        </w:rPr>
        <w:t>ublic Discussion</w:t>
      </w:r>
      <w:r w:rsidRPr="00AE6EAF">
        <w:rPr>
          <w:b/>
          <w:snapToGrid w:val="0"/>
          <w:sz w:val="28"/>
          <w:szCs w:val="28"/>
          <w:u w:val="single"/>
        </w:rPr>
        <w:t>:</w:t>
      </w:r>
      <w:r>
        <w:rPr>
          <w:snapToGrid w:val="0"/>
          <w:sz w:val="28"/>
          <w:szCs w:val="28"/>
        </w:rPr>
        <w:t xml:space="preserve"> </w:t>
      </w:r>
      <w:r w:rsidR="00D834DB" w:rsidRPr="00D834DB">
        <w:rPr>
          <w:i/>
          <w:snapToGrid w:val="0"/>
          <w:sz w:val="24"/>
          <w:szCs w:val="28"/>
        </w:rPr>
        <w:t>Sidewalk Improvement Assessment – Red Twig trail</w:t>
      </w:r>
    </w:p>
    <w:p w14:paraId="0D194133" w14:textId="77777777" w:rsidR="000630F4" w:rsidRDefault="000630F4" w:rsidP="00AE2848">
      <w:pPr>
        <w:rPr>
          <w:i/>
          <w:snapToGrid w:val="0"/>
          <w:sz w:val="24"/>
          <w:szCs w:val="28"/>
        </w:rPr>
      </w:pPr>
    </w:p>
    <w:p w14:paraId="2F12EE9D" w14:textId="1672A574" w:rsidR="009F47EB" w:rsidRDefault="00B40261" w:rsidP="00AE2848">
      <w:pPr>
        <w:rPr>
          <w:i/>
          <w:snapToGrid w:val="0"/>
          <w:sz w:val="24"/>
          <w:szCs w:val="28"/>
        </w:rPr>
      </w:pPr>
      <w:r>
        <w:rPr>
          <w:i/>
          <w:snapToGrid w:val="0"/>
          <w:sz w:val="24"/>
          <w:szCs w:val="28"/>
        </w:rPr>
        <w:t>Mayor Dunleavy along with Borough Engineers welcome</w:t>
      </w:r>
      <w:r w:rsidR="009F47EB">
        <w:rPr>
          <w:i/>
          <w:snapToGrid w:val="0"/>
          <w:sz w:val="24"/>
          <w:szCs w:val="28"/>
        </w:rPr>
        <w:t>d</w:t>
      </w:r>
      <w:r>
        <w:rPr>
          <w:i/>
          <w:snapToGrid w:val="0"/>
          <w:sz w:val="24"/>
          <w:szCs w:val="28"/>
        </w:rPr>
        <w:t xml:space="preserve"> the invited residents from Red Twig Trail and explained the Sidewalk Improvement Assessment project of Red Twig Trail. </w:t>
      </w:r>
      <w:r w:rsidR="00753D8B">
        <w:rPr>
          <w:i/>
          <w:snapToGrid w:val="0"/>
          <w:sz w:val="24"/>
          <w:szCs w:val="28"/>
        </w:rPr>
        <w:t>Information was exchanged including but not limited to timing of the project, potential costs,</w:t>
      </w:r>
      <w:r w:rsidR="009F47EB">
        <w:rPr>
          <w:i/>
          <w:snapToGrid w:val="0"/>
          <w:sz w:val="24"/>
          <w:szCs w:val="28"/>
        </w:rPr>
        <w:t xml:space="preserve"> cost comparisons,</w:t>
      </w:r>
      <w:r w:rsidR="00753D8B">
        <w:rPr>
          <w:i/>
          <w:snapToGrid w:val="0"/>
          <w:sz w:val="24"/>
          <w:szCs w:val="28"/>
        </w:rPr>
        <w:t xml:space="preserve"> potential concerns, drainage, </w:t>
      </w:r>
      <w:r w:rsidR="009F47EB">
        <w:rPr>
          <w:i/>
          <w:snapToGrid w:val="0"/>
          <w:sz w:val="24"/>
          <w:szCs w:val="28"/>
        </w:rPr>
        <w:t>and current</w:t>
      </w:r>
      <w:r w:rsidR="00753D8B">
        <w:rPr>
          <w:i/>
          <w:snapToGrid w:val="0"/>
          <w:sz w:val="24"/>
          <w:szCs w:val="28"/>
        </w:rPr>
        <w:t xml:space="preserve"> condition of sidewalks, billing, and resolving of water issues. Residents were encouraged to leave their information so that they can be contacted about any questions or concerns they may have</w:t>
      </w:r>
      <w:r w:rsidR="009F47EB">
        <w:rPr>
          <w:i/>
          <w:snapToGrid w:val="0"/>
          <w:sz w:val="24"/>
          <w:szCs w:val="28"/>
        </w:rPr>
        <w:t xml:space="preserve"> about this potential future project</w:t>
      </w:r>
      <w:r w:rsidR="00CE745E">
        <w:rPr>
          <w:i/>
          <w:snapToGrid w:val="0"/>
          <w:sz w:val="24"/>
          <w:szCs w:val="28"/>
        </w:rPr>
        <w:t>.</w:t>
      </w:r>
    </w:p>
    <w:p w14:paraId="5A8F36B7" w14:textId="77777777" w:rsidR="009F47EB" w:rsidRDefault="009F47EB" w:rsidP="00AE2848">
      <w:pPr>
        <w:rPr>
          <w:i/>
          <w:snapToGrid w:val="0"/>
          <w:sz w:val="24"/>
          <w:szCs w:val="28"/>
        </w:rPr>
      </w:pPr>
    </w:p>
    <w:p w14:paraId="4742129B" w14:textId="77777777" w:rsidR="00CE745E" w:rsidRDefault="009F47EB" w:rsidP="00AE2848">
      <w:pPr>
        <w:rPr>
          <w:b/>
          <w:i/>
          <w:snapToGrid w:val="0"/>
          <w:sz w:val="32"/>
          <w:szCs w:val="28"/>
        </w:rPr>
      </w:pPr>
      <w:r w:rsidRPr="009F47EB">
        <w:rPr>
          <w:b/>
          <w:i/>
          <w:snapToGrid w:val="0"/>
          <w:sz w:val="32"/>
          <w:szCs w:val="28"/>
        </w:rPr>
        <w:t>Recess: 8:01PM</w:t>
      </w:r>
    </w:p>
    <w:p w14:paraId="64832E54" w14:textId="7972936E" w:rsidR="00B40261" w:rsidRPr="009F47EB" w:rsidRDefault="00CE745E" w:rsidP="00AE2848">
      <w:pPr>
        <w:rPr>
          <w:b/>
          <w:i/>
          <w:snapToGrid w:val="0"/>
          <w:sz w:val="32"/>
          <w:szCs w:val="28"/>
        </w:rPr>
      </w:pPr>
      <w:r>
        <w:rPr>
          <w:b/>
          <w:i/>
          <w:snapToGrid w:val="0"/>
          <w:sz w:val="32"/>
          <w:szCs w:val="28"/>
        </w:rPr>
        <w:t>Reconvened: 8:11PM</w:t>
      </w:r>
      <w:r w:rsidR="00753D8B" w:rsidRPr="009F47EB">
        <w:rPr>
          <w:b/>
          <w:i/>
          <w:snapToGrid w:val="0"/>
          <w:sz w:val="32"/>
          <w:szCs w:val="28"/>
        </w:rPr>
        <w:t xml:space="preserve"> </w:t>
      </w:r>
    </w:p>
    <w:p w14:paraId="3ECFBB16" w14:textId="7892B970" w:rsidR="00AE6EAF" w:rsidRDefault="00AE6EAF" w:rsidP="00AE2848">
      <w:pPr>
        <w:rPr>
          <w:snapToGrid w:val="0"/>
          <w:sz w:val="28"/>
          <w:szCs w:val="28"/>
        </w:rPr>
      </w:pPr>
      <w:r>
        <w:rPr>
          <w:snapToGrid w:val="0"/>
          <w:sz w:val="28"/>
          <w:szCs w:val="28"/>
        </w:rPr>
        <w:br/>
      </w: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3B8EED21" w:rsidR="00AE6EAF" w:rsidRPr="00CE745E" w:rsidRDefault="00AE6EAF" w:rsidP="00AE2848">
      <w:pPr>
        <w:rPr>
          <w:snapToGrid w:val="0"/>
          <w:sz w:val="24"/>
          <w:szCs w:val="28"/>
        </w:rPr>
      </w:pPr>
      <w:r w:rsidRPr="00AE6EAF">
        <w:rPr>
          <w:b/>
          <w:snapToGrid w:val="0"/>
          <w:sz w:val="28"/>
          <w:szCs w:val="28"/>
          <w:u w:val="single"/>
        </w:rPr>
        <w:t>NON-AGENDA ITEMS:</w:t>
      </w:r>
      <w:r w:rsidR="007B6BDA">
        <w:rPr>
          <w:b/>
          <w:snapToGrid w:val="0"/>
          <w:sz w:val="28"/>
          <w:szCs w:val="28"/>
          <w:u w:val="single"/>
        </w:rPr>
        <w:t xml:space="preserve"> </w:t>
      </w:r>
    </w:p>
    <w:p w14:paraId="752BE2BA" w14:textId="723D57A3" w:rsidR="00CE745E" w:rsidRDefault="00CE745E" w:rsidP="00CE745E">
      <w:pPr>
        <w:pStyle w:val="ListParagraph"/>
        <w:numPr>
          <w:ilvl w:val="0"/>
          <w:numId w:val="17"/>
        </w:numPr>
        <w:rPr>
          <w:snapToGrid w:val="0"/>
          <w:sz w:val="24"/>
          <w:szCs w:val="28"/>
        </w:rPr>
      </w:pPr>
      <w:r w:rsidRPr="00CE745E">
        <w:rPr>
          <w:snapToGrid w:val="0"/>
          <w:sz w:val="24"/>
          <w:szCs w:val="28"/>
        </w:rPr>
        <w:t>Accept r</w:t>
      </w:r>
      <w:r>
        <w:rPr>
          <w:snapToGrid w:val="0"/>
          <w:sz w:val="24"/>
          <w:szCs w:val="28"/>
        </w:rPr>
        <w:t xml:space="preserve">etirement </w:t>
      </w:r>
      <w:r w:rsidR="00213EB3">
        <w:rPr>
          <w:snapToGrid w:val="0"/>
          <w:sz w:val="24"/>
          <w:szCs w:val="28"/>
        </w:rPr>
        <w:t xml:space="preserve">notification </w:t>
      </w:r>
      <w:r>
        <w:rPr>
          <w:snapToGrid w:val="0"/>
          <w:sz w:val="24"/>
          <w:szCs w:val="28"/>
        </w:rPr>
        <w:t xml:space="preserve">from Mike </w:t>
      </w:r>
      <w:proofErr w:type="spellStart"/>
      <w:r>
        <w:rPr>
          <w:snapToGrid w:val="0"/>
          <w:sz w:val="24"/>
          <w:szCs w:val="28"/>
        </w:rPr>
        <w:t>Katsoc</w:t>
      </w:r>
      <w:r w:rsidRPr="00CE745E">
        <w:rPr>
          <w:snapToGrid w:val="0"/>
          <w:sz w:val="24"/>
          <w:szCs w:val="28"/>
        </w:rPr>
        <w:t>k</w:t>
      </w:r>
      <w:proofErr w:type="spellEnd"/>
      <w:r w:rsidRPr="00CE745E">
        <w:rPr>
          <w:snapToGrid w:val="0"/>
          <w:sz w:val="24"/>
          <w:szCs w:val="28"/>
        </w:rPr>
        <w:t xml:space="preserve"> effective June 1, 2018</w:t>
      </w:r>
    </w:p>
    <w:p w14:paraId="07E5C1F9" w14:textId="77777777" w:rsidR="00644703" w:rsidRPr="00644703" w:rsidRDefault="00213EB3" w:rsidP="00644703">
      <w:pPr>
        <w:pStyle w:val="ListParagraph"/>
        <w:numPr>
          <w:ilvl w:val="0"/>
          <w:numId w:val="17"/>
        </w:numPr>
        <w:rPr>
          <w:snapToGrid w:val="0"/>
          <w:sz w:val="24"/>
          <w:szCs w:val="28"/>
        </w:rPr>
      </w:pPr>
      <w:r w:rsidRPr="00644703">
        <w:rPr>
          <w:snapToGrid w:val="0"/>
          <w:sz w:val="24"/>
          <w:szCs w:val="28"/>
        </w:rPr>
        <w:t xml:space="preserve">Authorization to advertise for DPW laborer </w:t>
      </w:r>
    </w:p>
    <w:p w14:paraId="730D798B" w14:textId="4289E269" w:rsidR="00AE6EAF" w:rsidRPr="00644703" w:rsidRDefault="00644703" w:rsidP="00644703">
      <w:pPr>
        <w:pStyle w:val="ListParagraph"/>
        <w:numPr>
          <w:ilvl w:val="0"/>
          <w:numId w:val="17"/>
        </w:numPr>
        <w:rPr>
          <w:snapToGrid w:val="0"/>
          <w:sz w:val="24"/>
          <w:szCs w:val="28"/>
        </w:rPr>
      </w:pPr>
      <w:r w:rsidRPr="00644703">
        <w:rPr>
          <w:snapToGrid w:val="0"/>
          <w:sz w:val="24"/>
          <w:szCs w:val="28"/>
        </w:rPr>
        <w:t xml:space="preserve">Request from Bloomingdale Fire Department Ladies Auxiliary to waive permit fee for their flower sale </w:t>
      </w:r>
      <w:r>
        <w:rPr>
          <w:snapToGrid w:val="0"/>
          <w:color w:val="FF0000"/>
          <w:sz w:val="24"/>
          <w:szCs w:val="28"/>
        </w:rPr>
        <w:br/>
      </w: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6A9BF7FC" w:rsidR="001739F4" w:rsidRDefault="001739F4" w:rsidP="00AE2848">
      <w:pPr>
        <w:rPr>
          <w:snapToGrid w:val="0"/>
          <w:sz w:val="24"/>
          <w:szCs w:val="24"/>
        </w:rPr>
      </w:pPr>
      <w:r>
        <w:rPr>
          <w:snapToGrid w:val="0"/>
          <w:sz w:val="24"/>
          <w:szCs w:val="24"/>
        </w:rPr>
        <w:t xml:space="preserve">Motion was made by </w:t>
      </w:r>
      <w:r w:rsidR="00213EB3">
        <w:rPr>
          <w:snapToGrid w:val="0"/>
          <w:sz w:val="24"/>
          <w:szCs w:val="24"/>
        </w:rPr>
        <w:t>HUDSON</w:t>
      </w:r>
      <w:r>
        <w:rPr>
          <w:snapToGrid w:val="0"/>
          <w:sz w:val="24"/>
          <w:szCs w:val="24"/>
        </w:rPr>
        <w:t xml:space="preserve"> to open to meeting for public comment; seconded by </w:t>
      </w:r>
      <w:r w:rsidR="0080154C">
        <w:rPr>
          <w:snapToGrid w:val="0"/>
          <w:sz w:val="24"/>
          <w:szCs w:val="24"/>
        </w:rPr>
        <w:t>SONDERMEYER</w:t>
      </w:r>
      <w:r>
        <w:rPr>
          <w:snapToGrid w:val="0"/>
          <w:sz w:val="24"/>
          <w:szCs w:val="24"/>
        </w:rPr>
        <w:t xml:space="preserve"> and carried per voice vote all voting AYE</w:t>
      </w:r>
    </w:p>
    <w:p w14:paraId="7AB35961" w14:textId="77777777" w:rsidR="001739F4" w:rsidRDefault="001739F4" w:rsidP="00AE2848">
      <w:pPr>
        <w:rPr>
          <w:snapToGrid w:val="0"/>
          <w:sz w:val="24"/>
          <w:szCs w:val="24"/>
        </w:rPr>
      </w:pPr>
    </w:p>
    <w:p w14:paraId="4D78C869" w14:textId="7F27ADBE" w:rsidR="001739F4" w:rsidRPr="001739F4" w:rsidRDefault="001739F4" w:rsidP="00AE2848">
      <w:pPr>
        <w:rPr>
          <w:snapToGrid w:val="0"/>
          <w:sz w:val="24"/>
          <w:szCs w:val="24"/>
        </w:rPr>
      </w:pPr>
      <w:r>
        <w:rPr>
          <w:snapToGrid w:val="0"/>
          <w:sz w:val="24"/>
          <w:szCs w:val="24"/>
        </w:rPr>
        <w:t xml:space="preserve">Since there was no who wished to speak, </w:t>
      </w:r>
      <w:r w:rsidR="0080154C">
        <w:rPr>
          <w:snapToGrid w:val="0"/>
          <w:sz w:val="24"/>
          <w:szCs w:val="24"/>
        </w:rPr>
        <w:t>SONDERMEYER</w:t>
      </w:r>
      <w:r>
        <w:rPr>
          <w:snapToGrid w:val="0"/>
          <w:sz w:val="24"/>
          <w:szCs w:val="24"/>
        </w:rPr>
        <w:t xml:space="preserve"> made a motion to close early public comment; seconded by </w:t>
      </w:r>
      <w:r w:rsidR="00F83F38">
        <w:rPr>
          <w:snapToGrid w:val="0"/>
          <w:sz w:val="24"/>
          <w:szCs w:val="24"/>
        </w:rPr>
        <w:t>D’AMATO</w:t>
      </w:r>
      <w:r>
        <w:rPr>
          <w:snapToGrid w:val="0"/>
          <w:sz w:val="24"/>
          <w:szCs w:val="24"/>
        </w:rPr>
        <w:t xml:space="preserve"> and carried per voice vote all voting AYE </w:t>
      </w:r>
      <w:r>
        <w:rPr>
          <w:snapToGrid w:val="0"/>
          <w:sz w:val="24"/>
          <w:szCs w:val="24"/>
        </w:rPr>
        <w:br/>
      </w:r>
    </w:p>
    <w:p w14:paraId="2DAD4CD2" w14:textId="77777777" w:rsidR="00AE6EAF" w:rsidRDefault="00AE6EAF" w:rsidP="00AE2848">
      <w:pPr>
        <w:rPr>
          <w:b/>
          <w:snapToGrid w:val="0"/>
          <w:sz w:val="28"/>
          <w:szCs w:val="24"/>
          <w:u w:val="single"/>
        </w:rPr>
      </w:pPr>
      <w:r w:rsidRPr="00CD1947">
        <w:rPr>
          <w:b/>
          <w:snapToGrid w:val="0"/>
          <w:sz w:val="28"/>
          <w:szCs w:val="24"/>
          <w:u w:val="single"/>
        </w:rPr>
        <w:lastRenderedPageBreak/>
        <w:t xml:space="preserve">REPORTS OF PROFESSIONALS, DEPARTMENT HEADS, COMMITTEES, LIAISONS &amp; MAYOR’S REPORT: </w:t>
      </w:r>
    </w:p>
    <w:p w14:paraId="054AC916" w14:textId="77777777" w:rsidR="000B44BF" w:rsidRDefault="000B44BF" w:rsidP="00AE2848">
      <w:pPr>
        <w:rPr>
          <w:b/>
          <w:snapToGrid w:val="0"/>
          <w:sz w:val="28"/>
          <w:szCs w:val="24"/>
          <w:u w:val="single"/>
        </w:rPr>
      </w:pPr>
    </w:p>
    <w:p w14:paraId="7A17A4D8" w14:textId="77777777" w:rsidR="00B41C7B" w:rsidRPr="00DF4FB3" w:rsidRDefault="00631D24" w:rsidP="00AE2848">
      <w:pPr>
        <w:rPr>
          <w:b/>
          <w:i/>
          <w:snapToGrid w:val="0"/>
          <w:sz w:val="24"/>
          <w:szCs w:val="24"/>
          <w:u w:val="single"/>
        </w:rPr>
      </w:pPr>
      <w:r w:rsidRPr="00DF4FB3">
        <w:rPr>
          <w:b/>
          <w:i/>
          <w:snapToGrid w:val="0"/>
          <w:sz w:val="24"/>
          <w:szCs w:val="24"/>
          <w:u w:val="single"/>
        </w:rPr>
        <w:t>Mayor Dunleavy:</w:t>
      </w:r>
    </w:p>
    <w:p w14:paraId="2A2A4978" w14:textId="63F7E765" w:rsidR="00B41C7B" w:rsidRDefault="005D48F1" w:rsidP="00D0618C">
      <w:pPr>
        <w:pStyle w:val="ListParagraph"/>
        <w:numPr>
          <w:ilvl w:val="0"/>
          <w:numId w:val="2"/>
        </w:numPr>
        <w:rPr>
          <w:i/>
          <w:snapToGrid w:val="0"/>
          <w:sz w:val="24"/>
          <w:szCs w:val="24"/>
        </w:rPr>
      </w:pPr>
      <w:r>
        <w:rPr>
          <w:i/>
          <w:snapToGrid w:val="0"/>
          <w:sz w:val="24"/>
          <w:szCs w:val="24"/>
        </w:rPr>
        <w:t>Trout Fishing Contest – April 21</w:t>
      </w:r>
      <w:r w:rsidRPr="005D48F1">
        <w:rPr>
          <w:i/>
          <w:snapToGrid w:val="0"/>
          <w:sz w:val="24"/>
          <w:szCs w:val="24"/>
          <w:vertAlign w:val="superscript"/>
        </w:rPr>
        <w:t>st</w:t>
      </w:r>
      <w:r>
        <w:rPr>
          <w:i/>
          <w:snapToGrid w:val="0"/>
          <w:sz w:val="24"/>
          <w:szCs w:val="24"/>
        </w:rPr>
        <w:t xml:space="preserve"> </w:t>
      </w:r>
      <w:r w:rsidR="008B4CE0">
        <w:rPr>
          <w:i/>
          <w:snapToGrid w:val="0"/>
          <w:sz w:val="24"/>
          <w:szCs w:val="24"/>
        </w:rPr>
        <w:t xml:space="preserve">10AM </w:t>
      </w:r>
    </w:p>
    <w:p w14:paraId="40DFDB98" w14:textId="48857790" w:rsidR="00B41C7B" w:rsidRDefault="008B4CE0" w:rsidP="00D0618C">
      <w:pPr>
        <w:pStyle w:val="ListParagraph"/>
        <w:numPr>
          <w:ilvl w:val="0"/>
          <w:numId w:val="2"/>
        </w:numPr>
        <w:rPr>
          <w:i/>
          <w:snapToGrid w:val="0"/>
          <w:sz w:val="24"/>
          <w:szCs w:val="24"/>
        </w:rPr>
      </w:pPr>
      <w:r>
        <w:rPr>
          <w:i/>
          <w:snapToGrid w:val="0"/>
          <w:sz w:val="24"/>
          <w:szCs w:val="24"/>
        </w:rPr>
        <w:t xml:space="preserve">Van Dam Ave project has began </w:t>
      </w:r>
    </w:p>
    <w:p w14:paraId="59B22180" w14:textId="597FEF85" w:rsidR="00B41C7B" w:rsidRDefault="008B4CE0" w:rsidP="00D0618C">
      <w:pPr>
        <w:pStyle w:val="ListParagraph"/>
        <w:numPr>
          <w:ilvl w:val="0"/>
          <w:numId w:val="2"/>
        </w:numPr>
        <w:rPr>
          <w:i/>
          <w:snapToGrid w:val="0"/>
          <w:sz w:val="24"/>
          <w:szCs w:val="24"/>
        </w:rPr>
      </w:pPr>
      <w:r>
        <w:rPr>
          <w:i/>
          <w:snapToGrid w:val="0"/>
          <w:sz w:val="24"/>
          <w:szCs w:val="24"/>
        </w:rPr>
        <w:t>Leary Ave preconstruction to be scheduled soon</w:t>
      </w:r>
    </w:p>
    <w:p w14:paraId="217B8313" w14:textId="77777777" w:rsidR="007675A3" w:rsidRDefault="007675A3" w:rsidP="007675A3">
      <w:pPr>
        <w:rPr>
          <w:i/>
          <w:snapToGrid w:val="0"/>
          <w:sz w:val="24"/>
          <w:szCs w:val="24"/>
        </w:rPr>
      </w:pPr>
    </w:p>
    <w:p w14:paraId="0FB180EE" w14:textId="44FC8D0E" w:rsidR="007675A3" w:rsidRDefault="008B4CE0" w:rsidP="007675A3">
      <w:pPr>
        <w:rPr>
          <w:i/>
          <w:snapToGrid w:val="0"/>
          <w:sz w:val="24"/>
          <w:szCs w:val="24"/>
        </w:rPr>
      </w:pPr>
      <w:r>
        <w:rPr>
          <w:b/>
          <w:i/>
          <w:snapToGrid w:val="0"/>
          <w:sz w:val="24"/>
          <w:szCs w:val="24"/>
          <w:u w:val="single"/>
        </w:rPr>
        <w:t>Councilman D’Amato:</w:t>
      </w:r>
    </w:p>
    <w:p w14:paraId="6A723141" w14:textId="05D33303" w:rsidR="00631D24" w:rsidRPr="007675A3" w:rsidRDefault="008B4CE0" w:rsidP="007675A3">
      <w:pPr>
        <w:pStyle w:val="ListParagraph"/>
        <w:numPr>
          <w:ilvl w:val="0"/>
          <w:numId w:val="16"/>
        </w:numPr>
        <w:rPr>
          <w:i/>
          <w:snapToGrid w:val="0"/>
          <w:sz w:val="24"/>
          <w:szCs w:val="24"/>
        </w:rPr>
      </w:pPr>
      <w:r>
        <w:rPr>
          <w:i/>
          <w:snapToGrid w:val="0"/>
          <w:sz w:val="24"/>
          <w:szCs w:val="24"/>
        </w:rPr>
        <w:t>Men’s Softball beginning – still seeking players</w:t>
      </w:r>
      <w:r w:rsidR="00631D24" w:rsidRPr="007675A3">
        <w:rPr>
          <w:i/>
          <w:snapToGrid w:val="0"/>
          <w:sz w:val="24"/>
          <w:szCs w:val="24"/>
        </w:rPr>
        <w:br/>
      </w:r>
    </w:p>
    <w:p w14:paraId="0F172A16" w14:textId="118DF1E6" w:rsidR="00AE2848" w:rsidRPr="00CD1947" w:rsidRDefault="008D10C5" w:rsidP="00AE2848">
      <w:pPr>
        <w:rPr>
          <w:b/>
          <w:snapToGrid w:val="0"/>
          <w:sz w:val="28"/>
          <w:szCs w:val="24"/>
          <w:u w:val="single"/>
        </w:rPr>
      </w:pPr>
      <w:r w:rsidRPr="00CD1947">
        <w:rPr>
          <w:b/>
          <w:snapToGrid w:val="0"/>
          <w:sz w:val="28"/>
          <w:szCs w:val="24"/>
          <w:u w:val="single"/>
        </w:rPr>
        <w:t>RESOLUTION NO. 2018-</w:t>
      </w:r>
      <w:r w:rsidR="00C5483E">
        <w:rPr>
          <w:b/>
          <w:snapToGrid w:val="0"/>
          <w:sz w:val="28"/>
          <w:szCs w:val="24"/>
          <w:u w:val="single"/>
        </w:rPr>
        <w:t>4.3</w:t>
      </w:r>
      <w:r w:rsidRPr="00CD1947">
        <w:rPr>
          <w:b/>
          <w:snapToGrid w:val="0"/>
          <w:sz w:val="28"/>
          <w:szCs w:val="24"/>
          <w:u w:val="single"/>
        </w:rPr>
        <w:t xml:space="preserve"> CONSENT AGENDA</w:t>
      </w:r>
    </w:p>
    <w:p w14:paraId="06B659C0" w14:textId="473562DD" w:rsidR="008D10C5" w:rsidRDefault="00012448" w:rsidP="00AE2848">
      <w:pPr>
        <w:rPr>
          <w:snapToGrid w:val="0"/>
          <w:sz w:val="24"/>
          <w:szCs w:val="24"/>
        </w:rPr>
      </w:pPr>
      <w:r>
        <w:rPr>
          <w:snapToGrid w:val="0"/>
          <w:sz w:val="24"/>
          <w:szCs w:val="24"/>
        </w:rPr>
        <w:t xml:space="preserve">Councilman </w:t>
      </w:r>
      <w:r w:rsidR="003210F8">
        <w:rPr>
          <w:snapToGrid w:val="0"/>
          <w:sz w:val="24"/>
          <w:szCs w:val="24"/>
        </w:rPr>
        <w:t>D’AMATO</w:t>
      </w:r>
      <w:r>
        <w:rPr>
          <w:snapToGrid w:val="0"/>
          <w:sz w:val="24"/>
          <w:szCs w:val="24"/>
        </w:rPr>
        <w:t xml:space="preserve"> offered the following Resolution and moved for its adoption:</w:t>
      </w:r>
    </w:p>
    <w:p w14:paraId="661E9C2A" w14:textId="77777777" w:rsidR="003210F8" w:rsidRDefault="003210F8" w:rsidP="00AE2848">
      <w:pPr>
        <w:rPr>
          <w:snapToGrid w:val="0"/>
          <w:sz w:val="24"/>
          <w:szCs w:val="24"/>
        </w:rPr>
      </w:pPr>
    </w:p>
    <w:p w14:paraId="1AD7E3E7" w14:textId="77777777" w:rsidR="00DA1FDA" w:rsidRDefault="00DA1FDA" w:rsidP="00DA1FDA">
      <w:pPr>
        <w:ind w:left="720" w:right="720"/>
        <w:jc w:val="center"/>
        <w:rPr>
          <w:b/>
          <w:bCs/>
          <w:sz w:val="24"/>
          <w:szCs w:val="24"/>
        </w:rPr>
      </w:pPr>
      <w:r>
        <w:rPr>
          <w:b/>
          <w:bCs/>
          <w:sz w:val="24"/>
          <w:szCs w:val="24"/>
        </w:rPr>
        <w:t>RESOLUTION NO. 2018-4.3</w:t>
      </w:r>
    </w:p>
    <w:p w14:paraId="674EC818" w14:textId="77777777" w:rsidR="00DA1FDA" w:rsidRDefault="00DA1FDA" w:rsidP="00DA1FDA">
      <w:pPr>
        <w:ind w:left="720" w:right="720"/>
        <w:jc w:val="center"/>
        <w:rPr>
          <w:b/>
          <w:bCs/>
          <w:sz w:val="24"/>
          <w:szCs w:val="24"/>
        </w:rPr>
      </w:pPr>
      <w:r>
        <w:rPr>
          <w:b/>
          <w:bCs/>
          <w:sz w:val="24"/>
          <w:szCs w:val="24"/>
        </w:rPr>
        <w:t>OF THE GOVERNING BODY</w:t>
      </w:r>
    </w:p>
    <w:p w14:paraId="545F1CE1" w14:textId="77777777" w:rsidR="00DA1FDA" w:rsidRDefault="00DA1FDA" w:rsidP="00DA1FDA">
      <w:pPr>
        <w:ind w:left="720" w:right="720"/>
        <w:jc w:val="center"/>
        <w:rPr>
          <w:b/>
          <w:bCs/>
          <w:sz w:val="24"/>
          <w:szCs w:val="24"/>
          <w:u w:val="single"/>
        </w:rPr>
      </w:pPr>
      <w:r>
        <w:rPr>
          <w:b/>
          <w:bCs/>
          <w:sz w:val="24"/>
          <w:szCs w:val="24"/>
          <w:u w:val="single"/>
        </w:rPr>
        <w:t xml:space="preserve">OF THE BOROUGH OF BLOOMINGDALE </w:t>
      </w:r>
    </w:p>
    <w:p w14:paraId="5FE3CD9C" w14:textId="77777777" w:rsidR="00DA1FDA" w:rsidRDefault="00DA1FDA" w:rsidP="00DA1FDA">
      <w:pPr>
        <w:ind w:left="720" w:right="720"/>
        <w:jc w:val="center"/>
        <w:rPr>
          <w:b/>
          <w:bCs/>
          <w:sz w:val="24"/>
          <w:szCs w:val="24"/>
          <w:u w:val="single"/>
        </w:rPr>
      </w:pPr>
    </w:p>
    <w:p w14:paraId="4153CCC3" w14:textId="77777777" w:rsidR="00DA1FDA" w:rsidRDefault="00DA1FDA" w:rsidP="00DA1FDA">
      <w:pPr>
        <w:ind w:left="720" w:right="720"/>
        <w:jc w:val="center"/>
        <w:rPr>
          <w:b/>
          <w:bCs/>
          <w:i/>
          <w:iCs/>
          <w:sz w:val="24"/>
          <w:szCs w:val="24"/>
        </w:rPr>
      </w:pPr>
      <w:r>
        <w:rPr>
          <w:b/>
          <w:bCs/>
          <w:i/>
          <w:iCs/>
          <w:sz w:val="24"/>
          <w:szCs w:val="24"/>
        </w:rPr>
        <w:t xml:space="preserve">Accepting, Approving and/or Adopting the Consent Agenda of the </w:t>
      </w:r>
    </w:p>
    <w:p w14:paraId="46E32EAE" w14:textId="77777777" w:rsidR="00DA1FDA" w:rsidRDefault="00DA1FDA" w:rsidP="00DA1FDA">
      <w:pPr>
        <w:ind w:left="720" w:right="720"/>
        <w:jc w:val="center"/>
        <w:rPr>
          <w:b/>
          <w:bCs/>
          <w:i/>
          <w:iCs/>
          <w:sz w:val="24"/>
          <w:szCs w:val="24"/>
        </w:rPr>
      </w:pPr>
      <w:r>
        <w:rPr>
          <w:b/>
          <w:bCs/>
          <w:i/>
          <w:iCs/>
          <w:sz w:val="24"/>
          <w:szCs w:val="24"/>
        </w:rPr>
        <w:t xml:space="preserve">April 17, 2018 Regular Council Meeting </w:t>
      </w:r>
    </w:p>
    <w:p w14:paraId="14829AE3" w14:textId="77777777" w:rsidR="00DA1FDA" w:rsidRDefault="00DA1FDA" w:rsidP="00DA1FDA">
      <w:pPr>
        <w:tabs>
          <w:tab w:val="left" w:pos="1080"/>
        </w:tabs>
        <w:overflowPunct w:val="0"/>
        <w:autoSpaceDE w:val="0"/>
        <w:autoSpaceDN w:val="0"/>
        <w:adjustRightInd w:val="0"/>
        <w:textAlignment w:val="baseline"/>
        <w:rPr>
          <w:snapToGrid w:val="0"/>
          <w:sz w:val="24"/>
          <w:szCs w:val="24"/>
        </w:rPr>
      </w:pPr>
    </w:p>
    <w:p w14:paraId="717CA97D" w14:textId="77777777" w:rsidR="00DA1FDA" w:rsidRDefault="00DA1FDA" w:rsidP="00DA1FDA">
      <w:pPr>
        <w:tabs>
          <w:tab w:val="left" w:pos="1080"/>
        </w:tabs>
        <w:overflowPunct w:val="0"/>
        <w:autoSpaceDE w:val="0"/>
        <w:autoSpaceDN w:val="0"/>
        <w:adjustRightInd w:val="0"/>
        <w:textAlignment w:val="baseline"/>
        <w:rPr>
          <w:snapToGrid w:val="0"/>
          <w:sz w:val="24"/>
          <w:szCs w:val="24"/>
        </w:rPr>
      </w:pPr>
    </w:p>
    <w:p w14:paraId="567F14FF" w14:textId="77777777" w:rsidR="00DA1FDA" w:rsidRDefault="00DA1FDA" w:rsidP="00DA1FDA">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64556CC0" w14:textId="77777777" w:rsidR="00DA1FDA" w:rsidRDefault="00DA1FDA" w:rsidP="00DA1FDA">
      <w:pPr>
        <w:tabs>
          <w:tab w:val="left" w:pos="1080"/>
        </w:tabs>
        <w:overflowPunct w:val="0"/>
        <w:autoSpaceDE w:val="0"/>
        <w:autoSpaceDN w:val="0"/>
        <w:adjustRightInd w:val="0"/>
        <w:textAlignment w:val="baseline"/>
        <w:rPr>
          <w:snapToGrid w:val="0"/>
          <w:sz w:val="24"/>
          <w:szCs w:val="24"/>
        </w:rPr>
      </w:pPr>
    </w:p>
    <w:p w14:paraId="3C39F417" w14:textId="77777777" w:rsidR="00DA1FDA" w:rsidRPr="009F5C1F" w:rsidRDefault="00DA1FDA" w:rsidP="00DA1FDA">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w:t>
      </w:r>
      <w:r w:rsidRPr="009F5C1F">
        <w:rPr>
          <w:snapToGrid w:val="0"/>
          <w:sz w:val="24"/>
          <w:szCs w:val="24"/>
        </w:rPr>
        <w:t xml:space="preserve">Borough of Bloomingdale. </w:t>
      </w:r>
    </w:p>
    <w:p w14:paraId="1655F73E" w14:textId="77777777" w:rsidR="00DA1FDA" w:rsidRPr="009F5C1F" w:rsidRDefault="00DA1FDA" w:rsidP="00DA1FDA">
      <w:pPr>
        <w:tabs>
          <w:tab w:val="left" w:pos="1080"/>
        </w:tabs>
        <w:overflowPunct w:val="0"/>
        <w:autoSpaceDE w:val="0"/>
        <w:autoSpaceDN w:val="0"/>
        <w:adjustRightInd w:val="0"/>
        <w:textAlignment w:val="baseline"/>
        <w:rPr>
          <w:snapToGrid w:val="0"/>
          <w:sz w:val="24"/>
          <w:szCs w:val="24"/>
        </w:rPr>
      </w:pPr>
    </w:p>
    <w:p w14:paraId="7AFAB3AD" w14:textId="77777777" w:rsidR="00DA1FDA" w:rsidRDefault="00DA1FDA" w:rsidP="00DA1FDA">
      <w:pPr>
        <w:pStyle w:val="ListParagraph"/>
        <w:numPr>
          <w:ilvl w:val="2"/>
          <w:numId w:val="18"/>
        </w:numPr>
        <w:overflowPunct w:val="0"/>
        <w:autoSpaceDE w:val="0"/>
        <w:autoSpaceDN w:val="0"/>
        <w:adjustRightInd w:val="0"/>
        <w:ind w:left="360"/>
        <w:rPr>
          <w:b/>
          <w:bCs/>
          <w:sz w:val="24"/>
          <w:szCs w:val="24"/>
        </w:rPr>
      </w:pPr>
      <w:r w:rsidRPr="009F5C1F">
        <w:rPr>
          <w:b/>
          <w:bCs/>
          <w:sz w:val="24"/>
          <w:szCs w:val="24"/>
        </w:rPr>
        <w:t>Approval of Minutes:</w:t>
      </w:r>
      <w:r>
        <w:rPr>
          <w:b/>
          <w:bCs/>
          <w:sz w:val="24"/>
          <w:szCs w:val="24"/>
        </w:rPr>
        <w:t xml:space="preserve"> </w:t>
      </w:r>
      <w:r w:rsidRPr="005D102B">
        <w:rPr>
          <w:bCs/>
          <w:sz w:val="24"/>
          <w:szCs w:val="24"/>
        </w:rPr>
        <w:t>Regular Meeting- March 20, 2018</w:t>
      </w:r>
      <w:r>
        <w:rPr>
          <w:b/>
          <w:bCs/>
          <w:sz w:val="24"/>
          <w:szCs w:val="24"/>
        </w:rPr>
        <w:tab/>
      </w:r>
      <w:r>
        <w:rPr>
          <w:b/>
          <w:bCs/>
          <w:sz w:val="24"/>
          <w:szCs w:val="24"/>
        </w:rPr>
        <w:tab/>
      </w:r>
      <w:r>
        <w:rPr>
          <w:b/>
          <w:bCs/>
          <w:sz w:val="24"/>
          <w:szCs w:val="24"/>
        </w:rPr>
        <w:tab/>
      </w:r>
      <w:r>
        <w:rPr>
          <w:b/>
          <w:bCs/>
          <w:sz w:val="24"/>
          <w:szCs w:val="24"/>
        </w:rPr>
        <w:tab/>
      </w:r>
    </w:p>
    <w:p w14:paraId="7ECBEFDA" w14:textId="77777777" w:rsidR="00DA1FDA" w:rsidRPr="00CC0410" w:rsidRDefault="00DA1FDA" w:rsidP="00DA1FDA">
      <w:pPr>
        <w:pStyle w:val="ListParagraph"/>
        <w:numPr>
          <w:ilvl w:val="2"/>
          <w:numId w:val="18"/>
        </w:numPr>
        <w:overflowPunct w:val="0"/>
        <w:autoSpaceDE w:val="0"/>
        <w:autoSpaceDN w:val="0"/>
        <w:adjustRightInd w:val="0"/>
        <w:ind w:left="360"/>
        <w:rPr>
          <w:b/>
          <w:bCs/>
          <w:sz w:val="24"/>
          <w:szCs w:val="24"/>
        </w:rPr>
      </w:pPr>
      <w:r>
        <w:rPr>
          <w:b/>
          <w:bCs/>
          <w:sz w:val="24"/>
          <w:szCs w:val="24"/>
        </w:rPr>
        <w:t xml:space="preserve">Resolution No. 2018-4.4: </w:t>
      </w:r>
      <w:r w:rsidRPr="00093637">
        <w:rPr>
          <w:sz w:val="24"/>
          <w:szCs w:val="24"/>
        </w:rPr>
        <w:t>Bloomingdale Calling for 100% Renewable Energy</w:t>
      </w:r>
    </w:p>
    <w:p w14:paraId="70BD6FB6" w14:textId="77777777" w:rsidR="00DA1FDA" w:rsidRDefault="00DA1FDA" w:rsidP="00DA1FDA">
      <w:pPr>
        <w:pStyle w:val="ListParagraph"/>
        <w:numPr>
          <w:ilvl w:val="2"/>
          <w:numId w:val="18"/>
        </w:numPr>
        <w:overflowPunct w:val="0"/>
        <w:autoSpaceDE w:val="0"/>
        <w:autoSpaceDN w:val="0"/>
        <w:adjustRightInd w:val="0"/>
        <w:ind w:left="360"/>
        <w:rPr>
          <w:b/>
          <w:bCs/>
          <w:sz w:val="24"/>
          <w:szCs w:val="24"/>
        </w:rPr>
      </w:pPr>
      <w:r>
        <w:rPr>
          <w:b/>
          <w:bCs/>
          <w:sz w:val="24"/>
          <w:szCs w:val="24"/>
        </w:rPr>
        <w:t xml:space="preserve">Resolution No. 2018-4.5: </w:t>
      </w:r>
      <w:r w:rsidRPr="007D7B88">
        <w:rPr>
          <w:bCs/>
          <w:sz w:val="24"/>
          <w:szCs w:val="24"/>
        </w:rPr>
        <w:t xml:space="preserve">Approval of Contract with R&amp;J Control Inc. for      </w:t>
      </w:r>
      <w:r w:rsidRPr="007D7B88">
        <w:rPr>
          <w:bCs/>
          <w:sz w:val="24"/>
          <w:szCs w:val="24"/>
        </w:rPr>
        <w:br/>
        <w:t xml:space="preserve">                  Preventative Maintenance of Emergency Generators</w:t>
      </w:r>
      <w:r>
        <w:rPr>
          <w:b/>
          <w:bCs/>
          <w:sz w:val="24"/>
          <w:szCs w:val="24"/>
        </w:rPr>
        <w:t xml:space="preserve"> </w:t>
      </w:r>
    </w:p>
    <w:p w14:paraId="2E737A27" w14:textId="77777777" w:rsidR="00DA1FDA" w:rsidRDefault="00DA1FDA" w:rsidP="00DA1FDA">
      <w:pPr>
        <w:pStyle w:val="ListParagraph"/>
        <w:numPr>
          <w:ilvl w:val="2"/>
          <w:numId w:val="18"/>
        </w:numPr>
        <w:overflowPunct w:val="0"/>
        <w:autoSpaceDE w:val="0"/>
        <w:autoSpaceDN w:val="0"/>
        <w:adjustRightInd w:val="0"/>
        <w:ind w:left="360"/>
        <w:rPr>
          <w:b/>
          <w:bCs/>
          <w:sz w:val="24"/>
          <w:szCs w:val="24"/>
        </w:rPr>
      </w:pPr>
      <w:r>
        <w:rPr>
          <w:b/>
          <w:bCs/>
          <w:sz w:val="24"/>
          <w:szCs w:val="24"/>
        </w:rPr>
        <w:t>Resolution No. 2018-4.6:</w:t>
      </w:r>
      <w:r w:rsidRPr="00D639CA">
        <w:rPr>
          <w:bCs/>
          <w:sz w:val="24"/>
          <w:szCs w:val="24"/>
        </w:rPr>
        <w:t xml:space="preserve"> Granting Paid Sick Leave to Employee</w:t>
      </w:r>
    </w:p>
    <w:p w14:paraId="1F21E656" w14:textId="77777777" w:rsidR="00DA1FDA" w:rsidRDefault="00DA1FDA" w:rsidP="00DA1FDA">
      <w:pPr>
        <w:pStyle w:val="ListParagraph"/>
        <w:numPr>
          <w:ilvl w:val="2"/>
          <w:numId w:val="18"/>
        </w:numPr>
        <w:overflowPunct w:val="0"/>
        <w:autoSpaceDE w:val="0"/>
        <w:autoSpaceDN w:val="0"/>
        <w:adjustRightInd w:val="0"/>
        <w:ind w:left="360"/>
        <w:rPr>
          <w:b/>
          <w:sz w:val="24"/>
        </w:rPr>
      </w:pPr>
      <w:r w:rsidRPr="00B35E9B">
        <w:rPr>
          <w:b/>
          <w:bCs/>
          <w:sz w:val="24"/>
          <w:szCs w:val="24"/>
        </w:rPr>
        <w:t>Resolution No. 2018-4.</w:t>
      </w:r>
      <w:r>
        <w:rPr>
          <w:b/>
          <w:bCs/>
          <w:sz w:val="24"/>
          <w:szCs w:val="24"/>
        </w:rPr>
        <w:t>7</w:t>
      </w:r>
      <w:r w:rsidRPr="00B35E9B">
        <w:rPr>
          <w:b/>
          <w:bCs/>
          <w:sz w:val="24"/>
          <w:szCs w:val="24"/>
        </w:rPr>
        <w:t xml:space="preserve">: </w:t>
      </w:r>
      <w:r w:rsidRPr="00B35E9B">
        <w:rPr>
          <w:sz w:val="24"/>
        </w:rPr>
        <w:t xml:space="preserve">Authorizing Redemption and Cancellation of Tax Title </w:t>
      </w:r>
      <w:r>
        <w:rPr>
          <w:sz w:val="24"/>
        </w:rPr>
        <w:t xml:space="preserve">                  </w:t>
      </w:r>
      <w:r w:rsidRPr="00B35E9B">
        <w:rPr>
          <w:sz w:val="24"/>
        </w:rPr>
        <w:t>Lien Certificate #16-00008</w:t>
      </w:r>
      <w:r>
        <w:rPr>
          <w:b/>
          <w:sz w:val="24"/>
        </w:rPr>
        <w:t xml:space="preserve"> </w:t>
      </w:r>
    </w:p>
    <w:p w14:paraId="728E459C" w14:textId="77777777" w:rsidR="00DA1FDA" w:rsidRPr="00A425CD" w:rsidRDefault="00DA1FDA" w:rsidP="00DA1FDA">
      <w:pPr>
        <w:pStyle w:val="ListParagraph"/>
        <w:numPr>
          <w:ilvl w:val="2"/>
          <w:numId w:val="18"/>
        </w:numPr>
        <w:overflowPunct w:val="0"/>
        <w:autoSpaceDE w:val="0"/>
        <w:autoSpaceDN w:val="0"/>
        <w:adjustRightInd w:val="0"/>
        <w:ind w:left="360"/>
        <w:rPr>
          <w:b/>
          <w:sz w:val="24"/>
        </w:rPr>
      </w:pPr>
      <w:r w:rsidRPr="002F049B">
        <w:rPr>
          <w:b/>
          <w:bCs/>
          <w:sz w:val="24"/>
          <w:szCs w:val="24"/>
        </w:rPr>
        <w:t>Resolution No. 2018-4.</w:t>
      </w:r>
      <w:r>
        <w:rPr>
          <w:b/>
          <w:bCs/>
          <w:sz w:val="24"/>
          <w:szCs w:val="24"/>
        </w:rPr>
        <w:t>8</w:t>
      </w:r>
      <w:r w:rsidRPr="002F049B">
        <w:rPr>
          <w:b/>
          <w:bCs/>
          <w:sz w:val="24"/>
          <w:szCs w:val="24"/>
        </w:rPr>
        <w:t xml:space="preserve">: </w:t>
      </w:r>
      <w:r w:rsidRPr="002F049B">
        <w:rPr>
          <w:sz w:val="24"/>
        </w:rPr>
        <w:t>Authorizing Redemption and Cancellation of Tax Title Lien Certificate #15-00015</w:t>
      </w:r>
    </w:p>
    <w:p w14:paraId="57115FBE" w14:textId="77777777" w:rsidR="00DA1FDA" w:rsidRDefault="00DA1FDA" w:rsidP="00DA1FDA">
      <w:pPr>
        <w:pStyle w:val="ListParagraph"/>
        <w:numPr>
          <w:ilvl w:val="2"/>
          <w:numId w:val="18"/>
        </w:numPr>
        <w:overflowPunct w:val="0"/>
        <w:autoSpaceDE w:val="0"/>
        <w:autoSpaceDN w:val="0"/>
        <w:adjustRightInd w:val="0"/>
        <w:ind w:left="360"/>
        <w:rPr>
          <w:b/>
          <w:sz w:val="24"/>
        </w:rPr>
      </w:pPr>
      <w:r>
        <w:rPr>
          <w:b/>
          <w:bCs/>
          <w:sz w:val="24"/>
          <w:szCs w:val="24"/>
        </w:rPr>
        <w:t>Authorization for Road Closures for the following event:</w:t>
      </w:r>
    </w:p>
    <w:p w14:paraId="5092CF6B" w14:textId="77777777" w:rsidR="00DA1FDA" w:rsidRPr="00A425CD" w:rsidRDefault="00DA1FDA" w:rsidP="00DA1FDA">
      <w:pPr>
        <w:pStyle w:val="ListParagraph"/>
        <w:numPr>
          <w:ilvl w:val="3"/>
          <w:numId w:val="18"/>
        </w:numPr>
        <w:overflowPunct w:val="0"/>
        <w:autoSpaceDE w:val="0"/>
        <w:autoSpaceDN w:val="0"/>
        <w:adjustRightInd w:val="0"/>
        <w:rPr>
          <w:b/>
          <w:sz w:val="24"/>
        </w:rPr>
      </w:pPr>
      <w:r>
        <w:rPr>
          <w:b/>
          <w:sz w:val="24"/>
        </w:rPr>
        <w:t>Memorial Day Parade – May 28, 2018</w:t>
      </w:r>
    </w:p>
    <w:p w14:paraId="61811394" w14:textId="77777777" w:rsidR="00C5483E" w:rsidRDefault="00C5483E" w:rsidP="00AE2848">
      <w:pPr>
        <w:rPr>
          <w:snapToGrid w:val="0"/>
          <w:sz w:val="24"/>
          <w:szCs w:val="24"/>
        </w:rPr>
      </w:pPr>
    </w:p>
    <w:p w14:paraId="3F59ECF8" w14:textId="6AA1D4EB" w:rsidR="003210F8" w:rsidRDefault="00C92524" w:rsidP="00AE2848">
      <w:pPr>
        <w:rPr>
          <w:snapToGrid w:val="0"/>
          <w:sz w:val="24"/>
          <w:szCs w:val="24"/>
        </w:rPr>
      </w:pPr>
      <w:r>
        <w:rPr>
          <w:snapToGrid w:val="0"/>
          <w:sz w:val="24"/>
          <w:szCs w:val="24"/>
        </w:rPr>
        <w:t xml:space="preserve">The motion was seconded by </w:t>
      </w:r>
      <w:r w:rsidR="00B4595D">
        <w:rPr>
          <w:snapToGrid w:val="0"/>
          <w:sz w:val="24"/>
          <w:szCs w:val="24"/>
        </w:rPr>
        <w:t>COSTA</w:t>
      </w:r>
      <w:r>
        <w:rPr>
          <w:snapToGrid w:val="0"/>
          <w:sz w:val="24"/>
          <w:szCs w:val="24"/>
        </w:rPr>
        <w:t xml:space="preserve"> and carried </w:t>
      </w:r>
      <w:r w:rsidR="00C44E9A">
        <w:rPr>
          <w:snapToGrid w:val="0"/>
          <w:sz w:val="24"/>
          <w:szCs w:val="24"/>
        </w:rPr>
        <w:t xml:space="preserve">per the following roll call vote: COSTA, D’AMATO, HUDSON, </w:t>
      </w:r>
      <w:r w:rsidR="00DA1FDA">
        <w:rPr>
          <w:snapToGrid w:val="0"/>
          <w:sz w:val="24"/>
          <w:szCs w:val="24"/>
        </w:rPr>
        <w:t xml:space="preserve">and </w:t>
      </w:r>
      <w:r w:rsidR="00C44E9A">
        <w:rPr>
          <w:snapToGrid w:val="0"/>
          <w:sz w:val="24"/>
          <w:szCs w:val="24"/>
        </w:rPr>
        <w:t>SONDERMEYER (all YES</w:t>
      </w:r>
      <w:proofErr w:type="gramStart"/>
      <w:r w:rsidR="00C44E9A">
        <w:rPr>
          <w:snapToGrid w:val="0"/>
          <w:sz w:val="24"/>
          <w:szCs w:val="24"/>
        </w:rPr>
        <w:t>)</w:t>
      </w:r>
      <w:proofErr w:type="gramEnd"/>
      <w:r w:rsidR="00D33665">
        <w:rPr>
          <w:snapToGrid w:val="0"/>
          <w:sz w:val="24"/>
          <w:szCs w:val="24"/>
        </w:rPr>
        <w:br/>
      </w:r>
      <w:r w:rsidR="00D33665">
        <w:rPr>
          <w:snapToGrid w:val="0"/>
          <w:sz w:val="24"/>
          <w:szCs w:val="24"/>
        </w:rPr>
        <w:br/>
      </w:r>
      <w:r w:rsidR="00D33665" w:rsidRPr="00D33665">
        <w:rPr>
          <w:b/>
          <w:i/>
          <w:snapToGrid w:val="0"/>
          <w:sz w:val="24"/>
          <w:szCs w:val="24"/>
          <w:u w:val="single"/>
        </w:rPr>
        <w:t>Memorial Day Parade 2018</w:t>
      </w:r>
      <w:r w:rsidR="00D33665" w:rsidRPr="00D33665">
        <w:rPr>
          <w:i/>
          <w:snapToGrid w:val="0"/>
          <w:sz w:val="24"/>
          <w:szCs w:val="24"/>
        </w:rPr>
        <w:t xml:space="preserve">: The route will be different this year compared to any other year. Sloan Park will be closed </w:t>
      </w:r>
      <w:r w:rsidR="00D33665">
        <w:rPr>
          <w:i/>
          <w:snapToGrid w:val="0"/>
          <w:sz w:val="24"/>
          <w:szCs w:val="24"/>
        </w:rPr>
        <w:t xml:space="preserve">for construction </w:t>
      </w:r>
      <w:r w:rsidR="00D33665" w:rsidRPr="00D33665">
        <w:rPr>
          <w:i/>
          <w:snapToGrid w:val="0"/>
          <w:sz w:val="24"/>
          <w:szCs w:val="24"/>
        </w:rPr>
        <w:t>therefore the parade will begin at the Senior Center in Bloomingdale and end at Butler Park.</w:t>
      </w:r>
      <w:r w:rsidR="00D33665">
        <w:rPr>
          <w:snapToGrid w:val="0"/>
          <w:sz w:val="24"/>
          <w:szCs w:val="24"/>
        </w:rPr>
        <w:t xml:space="preserve"> </w:t>
      </w:r>
    </w:p>
    <w:p w14:paraId="6CD432C8" w14:textId="77777777" w:rsidR="00C92524" w:rsidRPr="00F42F62" w:rsidRDefault="00C92524" w:rsidP="00AE2848">
      <w:pPr>
        <w:rPr>
          <w:b/>
          <w:snapToGrid w:val="0"/>
          <w:sz w:val="24"/>
          <w:szCs w:val="24"/>
        </w:rPr>
      </w:pPr>
    </w:p>
    <w:p w14:paraId="3F1A3D67" w14:textId="14DEBF43" w:rsidR="00C92524" w:rsidRDefault="00C92524" w:rsidP="00AE2848">
      <w:pPr>
        <w:rPr>
          <w:b/>
          <w:snapToGrid w:val="0"/>
          <w:sz w:val="24"/>
          <w:szCs w:val="24"/>
        </w:rPr>
      </w:pPr>
      <w:r w:rsidRPr="00F42F62">
        <w:rPr>
          <w:b/>
          <w:snapToGrid w:val="0"/>
          <w:sz w:val="24"/>
          <w:szCs w:val="24"/>
        </w:rPr>
        <w:t>Consent Agenda Resolutions:</w:t>
      </w:r>
    </w:p>
    <w:p w14:paraId="10BB3DDD" w14:textId="77777777" w:rsidR="00F42F62" w:rsidRDefault="00F42F62" w:rsidP="00AE2848">
      <w:pPr>
        <w:rPr>
          <w:b/>
          <w:snapToGrid w:val="0"/>
          <w:sz w:val="24"/>
          <w:szCs w:val="24"/>
        </w:rPr>
      </w:pPr>
    </w:p>
    <w:p w14:paraId="7C9C598B" w14:textId="77777777" w:rsidR="00F42F62" w:rsidRPr="00F42F62" w:rsidRDefault="00F42F62" w:rsidP="00F42F62">
      <w:pPr>
        <w:pBdr>
          <w:top w:val="nil"/>
          <w:left w:val="nil"/>
          <w:bottom w:val="nil"/>
          <w:right w:val="nil"/>
          <w:between w:val="nil"/>
        </w:pBdr>
        <w:spacing w:line="310" w:lineRule="auto"/>
        <w:jc w:val="center"/>
        <w:rPr>
          <w:rFonts w:eastAsia="Arial"/>
          <w:color w:val="000000"/>
          <w:sz w:val="24"/>
          <w:szCs w:val="24"/>
          <w:lang w:val="en"/>
        </w:rPr>
      </w:pPr>
      <w:r w:rsidRPr="00F42F62">
        <w:rPr>
          <w:rFonts w:eastAsia="Arial"/>
          <w:b/>
          <w:color w:val="000000"/>
          <w:sz w:val="24"/>
          <w:szCs w:val="24"/>
          <w:lang w:val="en"/>
        </w:rPr>
        <w:t>RESOLUTION NO. 2018-4.4</w:t>
      </w:r>
      <w:r w:rsidRPr="00F42F62">
        <w:rPr>
          <w:rFonts w:eastAsia="Arial"/>
          <w:b/>
          <w:color w:val="000000"/>
          <w:sz w:val="24"/>
          <w:szCs w:val="24"/>
          <w:lang w:val="en"/>
        </w:rPr>
        <w:br/>
        <w:t>OF THE GOVERNING BODY OF</w:t>
      </w:r>
      <w:r w:rsidRPr="00F42F62">
        <w:rPr>
          <w:rFonts w:eastAsia="Arial"/>
          <w:b/>
          <w:color w:val="000000"/>
          <w:sz w:val="24"/>
          <w:szCs w:val="24"/>
          <w:lang w:val="en"/>
        </w:rPr>
        <w:br/>
      </w:r>
      <w:r w:rsidRPr="00F42F62">
        <w:rPr>
          <w:rFonts w:eastAsia="Arial"/>
          <w:b/>
          <w:color w:val="000000"/>
          <w:sz w:val="24"/>
          <w:szCs w:val="24"/>
          <w:u w:val="single"/>
          <w:lang w:val="en"/>
        </w:rPr>
        <w:t>THE BOROUGH OF BLOOMINGDALE</w:t>
      </w:r>
      <w:r w:rsidRPr="00F42F62">
        <w:rPr>
          <w:rFonts w:eastAsia="Arial"/>
          <w:color w:val="000000"/>
          <w:sz w:val="24"/>
          <w:szCs w:val="24"/>
          <w:lang w:val="en"/>
        </w:rPr>
        <w:br/>
      </w:r>
      <w:r w:rsidRPr="00F42F62">
        <w:rPr>
          <w:rFonts w:eastAsia="Arial"/>
          <w:color w:val="000000"/>
          <w:sz w:val="24"/>
          <w:szCs w:val="24"/>
          <w:lang w:val="en"/>
        </w:rPr>
        <w:br/>
      </w:r>
      <w:proofErr w:type="spellStart"/>
      <w:r w:rsidRPr="00F42F62">
        <w:rPr>
          <w:rFonts w:eastAsia="Arial"/>
          <w:color w:val="000000"/>
          <w:sz w:val="24"/>
          <w:szCs w:val="24"/>
          <w:lang w:val="en"/>
        </w:rPr>
        <w:t>Bloomingdale</w:t>
      </w:r>
      <w:proofErr w:type="spellEnd"/>
      <w:r w:rsidRPr="00F42F62">
        <w:rPr>
          <w:rFonts w:eastAsia="Arial"/>
          <w:color w:val="000000"/>
          <w:sz w:val="24"/>
          <w:szCs w:val="24"/>
          <w:lang w:val="en"/>
        </w:rPr>
        <w:t xml:space="preserve"> Calling for 100% Renewable Energy </w:t>
      </w:r>
    </w:p>
    <w:p w14:paraId="1524317E" w14:textId="77777777" w:rsidR="00F42F62" w:rsidRPr="00F42F62" w:rsidRDefault="00F42F62" w:rsidP="00F42F62">
      <w:pPr>
        <w:pBdr>
          <w:top w:val="nil"/>
          <w:left w:val="nil"/>
          <w:bottom w:val="nil"/>
          <w:right w:val="nil"/>
          <w:between w:val="nil"/>
        </w:pBdr>
        <w:spacing w:line="310" w:lineRule="auto"/>
        <w:jc w:val="center"/>
        <w:rPr>
          <w:rFonts w:eastAsia="Arial"/>
          <w:color w:val="000000"/>
          <w:sz w:val="24"/>
          <w:szCs w:val="24"/>
          <w:lang w:val="en"/>
        </w:rPr>
      </w:pPr>
    </w:p>
    <w:p w14:paraId="288B7C53"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xml:space="preserve">, There is broad scientific consensus that Earth's climate is warming and this warming is being caused by human activities that cause the release of greenhouse gases due to </w:t>
      </w:r>
      <w:r w:rsidRPr="00F42F62">
        <w:rPr>
          <w:rFonts w:eastAsia="Arial"/>
          <w:color w:val="000000"/>
          <w:sz w:val="24"/>
          <w:szCs w:val="24"/>
          <w:lang w:val="en"/>
        </w:rPr>
        <w:lastRenderedPageBreak/>
        <w:t xml:space="preserve">use of fossil fuels[1]; </w:t>
      </w:r>
      <w:r w:rsidRPr="00F42F62">
        <w:rPr>
          <w:rFonts w:eastAsia="Arial"/>
          <w:color w:val="000000"/>
          <w:sz w:val="24"/>
          <w:szCs w:val="24"/>
          <w:lang w:val="en"/>
        </w:rPr>
        <w:br/>
      </w:r>
    </w:p>
    <w:p w14:paraId="0A2D55EC"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xml:space="preserve">, climate change has far reaching impacts, including increasing likelihood of extreme weather events, sea level rise, flooding, drought, and mass extinctions[2]; </w:t>
      </w:r>
      <w:r w:rsidRPr="00F42F62">
        <w:rPr>
          <w:rFonts w:eastAsia="Arial"/>
          <w:color w:val="000000"/>
          <w:sz w:val="24"/>
          <w:szCs w:val="24"/>
          <w:lang w:val="en"/>
        </w:rPr>
        <w:br/>
      </w:r>
    </w:p>
    <w:p w14:paraId="0845E314"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xml:space="preserve">, scientist are warning that we are quickly approaching climate tipping points, unpredictable and irreversible changes in our planet’s climate[3];  </w:t>
      </w:r>
      <w:r w:rsidRPr="00F42F62">
        <w:rPr>
          <w:rFonts w:eastAsia="Arial"/>
          <w:color w:val="000000"/>
          <w:sz w:val="24"/>
          <w:szCs w:val="24"/>
          <w:lang w:val="en"/>
        </w:rPr>
        <w:br/>
      </w:r>
    </w:p>
    <w:p w14:paraId="7C252D69"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climate change can have a disproportionate and adverse impact on vulnerable populations especially people living in environmental justice communities, people with low-incomes, children, and seniors.</w:t>
      </w:r>
    </w:p>
    <w:p w14:paraId="394C095C"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p>
    <w:p w14:paraId="350FDDC6"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the impact of climate change can cause damage to public parks, roads, municipal properties and equipment;</w:t>
      </w:r>
    </w:p>
    <w:p w14:paraId="3CBBB61E"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p>
    <w:p w14:paraId="084677CA"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co-pollutants from burning fossil fuels create significant respiratory ailments and deaths</w:t>
      </w:r>
      <w:proofErr w:type="gramStart"/>
      <w:r w:rsidRPr="00F42F62">
        <w:rPr>
          <w:rFonts w:eastAsia="Arial"/>
          <w:color w:val="000000"/>
          <w:sz w:val="24"/>
          <w:szCs w:val="24"/>
          <w:lang w:val="en"/>
        </w:rPr>
        <w:t>;[</w:t>
      </w:r>
      <w:proofErr w:type="gramEnd"/>
      <w:r w:rsidRPr="00F42F62">
        <w:rPr>
          <w:rFonts w:eastAsia="Arial"/>
          <w:color w:val="000000"/>
          <w:sz w:val="24"/>
          <w:szCs w:val="24"/>
          <w:lang w:val="en"/>
        </w:rPr>
        <w:t>4]</w:t>
      </w:r>
    </w:p>
    <w:p w14:paraId="126E4086"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p>
    <w:p w14:paraId="2AAE1ABD"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xml:space="preserve">, the provision of basic public services such as water treatment and snow removal can increase with climate change; </w:t>
      </w:r>
    </w:p>
    <w:p w14:paraId="74449821"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xml:space="preserve">, resources for first responders can be strained when climate change related extreme weather events arise; </w:t>
      </w:r>
    </w:p>
    <w:p w14:paraId="068D112B"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many of the costs associated with the impacts of climate change and/or mitigating those impacts will be borne by state and local governments, putting further strain on public budgets;</w:t>
      </w:r>
    </w:p>
    <w:p w14:paraId="6CD856BD"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color w:val="000000"/>
          <w:sz w:val="24"/>
          <w:szCs w:val="24"/>
          <w:lang w:val="en"/>
        </w:rPr>
        <w:t xml:space="preserve"> </w:t>
      </w:r>
    </w:p>
    <w:p w14:paraId="428492BC"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it is less expensive to plan for and mitigate the impacts of climate change, rather than respond to emergencies when they happen; and</w:t>
      </w:r>
    </w:p>
    <w:p w14:paraId="72FE1CB9"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p>
    <w:p w14:paraId="19A0CAAA"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WHEREAS</w:t>
      </w:r>
      <w:r w:rsidRPr="00F42F62">
        <w:rPr>
          <w:rFonts w:eastAsia="Arial"/>
          <w:color w:val="000000"/>
          <w:sz w:val="24"/>
          <w:szCs w:val="24"/>
          <w:lang w:val="en"/>
        </w:rPr>
        <w:t xml:space="preserve">, studies show the feasibility of creating a 100% carbon free energy system, while creating jobs and improving public </w:t>
      </w:r>
      <w:proofErr w:type="gramStart"/>
      <w:r w:rsidRPr="00F42F62">
        <w:rPr>
          <w:rFonts w:eastAsia="Arial"/>
          <w:color w:val="000000"/>
          <w:sz w:val="24"/>
          <w:szCs w:val="24"/>
          <w:lang w:val="en"/>
        </w:rPr>
        <w:t>health[</w:t>
      </w:r>
      <w:proofErr w:type="gramEnd"/>
      <w:r w:rsidRPr="00F42F62">
        <w:rPr>
          <w:rFonts w:eastAsia="Arial"/>
          <w:color w:val="000000"/>
          <w:sz w:val="24"/>
          <w:szCs w:val="24"/>
          <w:lang w:val="en"/>
        </w:rPr>
        <w:t>5];</w:t>
      </w:r>
      <w:r w:rsidRPr="00F42F62">
        <w:rPr>
          <w:rFonts w:eastAsia="Arial"/>
          <w:color w:val="000000"/>
          <w:sz w:val="24"/>
          <w:szCs w:val="24"/>
          <w:lang w:val="en"/>
        </w:rPr>
        <w:br/>
        <w:t xml:space="preserve"> </w:t>
      </w:r>
    </w:p>
    <w:p w14:paraId="488B8D23"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NOW THEREFORE IT BE RESOLVED</w:t>
      </w:r>
      <w:r w:rsidRPr="00F42F62">
        <w:rPr>
          <w:rFonts w:eastAsia="Arial"/>
          <w:color w:val="000000"/>
          <w:sz w:val="24"/>
          <w:szCs w:val="24"/>
          <w:lang w:val="en"/>
        </w:rPr>
        <w:t>, the Mayor and Council of the Borough of Bloomingdale urges the state of New Jersey to establish a renewable portfolio standard (RPS) with a goal of 100% renewable energy and transportation by 2035 and a halt to all new fossil fuel energy projects in the state; and</w:t>
      </w:r>
    </w:p>
    <w:p w14:paraId="2CB24617"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p>
    <w:p w14:paraId="4E37BA0B"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BE IT FURTHER RESOLVED</w:t>
      </w:r>
      <w:r w:rsidRPr="00F42F62">
        <w:rPr>
          <w:rFonts w:eastAsia="Arial"/>
          <w:color w:val="000000"/>
          <w:sz w:val="24"/>
          <w:szCs w:val="24"/>
          <w:lang w:val="en"/>
        </w:rPr>
        <w:t>: The RPS must only contain safe, clean energy such as wind, solar, geothermal and tidal energy sources, not greenhouse gas emitting sources such as burning animal waste, biomass, garbage or false solutions that continue reliance on fossil fuels like pollution trading, carbon capture and sequestration (CCS), gas power plants or pollution trading; and</w:t>
      </w:r>
    </w:p>
    <w:p w14:paraId="4AE92218"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color w:val="000000"/>
          <w:sz w:val="24"/>
          <w:szCs w:val="24"/>
          <w:lang w:val="en"/>
        </w:rPr>
        <w:br/>
      </w:r>
      <w:r w:rsidRPr="00F42F62">
        <w:rPr>
          <w:rFonts w:eastAsia="Arial"/>
          <w:b/>
          <w:color w:val="000000"/>
          <w:sz w:val="24"/>
          <w:szCs w:val="24"/>
          <w:lang w:val="en"/>
        </w:rPr>
        <w:t>BE IT FURTHER RESOLVED</w:t>
      </w:r>
      <w:r w:rsidRPr="00F42F62">
        <w:rPr>
          <w:rFonts w:eastAsia="Arial"/>
          <w:color w:val="000000"/>
          <w:sz w:val="24"/>
          <w:szCs w:val="24"/>
          <w:lang w:val="en"/>
        </w:rPr>
        <w:t>: Policies must be enacted to support the development of distributed renewable energy, including those that support energy efficiency, retail net metering of electricity, community choice aggregation and community solar; and</w:t>
      </w:r>
    </w:p>
    <w:p w14:paraId="6CCDD459"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p>
    <w:p w14:paraId="2F584E2C"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lastRenderedPageBreak/>
        <w:t>BE IT FURTHER RESOLVED</w:t>
      </w:r>
      <w:r w:rsidRPr="00F42F62">
        <w:rPr>
          <w:rFonts w:eastAsia="Arial"/>
          <w:color w:val="000000"/>
          <w:sz w:val="24"/>
          <w:szCs w:val="24"/>
          <w:lang w:val="en"/>
        </w:rPr>
        <w:t>: There must be meaningful</w:t>
      </w:r>
      <w:r w:rsidRPr="00F42F62">
        <w:rPr>
          <w:rFonts w:eastAsia="Arial"/>
          <w:b/>
          <w:color w:val="000000"/>
          <w:sz w:val="24"/>
          <w:szCs w:val="24"/>
          <w:lang w:val="en"/>
        </w:rPr>
        <w:t xml:space="preserve"> </w:t>
      </w:r>
      <w:r w:rsidRPr="00F42F62">
        <w:rPr>
          <w:rFonts w:eastAsia="Arial"/>
          <w:color w:val="000000"/>
          <w:sz w:val="24"/>
          <w:szCs w:val="24"/>
          <w:lang w:val="en"/>
        </w:rPr>
        <w:t>participation of community members most affected by policy and infrastructure, in the development and implementation of a clean energy plan. Special efforts must be made to engage communities that are underrepresented in the decision-making process such as Indigenous groups, low-income communities, people of color, immigrants, and those disproportionately burdened by pollution; and</w:t>
      </w:r>
    </w:p>
    <w:p w14:paraId="69BBC0EE"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p>
    <w:p w14:paraId="62E54738"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BE IT FURTHER RESOLVED:</w:t>
      </w:r>
      <w:r w:rsidRPr="00F42F62">
        <w:rPr>
          <w:rFonts w:eastAsia="Arial"/>
          <w:color w:val="000000"/>
          <w:sz w:val="24"/>
          <w:szCs w:val="24"/>
          <w:lang w:val="en"/>
        </w:rPr>
        <w:t xml:space="preserve"> As we transition to a 100% clean energy system, we must transition workers from jobs in the fossil fuel industry to living wage union jobs that support energy efficiency and the development of a renewable energy system. A just transition will include job training programs and relocation assistance that prioritize workers in displaced industries and those living in environmental justice communities.  </w:t>
      </w:r>
    </w:p>
    <w:p w14:paraId="10EA2A9B"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b/>
          <w:color w:val="000000"/>
          <w:sz w:val="24"/>
          <w:szCs w:val="24"/>
          <w:lang w:val="en"/>
        </w:rPr>
        <w:t>BE IT FINALLY RESOLVED:</w:t>
      </w:r>
      <w:r w:rsidRPr="00F42F62">
        <w:rPr>
          <w:rFonts w:eastAsia="Arial"/>
          <w:color w:val="000000"/>
          <w:sz w:val="24"/>
          <w:szCs w:val="24"/>
          <w:lang w:val="en"/>
        </w:rPr>
        <w:t xml:space="preserve"> that the federal government and the state must provide grants and resources to support municipal, county, state and regional efforts to meet the goal of 100% renewable energy. </w:t>
      </w:r>
    </w:p>
    <w:p w14:paraId="02712812" w14:textId="77777777" w:rsidR="00F42F62" w:rsidRPr="00F42F62" w:rsidRDefault="00F42F62" w:rsidP="00F42F62">
      <w:pPr>
        <w:pBdr>
          <w:top w:val="nil"/>
          <w:left w:val="nil"/>
          <w:bottom w:val="nil"/>
          <w:right w:val="nil"/>
          <w:between w:val="nil"/>
        </w:pBdr>
        <w:spacing w:line="310" w:lineRule="auto"/>
        <w:rPr>
          <w:rFonts w:eastAsia="Arial"/>
          <w:color w:val="000000"/>
          <w:sz w:val="24"/>
          <w:szCs w:val="24"/>
          <w:lang w:val="en"/>
        </w:rPr>
      </w:pPr>
      <w:r w:rsidRPr="00F42F62">
        <w:rPr>
          <w:rFonts w:eastAsia="Arial"/>
          <w:color w:val="000000"/>
          <w:sz w:val="24"/>
          <w:szCs w:val="24"/>
          <w:lang w:val="en"/>
        </w:rPr>
        <w:t xml:space="preserve"> </w:t>
      </w:r>
    </w:p>
    <w:p w14:paraId="4A1AF103" w14:textId="77777777" w:rsidR="00F42F62" w:rsidRPr="00F42F62" w:rsidRDefault="00F42F62" w:rsidP="00F42F62">
      <w:pPr>
        <w:pBdr>
          <w:top w:val="nil"/>
          <w:left w:val="nil"/>
          <w:bottom w:val="nil"/>
          <w:right w:val="nil"/>
          <w:between w:val="nil"/>
        </w:pBdr>
        <w:spacing w:line="276" w:lineRule="auto"/>
        <w:rPr>
          <w:rFonts w:eastAsia="Arial"/>
          <w:color w:val="000000"/>
          <w:sz w:val="24"/>
          <w:szCs w:val="24"/>
          <w:lang w:val="en"/>
        </w:rPr>
      </w:pPr>
    </w:p>
    <w:p w14:paraId="069CDBF5" w14:textId="77777777" w:rsidR="00F42F62" w:rsidRPr="00F42F62" w:rsidRDefault="00885334" w:rsidP="00F42F62">
      <w:pPr>
        <w:pBdr>
          <w:top w:val="nil"/>
          <w:left w:val="nil"/>
          <w:bottom w:val="nil"/>
          <w:right w:val="nil"/>
          <w:between w:val="nil"/>
        </w:pBdr>
        <w:spacing w:line="276" w:lineRule="auto"/>
        <w:rPr>
          <w:rFonts w:eastAsia="Arial"/>
          <w:color w:val="000000"/>
          <w:sz w:val="24"/>
          <w:szCs w:val="24"/>
          <w:lang w:val="en"/>
        </w:rPr>
      </w:pPr>
      <w:r>
        <w:rPr>
          <w:rFonts w:eastAsia="Arial"/>
          <w:color w:val="000000"/>
          <w:sz w:val="24"/>
          <w:szCs w:val="24"/>
          <w:lang w:val="en"/>
        </w:rPr>
        <w:pict w14:anchorId="6E8EF00F">
          <v:rect id="_x0000_i1025" style="width:0;height:1.5pt" o:hralign="center" o:hrstd="t" o:hr="t" fillcolor="#a0a0a0" stroked="f"/>
        </w:pict>
      </w:r>
    </w:p>
    <w:p w14:paraId="4AAF04A5" w14:textId="77777777" w:rsidR="00F42F62" w:rsidRPr="00F42F62" w:rsidRDefault="00F42F62" w:rsidP="00F42F62">
      <w:pPr>
        <w:pBdr>
          <w:top w:val="nil"/>
          <w:left w:val="nil"/>
          <w:bottom w:val="nil"/>
          <w:right w:val="nil"/>
          <w:between w:val="nil"/>
        </w:pBdr>
        <w:spacing w:line="276" w:lineRule="auto"/>
        <w:rPr>
          <w:rFonts w:eastAsia="Arial"/>
          <w:b/>
          <w:color w:val="1A407F"/>
          <w:sz w:val="24"/>
          <w:szCs w:val="24"/>
          <w:lang w:val="en"/>
        </w:rPr>
      </w:pPr>
      <w:r w:rsidRPr="00F42F62">
        <w:rPr>
          <w:rFonts w:eastAsia="Arial"/>
          <w:color w:val="000000"/>
          <w:sz w:val="24"/>
          <w:szCs w:val="24"/>
          <w:lang w:val="en"/>
        </w:rPr>
        <w:t xml:space="preserve">[1] Intergovernmental Panel </w:t>
      </w:r>
      <w:proofErr w:type="spellStart"/>
      <w:r w:rsidRPr="00F42F62">
        <w:rPr>
          <w:rFonts w:eastAsia="Arial"/>
          <w:color w:val="000000"/>
          <w:sz w:val="24"/>
          <w:szCs w:val="24"/>
          <w:lang w:val="en"/>
        </w:rPr>
        <w:t>of</w:t>
      </w:r>
      <w:proofErr w:type="spellEnd"/>
      <w:r w:rsidRPr="00F42F62">
        <w:rPr>
          <w:rFonts w:eastAsia="Arial"/>
          <w:color w:val="000000"/>
          <w:sz w:val="24"/>
          <w:szCs w:val="24"/>
          <w:lang w:val="en"/>
        </w:rPr>
        <w:t xml:space="preserve"> Climate Change (2013</w:t>
      </w:r>
      <w:proofErr w:type="gramStart"/>
      <w:r w:rsidRPr="00F42F62">
        <w:rPr>
          <w:rFonts w:eastAsia="Arial"/>
          <w:color w:val="000000"/>
          <w:sz w:val="24"/>
          <w:szCs w:val="24"/>
          <w:lang w:val="en"/>
        </w:rPr>
        <w:t>)  "</w:t>
      </w:r>
      <w:proofErr w:type="gramEnd"/>
      <w:r w:rsidRPr="00F42F62">
        <w:rPr>
          <w:rFonts w:eastAsia="Arial"/>
          <w:b/>
          <w:color w:val="1A407F"/>
          <w:sz w:val="24"/>
          <w:szCs w:val="24"/>
          <w:lang w:val="en"/>
        </w:rPr>
        <w:t>Climate Change 2013:</w:t>
      </w:r>
    </w:p>
    <w:p w14:paraId="37520216" w14:textId="77777777" w:rsidR="00F42F62" w:rsidRPr="00F42F62" w:rsidRDefault="00F42F62" w:rsidP="00F42F62">
      <w:pPr>
        <w:pBdr>
          <w:top w:val="nil"/>
          <w:left w:val="nil"/>
          <w:bottom w:val="nil"/>
          <w:right w:val="nil"/>
          <w:between w:val="nil"/>
        </w:pBdr>
        <w:spacing w:line="276" w:lineRule="auto"/>
        <w:rPr>
          <w:rFonts w:eastAsia="Arial"/>
          <w:color w:val="000000"/>
          <w:sz w:val="24"/>
          <w:szCs w:val="24"/>
          <w:u w:val="single"/>
          <w:lang w:val="en"/>
        </w:rPr>
      </w:pPr>
      <w:r w:rsidRPr="00F42F62">
        <w:rPr>
          <w:rFonts w:eastAsia="Arial"/>
          <w:color w:val="000000"/>
          <w:sz w:val="24"/>
          <w:szCs w:val="24"/>
          <w:lang w:val="en"/>
        </w:rPr>
        <w:t>The Physical Science Basis</w:t>
      </w:r>
      <w:r w:rsidRPr="00F42F62">
        <w:rPr>
          <w:rFonts w:eastAsia="Arial"/>
          <w:b/>
          <w:color w:val="1A407F"/>
          <w:sz w:val="24"/>
          <w:szCs w:val="24"/>
          <w:lang w:val="en"/>
        </w:rPr>
        <w:t>"</w:t>
      </w:r>
      <w:hyperlink r:id="rId7">
        <w:r w:rsidRPr="00F42F62">
          <w:rPr>
            <w:rFonts w:eastAsia="Arial"/>
            <w:b/>
            <w:color w:val="1A407F"/>
            <w:sz w:val="24"/>
            <w:szCs w:val="24"/>
            <w:lang w:val="en"/>
          </w:rPr>
          <w:t xml:space="preserve"> </w:t>
        </w:r>
      </w:hyperlink>
      <w:r w:rsidRPr="00F42F62">
        <w:rPr>
          <w:rFonts w:eastAsia="Arial"/>
          <w:color w:val="000000"/>
          <w:sz w:val="24"/>
          <w:szCs w:val="24"/>
          <w:lang w:val="en"/>
        </w:rPr>
        <w:fldChar w:fldCharType="begin"/>
      </w:r>
      <w:r w:rsidRPr="00F42F62">
        <w:rPr>
          <w:rFonts w:eastAsia="Arial"/>
          <w:color w:val="000000"/>
          <w:sz w:val="24"/>
          <w:szCs w:val="24"/>
          <w:lang w:val="en"/>
        </w:rPr>
        <w:instrText xml:space="preserve"> HYPERLINK "http://www.ipcc.ch/report/ar5/wg1/" </w:instrText>
      </w:r>
      <w:r w:rsidRPr="00F42F62">
        <w:rPr>
          <w:rFonts w:eastAsia="Arial"/>
          <w:color w:val="000000"/>
          <w:sz w:val="24"/>
          <w:szCs w:val="24"/>
          <w:lang w:val="en"/>
        </w:rPr>
        <w:fldChar w:fldCharType="separate"/>
      </w:r>
      <w:r w:rsidRPr="00F42F62">
        <w:rPr>
          <w:rFonts w:eastAsia="Arial"/>
          <w:color w:val="000000"/>
          <w:sz w:val="24"/>
          <w:szCs w:val="24"/>
          <w:u w:val="single"/>
          <w:lang w:val="en"/>
        </w:rPr>
        <w:t>http://www.ipcc.ch/report/ar5/wg1/</w:t>
      </w:r>
    </w:p>
    <w:p w14:paraId="6026DF28" w14:textId="77777777" w:rsidR="00F42F62" w:rsidRPr="00F42F62" w:rsidRDefault="00F42F62" w:rsidP="00F42F62">
      <w:pPr>
        <w:pBdr>
          <w:top w:val="nil"/>
          <w:left w:val="nil"/>
          <w:bottom w:val="nil"/>
          <w:right w:val="nil"/>
          <w:between w:val="nil"/>
        </w:pBdr>
        <w:spacing w:line="276" w:lineRule="auto"/>
        <w:rPr>
          <w:rFonts w:eastAsia="Arial"/>
          <w:color w:val="000000"/>
          <w:sz w:val="24"/>
          <w:szCs w:val="24"/>
          <w:lang w:val="en"/>
        </w:rPr>
      </w:pPr>
      <w:r w:rsidRPr="00F42F62">
        <w:rPr>
          <w:rFonts w:eastAsia="Arial"/>
          <w:color w:val="000000"/>
          <w:sz w:val="24"/>
          <w:szCs w:val="24"/>
          <w:lang w:val="en"/>
        </w:rPr>
        <w:fldChar w:fldCharType="end"/>
      </w:r>
      <w:r w:rsidRPr="00F42F62">
        <w:rPr>
          <w:rFonts w:eastAsia="Arial"/>
          <w:color w:val="000000"/>
          <w:sz w:val="24"/>
          <w:szCs w:val="24"/>
          <w:lang w:val="en"/>
        </w:rPr>
        <w:t>[2] Herring Stephanie, (2015) EXPLAINING EXTREME EVENTS OF 2014 FROM A CLIMATE PERSPECTIVE http://journals.ametsoc.org/doi/pdf/10.1175/BAMS-ExplainingExtremeEvents2014.1</w:t>
      </w:r>
    </w:p>
    <w:p w14:paraId="4E4BE137" w14:textId="77777777" w:rsidR="00F42F62" w:rsidRPr="00F42F62" w:rsidRDefault="00F42F62" w:rsidP="00F42F62">
      <w:pPr>
        <w:pBdr>
          <w:top w:val="nil"/>
          <w:left w:val="nil"/>
          <w:bottom w:val="nil"/>
          <w:right w:val="nil"/>
          <w:between w:val="nil"/>
        </w:pBdr>
        <w:spacing w:line="276" w:lineRule="auto"/>
        <w:rPr>
          <w:rFonts w:eastAsia="Arial"/>
          <w:color w:val="000000"/>
          <w:sz w:val="24"/>
          <w:szCs w:val="24"/>
          <w:lang w:val="en"/>
        </w:rPr>
      </w:pPr>
      <w:r w:rsidRPr="00F42F62">
        <w:rPr>
          <w:rFonts w:eastAsia="Arial"/>
          <w:color w:val="000000"/>
          <w:sz w:val="24"/>
          <w:szCs w:val="24"/>
          <w:lang w:val="en"/>
        </w:rPr>
        <w:t>[3] Crowther, T.W. "Quantifying global soil carbon losses in response</w:t>
      </w:r>
    </w:p>
    <w:p w14:paraId="500BD318" w14:textId="77777777" w:rsidR="00F42F62" w:rsidRPr="00F42F62" w:rsidRDefault="00F42F62" w:rsidP="00F42F62">
      <w:pPr>
        <w:pBdr>
          <w:top w:val="nil"/>
          <w:left w:val="nil"/>
          <w:bottom w:val="nil"/>
          <w:right w:val="nil"/>
          <w:between w:val="nil"/>
        </w:pBdr>
        <w:spacing w:line="276" w:lineRule="auto"/>
        <w:rPr>
          <w:rFonts w:eastAsia="Arial"/>
          <w:color w:val="000000"/>
          <w:sz w:val="24"/>
          <w:szCs w:val="24"/>
          <w:lang w:val="en"/>
        </w:rPr>
      </w:pPr>
      <w:proofErr w:type="gramStart"/>
      <w:r w:rsidRPr="00F42F62">
        <w:rPr>
          <w:rFonts w:eastAsia="Arial"/>
          <w:color w:val="000000"/>
          <w:sz w:val="24"/>
          <w:szCs w:val="24"/>
          <w:lang w:val="en"/>
        </w:rPr>
        <w:t>to</w:t>
      </w:r>
      <w:proofErr w:type="gramEnd"/>
      <w:r w:rsidRPr="00F42F62">
        <w:rPr>
          <w:rFonts w:eastAsia="Arial"/>
          <w:color w:val="000000"/>
          <w:sz w:val="24"/>
          <w:szCs w:val="24"/>
          <w:lang w:val="en"/>
        </w:rPr>
        <w:t xml:space="preserve"> warming". Nature. Volume 540. December 1, 2016.</w:t>
      </w:r>
    </w:p>
    <w:p w14:paraId="70AE30EF" w14:textId="77777777" w:rsidR="00F42F62" w:rsidRPr="00F42F62" w:rsidRDefault="00F42F62" w:rsidP="00F42F62">
      <w:pPr>
        <w:pBdr>
          <w:top w:val="nil"/>
          <w:left w:val="nil"/>
          <w:bottom w:val="nil"/>
          <w:right w:val="nil"/>
          <w:between w:val="nil"/>
        </w:pBdr>
        <w:spacing w:line="276" w:lineRule="auto"/>
        <w:rPr>
          <w:rFonts w:eastAsia="Arial"/>
          <w:color w:val="000000"/>
          <w:sz w:val="24"/>
          <w:szCs w:val="24"/>
          <w:lang w:val="en"/>
        </w:rPr>
      </w:pPr>
      <w:r w:rsidRPr="00F42F62">
        <w:rPr>
          <w:rFonts w:eastAsia="Arial"/>
          <w:color w:val="000000"/>
          <w:sz w:val="24"/>
          <w:szCs w:val="24"/>
          <w:lang w:val="en"/>
        </w:rPr>
        <w:t>[4] Clean Air Taskforce (2010) "</w:t>
      </w:r>
      <w:hyperlink r:id="rId8">
        <w:r w:rsidRPr="00F42F62">
          <w:rPr>
            <w:rFonts w:eastAsia="Arial"/>
            <w:color w:val="1155CC"/>
            <w:sz w:val="24"/>
            <w:szCs w:val="24"/>
            <w:u w:val="single"/>
            <w:lang w:val="en"/>
          </w:rPr>
          <w:t>The Toll from Coal: An Updated Assessment of Death and Disease from America's Dirtiest Energy Source</w:t>
        </w:r>
      </w:hyperlink>
      <w:r w:rsidRPr="00F42F62">
        <w:rPr>
          <w:rFonts w:eastAsia="Arial"/>
          <w:color w:val="000000"/>
          <w:sz w:val="24"/>
          <w:szCs w:val="24"/>
          <w:lang w:val="en"/>
        </w:rPr>
        <w:t>" http://www.catf.us/resources/publications/files/The_Toll_from_Coal.pdf</w:t>
      </w:r>
    </w:p>
    <w:p w14:paraId="65982C45" w14:textId="77777777" w:rsidR="00F42F62" w:rsidRPr="00F42F62" w:rsidRDefault="00F42F62" w:rsidP="00F42F62">
      <w:pPr>
        <w:pBdr>
          <w:top w:val="nil"/>
          <w:left w:val="nil"/>
          <w:bottom w:val="nil"/>
          <w:right w:val="nil"/>
          <w:between w:val="nil"/>
        </w:pBdr>
        <w:spacing w:line="276" w:lineRule="auto"/>
        <w:rPr>
          <w:rFonts w:eastAsia="Arial"/>
          <w:color w:val="000000"/>
          <w:sz w:val="24"/>
          <w:szCs w:val="24"/>
          <w:lang w:val="en"/>
        </w:rPr>
      </w:pPr>
      <w:r w:rsidRPr="00F42F62">
        <w:rPr>
          <w:rFonts w:eastAsia="Arial"/>
          <w:color w:val="000000"/>
          <w:sz w:val="24"/>
          <w:szCs w:val="24"/>
          <w:lang w:val="en"/>
        </w:rPr>
        <w:t xml:space="preserve">[5] </w:t>
      </w:r>
      <w:proofErr w:type="spellStart"/>
      <w:r w:rsidRPr="00F42F62">
        <w:rPr>
          <w:rFonts w:eastAsia="Arial"/>
          <w:color w:val="000000"/>
          <w:sz w:val="24"/>
          <w:szCs w:val="24"/>
          <w:lang w:val="en"/>
        </w:rPr>
        <w:t>Makhijani</w:t>
      </w:r>
      <w:proofErr w:type="spellEnd"/>
      <w:r w:rsidRPr="00F42F62">
        <w:rPr>
          <w:rFonts w:eastAsia="Arial"/>
          <w:color w:val="000000"/>
          <w:sz w:val="24"/>
          <w:szCs w:val="24"/>
          <w:lang w:val="en"/>
        </w:rPr>
        <w:t xml:space="preserve">, Arjun. Carbon-Free and Nuclear-Free: A Roadmap for U.S. Energy Policy. Institute for Energy and Environmental Research. 2010. </w:t>
      </w:r>
      <w:hyperlink r:id="rId9" w:history="1">
        <w:r w:rsidRPr="00F42F62">
          <w:rPr>
            <w:rFonts w:eastAsia="Arial"/>
            <w:color w:val="0000FF"/>
            <w:sz w:val="24"/>
            <w:szCs w:val="24"/>
            <w:u w:val="single"/>
            <w:lang w:val="en"/>
          </w:rPr>
          <w:t>http://ieer.org/projects/carbon-free-nuclear-free/</w:t>
        </w:r>
      </w:hyperlink>
    </w:p>
    <w:p w14:paraId="7A40F4C3" w14:textId="77777777" w:rsidR="00F42F62" w:rsidRDefault="00F42F62" w:rsidP="00AE2848">
      <w:pPr>
        <w:rPr>
          <w:b/>
          <w:snapToGrid w:val="0"/>
          <w:sz w:val="24"/>
          <w:szCs w:val="24"/>
        </w:rPr>
      </w:pPr>
    </w:p>
    <w:p w14:paraId="13B3E437" w14:textId="77777777" w:rsidR="00F42F62" w:rsidRPr="00F42F62" w:rsidRDefault="00F42F62" w:rsidP="00F42F62">
      <w:pPr>
        <w:overflowPunct w:val="0"/>
        <w:autoSpaceDE w:val="0"/>
        <w:autoSpaceDN w:val="0"/>
        <w:adjustRightInd w:val="0"/>
        <w:jc w:val="center"/>
        <w:textAlignment w:val="baseline"/>
        <w:rPr>
          <w:b/>
          <w:color w:val="000000"/>
          <w:spacing w:val="-3"/>
          <w:sz w:val="24"/>
          <w:szCs w:val="24"/>
        </w:rPr>
      </w:pPr>
      <w:r w:rsidRPr="00F42F62">
        <w:rPr>
          <w:b/>
          <w:color w:val="000000"/>
          <w:spacing w:val="-3"/>
          <w:sz w:val="24"/>
          <w:szCs w:val="24"/>
        </w:rPr>
        <w:t>RESOLUTION NO. 2018-4.5</w:t>
      </w:r>
      <w:r w:rsidRPr="00F42F62">
        <w:rPr>
          <w:b/>
          <w:color w:val="000000"/>
          <w:spacing w:val="-3"/>
          <w:sz w:val="24"/>
          <w:szCs w:val="24"/>
        </w:rPr>
        <w:br/>
        <w:t>OF THE GOVERNING BODY OF</w:t>
      </w:r>
      <w:r w:rsidRPr="00F42F62">
        <w:rPr>
          <w:b/>
          <w:color w:val="000000"/>
          <w:spacing w:val="-3"/>
          <w:sz w:val="24"/>
          <w:szCs w:val="24"/>
        </w:rPr>
        <w:br/>
      </w:r>
      <w:r w:rsidRPr="00F42F62">
        <w:rPr>
          <w:b/>
          <w:color w:val="000000"/>
          <w:spacing w:val="-3"/>
          <w:sz w:val="24"/>
          <w:szCs w:val="24"/>
          <w:u w:val="single"/>
        </w:rPr>
        <w:t>THE BOROUGH OF BLOOMINGDALE</w:t>
      </w:r>
      <w:r w:rsidRPr="00F42F62">
        <w:rPr>
          <w:b/>
          <w:color w:val="000000"/>
          <w:spacing w:val="-3"/>
          <w:sz w:val="24"/>
          <w:szCs w:val="24"/>
        </w:rPr>
        <w:t xml:space="preserve"> </w:t>
      </w:r>
    </w:p>
    <w:p w14:paraId="7746C275" w14:textId="77777777" w:rsidR="00F42F62" w:rsidRPr="00F42F62" w:rsidRDefault="00F42F62" w:rsidP="00F42F62">
      <w:pPr>
        <w:overflowPunct w:val="0"/>
        <w:autoSpaceDE w:val="0"/>
        <w:autoSpaceDN w:val="0"/>
        <w:adjustRightInd w:val="0"/>
        <w:jc w:val="center"/>
        <w:textAlignment w:val="baseline"/>
        <w:rPr>
          <w:color w:val="000000"/>
          <w:spacing w:val="-3"/>
          <w:sz w:val="24"/>
          <w:szCs w:val="24"/>
        </w:rPr>
      </w:pPr>
    </w:p>
    <w:p w14:paraId="709EF059" w14:textId="77777777" w:rsidR="00F42F62" w:rsidRPr="00F42F62" w:rsidRDefault="00F42F62" w:rsidP="00F42F62">
      <w:pPr>
        <w:overflowPunct w:val="0"/>
        <w:autoSpaceDE w:val="0"/>
        <w:autoSpaceDN w:val="0"/>
        <w:adjustRightInd w:val="0"/>
        <w:ind w:left="576" w:right="576"/>
        <w:jc w:val="both"/>
        <w:textAlignment w:val="baseline"/>
        <w:rPr>
          <w:b/>
          <w:caps/>
          <w:color w:val="000000"/>
          <w:spacing w:val="-3"/>
          <w:sz w:val="24"/>
          <w:szCs w:val="24"/>
        </w:rPr>
      </w:pPr>
      <w:r w:rsidRPr="00F42F62">
        <w:rPr>
          <w:b/>
          <w:caps/>
          <w:color w:val="000000"/>
          <w:spacing w:val="-3"/>
          <w:sz w:val="24"/>
          <w:szCs w:val="24"/>
        </w:rPr>
        <w:t xml:space="preserve">RESOLUTION OF THE BOROUGH OF BLOOMINGDALE, COUNTY OF PASSAIC AND STATE OF NEW JERSEY AUTHORIZING the award of a contract TO R&amp;J CONTROL, INC. for </w:t>
      </w:r>
      <w:r w:rsidRPr="00F42F62">
        <w:rPr>
          <w:b/>
          <w:color w:val="000000"/>
          <w:spacing w:val="-3"/>
          <w:sz w:val="24"/>
          <w:szCs w:val="24"/>
        </w:rPr>
        <w:t>2018 EMERGENCY GENERATOR PREVENTATIVE MAINTENANCE PROGRAM</w:t>
      </w:r>
    </w:p>
    <w:p w14:paraId="1C776B43" w14:textId="77777777" w:rsidR="00F42F62" w:rsidRPr="00F42F62" w:rsidRDefault="00F42F62" w:rsidP="00F42F62">
      <w:pPr>
        <w:overflowPunct w:val="0"/>
        <w:autoSpaceDE w:val="0"/>
        <w:autoSpaceDN w:val="0"/>
        <w:adjustRightInd w:val="0"/>
        <w:jc w:val="both"/>
        <w:textAlignment w:val="baseline"/>
        <w:rPr>
          <w:b/>
          <w:color w:val="000000"/>
          <w:spacing w:val="-3"/>
          <w:sz w:val="24"/>
          <w:szCs w:val="24"/>
        </w:rPr>
      </w:pPr>
    </w:p>
    <w:p w14:paraId="2C5AB698" w14:textId="77777777" w:rsidR="00F42F62" w:rsidRPr="00F42F62" w:rsidRDefault="00F42F62" w:rsidP="00F42F62">
      <w:pPr>
        <w:overflowPunct w:val="0"/>
        <w:autoSpaceDE w:val="0"/>
        <w:autoSpaceDN w:val="0"/>
        <w:adjustRightInd w:val="0"/>
        <w:spacing w:line="480" w:lineRule="auto"/>
        <w:jc w:val="both"/>
        <w:textAlignment w:val="baseline"/>
        <w:rPr>
          <w:color w:val="000000"/>
          <w:spacing w:val="-3"/>
          <w:sz w:val="24"/>
          <w:szCs w:val="24"/>
        </w:rPr>
      </w:pPr>
      <w:r w:rsidRPr="00F42F62">
        <w:rPr>
          <w:b/>
          <w:color w:val="000000"/>
          <w:spacing w:val="-3"/>
          <w:sz w:val="24"/>
          <w:szCs w:val="24"/>
        </w:rPr>
        <w:tab/>
        <w:t>WHEREAS</w:t>
      </w:r>
      <w:r w:rsidRPr="00F42F62">
        <w:rPr>
          <w:color w:val="000000"/>
          <w:spacing w:val="-3"/>
          <w:sz w:val="24"/>
          <w:szCs w:val="24"/>
        </w:rPr>
        <w:t>, the Borough of Bloomingdale has a need for emergency generator preventative maintenance located at Town Hall, the fire department, DPW building on Union Avenue and DPW building on Natalie Court in the Borough; and</w:t>
      </w:r>
    </w:p>
    <w:p w14:paraId="2F1BA31C" w14:textId="77777777" w:rsidR="00F42F62" w:rsidRPr="00F42F62" w:rsidRDefault="00F42F62" w:rsidP="00F42F62">
      <w:pPr>
        <w:overflowPunct w:val="0"/>
        <w:autoSpaceDE w:val="0"/>
        <w:autoSpaceDN w:val="0"/>
        <w:adjustRightInd w:val="0"/>
        <w:spacing w:line="480" w:lineRule="auto"/>
        <w:jc w:val="both"/>
        <w:textAlignment w:val="baseline"/>
        <w:rPr>
          <w:color w:val="000000"/>
          <w:spacing w:val="-3"/>
          <w:sz w:val="24"/>
          <w:szCs w:val="24"/>
        </w:rPr>
      </w:pPr>
      <w:r w:rsidRPr="00F42F62">
        <w:rPr>
          <w:color w:val="000000"/>
          <w:spacing w:val="-3"/>
          <w:sz w:val="24"/>
          <w:szCs w:val="24"/>
        </w:rPr>
        <w:tab/>
      </w:r>
      <w:r w:rsidRPr="00F42F62">
        <w:rPr>
          <w:b/>
          <w:color w:val="000000"/>
          <w:spacing w:val="-3"/>
          <w:sz w:val="24"/>
          <w:szCs w:val="24"/>
        </w:rPr>
        <w:t>WHEREAS</w:t>
      </w:r>
      <w:r w:rsidRPr="00F42F62">
        <w:rPr>
          <w:color w:val="000000"/>
          <w:spacing w:val="-3"/>
          <w:sz w:val="24"/>
          <w:szCs w:val="24"/>
        </w:rPr>
        <w:t>, the Borough of Bloomingdale wishes to award the contract for the emergency generator preventative maintenance program to R&amp;J Control, Inc., 58 Harding Avenue, Dover, New Jersey, at a total amount not to exceed $5,912 per year per generator as per its proposal dated January 1, 2018;</w:t>
      </w:r>
    </w:p>
    <w:p w14:paraId="524D445C" w14:textId="77777777" w:rsidR="00F42F62" w:rsidRPr="00F42F62" w:rsidRDefault="00F42F62" w:rsidP="00F42F62">
      <w:pPr>
        <w:overflowPunct w:val="0"/>
        <w:autoSpaceDE w:val="0"/>
        <w:autoSpaceDN w:val="0"/>
        <w:adjustRightInd w:val="0"/>
        <w:spacing w:line="480" w:lineRule="auto"/>
        <w:jc w:val="both"/>
        <w:textAlignment w:val="baseline"/>
        <w:rPr>
          <w:color w:val="000000"/>
          <w:spacing w:val="-3"/>
          <w:sz w:val="24"/>
          <w:szCs w:val="24"/>
        </w:rPr>
      </w:pPr>
      <w:r w:rsidRPr="00F42F62">
        <w:rPr>
          <w:color w:val="000000"/>
          <w:spacing w:val="-3"/>
          <w:sz w:val="24"/>
          <w:szCs w:val="24"/>
        </w:rPr>
        <w:lastRenderedPageBreak/>
        <w:tab/>
      </w:r>
      <w:r w:rsidRPr="00F42F62">
        <w:rPr>
          <w:b/>
          <w:color w:val="000000"/>
          <w:spacing w:val="-3"/>
          <w:sz w:val="24"/>
          <w:szCs w:val="24"/>
        </w:rPr>
        <w:t>WHEREAS</w:t>
      </w:r>
      <w:r w:rsidRPr="00F42F62">
        <w:rPr>
          <w:color w:val="000000"/>
          <w:spacing w:val="-3"/>
          <w:sz w:val="24"/>
          <w:szCs w:val="24"/>
        </w:rPr>
        <w:t>, funds are available for this purpose.</w:t>
      </w:r>
    </w:p>
    <w:p w14:paraId="7944596E" w14:textId="77777777" w:rsidR="00F42F62" w:rsidRPr="00F42F62" w:rsidRDefault="00F42F62" w:rsidP="00F42F62">
      <w:pPr>
        <w:overflowPunct w:val="0"/>
        <w:autoSpaceDE w:val="0"/>
        <w:autoSpaceDN w:val="0"/>
        <w:adjustRightInd w:val="0"/>
        <w:spacing w:line="480" w:lineRule="auto"/>
        <w:jc w:val="both"/>
        <w:textAlignment w:val="baseline"/>
        <w:rPr>
          <w:color w:val="000000"/>
          <w:spacing w:val="-3"/>
          <w:sz w:val="24"/>
          <w:szCs w:val="24"/>
        </w:rPr>
      </w:pPr>
      <w:r w:rsidRPr="00F42F62">
        <w:rPr>
          <w:color w:val="000000"/>
          <w:spacing w:val="-3"/>
          <w:sz w:val="24"/>
          <w:szCs w:val="24"/>
        </w:rPr>
        <w:tab/>
      </w:r>
      <w:r w:rsidRPr="00F42F62">
        <w:rPr>
          <w:b/>
          <w:color w:val="000000"/>
          <w:spacing w:val="-3"/>
          <w:sz w:val="24"/>
          <w:szCs w:val="24"/>
        </w:rPr>
        <w:t xml:space="preserve">NOW, THEREFORE, BE IT RESOLVED </w:t>
      </w:r>
      <w:r w:rsidRPr="00F42F62">
        <w:rPr>
          <w:color w:val="000000"/>
          <w:spacing w:val="-3"/>
          <w:sz w:val="24"/>
          <w:szCs w:val="24"/>
        </w:rPr>
        <w:t>by the Borough Council of the Borough of Bloomingdale, in the County of Passaic, and State of New Jersey, that R&amp;J Control, Inc. is hereby awarded the Contract for the emergency generator preventative maintenance program.</w:t>
      </w:r>
    </w:p>
    <w:p w14:paraId="4E27D343" w14:textId="77777777" w:rsidR="00F42F62" w:rsidRPr="00F42F62" w:rsidRDefault="00F42F62" w:rsidP="00F42F62">
      <w:pPr>
        <w:overflowPunct w:val="0"/>
        <w:autoSpaceDE w:val="0"/>
        <w:autoSpaceDN w:val="0"/>
        <w:adjustRightInd w:val="0"/>
        <w:spacing w:line="480" w:lineRule="auto"/>
        <w:jc w:val="both"/>
        <w:textAlignment w:val="baseline"/>
        <w:rPr>
          <w:color w:val="000000"/>
          <w:spacing w:val="-3"/>
          <w:sz w:val="24"/>
          <w:szCs w:val="24"/>
        </w:rPr>
      </w:pPr>
      <w:r w:rsidRPr="00F42F62">
        <w:rPr>
          <w:color w:val="000000"/>
          <w:spacing w:val="-3"/>
          <w:sz w:val="24"/>
          <w:szCs w:val="24"/>
        </w:rPr>
        <w:tab/>
        <w:t>This Resolution will take effect immediately upon its passage.</w:t>
      </w:r>
    </w:p>
    <w:p w14:paraId="53C2F71B" w14:textId="77777777" w:rsidR="00F42F62" w:rsidRPr="00F42F62" w:rsidRDefault="00F42F62" w:rsidP="00F42F62">
      <w:pPr>
        <w:jc w:val="center"/>
        <w:rPr>
          <w:b/>
          <w:sz w:val="24"/>
        </w:rPr>
      </w:pPr>
      <w:r w:rsidRPr="00F42F62">
        <w:rPr>
          <w:b/>
          <w:sz w:val="24"/>
        </w:rPr>
        <w:t>RESOLUTION NO. 2018-4.6</w:t>
      </w:r>
    </w:p>
    <w:p w14:paraId="798EAE48" w14:textId="77777777" w:rsidR="00F42F62" w:rsidRPr="00F42F62" w:rsidRDefault="00F42F62" w:rsidP="00F42F62">
      <w:pPr>
        <w:jc w:val="center"/>
        <w:rPr>
          <w:b/>
          <w:sz w:val="24"/>
        </w:rPr>
      </w:pPr>
      <w:r w:rsidRPr="00F42F62">
        <w:rPr>
          <w:b/>
          <w:sz w:val="24"/>
        </w:rPr>
        <w:t>OF THE GOVERNING BODY OF</w:t>
      </w:r>
    </w:p>
    <w:p w14:paraId="71C0FA70" w14:textId="77777777" w:rsidR="00F42F62" w:rsidRPr="00F42F62" w:rsidRDefault="00F42F62" w:rsidP="00F42F62">
      <w:pPr>
        <w:jc w:val="center"/>
        <w:rPr>
          <w:b/>
          <w:sz w:val="24"/>
        </w:rPr>
      </w:pPr>
      <w:r w:rsidRPr="00F42F62">
        <w:rPr>
          <w:b/>
          <w:sz w:val="24"/>
          <w:u w:val="single"/>
        </w:rPr>
        <w:t>THE BOROUGH OF BLOOMINGDALE</w:t>
      </w:r>
    </w:p>
    <w:p w14:paraId="13548550" w14:textId="77777777" w:rsidR="00F42F62" w:rsidRPr="00F42F62" w:rsidRDefault="00F42F62" w:rsidP="00F42F62">
      <w:pPr>
        <w:rPr>
          <w:b/>
          <w:sz w:val="24"/>
        </w:rPr>
      </w:pPr>
    </w:p>
    <w:p w14:paraId="2C8B13D2" w14:textId="77777777" w:rsidR="00F42F62" w:rsidRPr="00F42F62" w:rsidRDefault="00F42F62" w:rsidP="00F42F62">
      <w:pPr>
        <w:jc w:val="center"/>
        <w:rPr>
          <w:sz w:val="24"/>
        </w:rPr>
      </w:pPr>
      <w:r w:rsidRPr="00F42F62">
        <w:rPr>
          <w:sz w:val="24"/>
        </w:rPr>
        <w:t>Granting Paid Sick Leave to DPW Employee</w:t>
      </w:r>
    </w:p>
    <w:p w14:paraId="6E843D3F" w14:textId="77777777" w:rsidR="00F42F62" w:rsidRPr="00F42F62" w:rsidRDefault="00F42F62" w:rsidP="00F42F62">
      <w:pPr>
        <w:jc w:val="center"/>
        <w:rPr>
          <w:sz w:val="24"/>
        </w:rPr>
      </w:pPr>
    </w:p>
    <w:p w14:paraId="622E918C" w14:textId="77777777" w:rsidR="00F42F62" w:rsidRPr="00F42F62" w:rsidRDefault="00F42F62" w:rsidP="00F42F62">
      <w:pPr>
        <w:jc w:val="both"/>
        <w:rPr>
          <w:sz w:val="24"/>
        </w:rPr>
      </w:pPr>
      <w:bookmarkStart w:id="1" w:name="_Hlk511218867"/>
      <w:r w:rsidRPr="00F42F62">
        <w:rPr>
          <w:b/>
          <w:sz w:val="24"/>
        </w:rPr>
        <w:t>WHEREAS,</w:t>
      </w:r>
      <w:r w:rsidRPr="00F42F62">
        <w:rPr>
          <w:sz w:val="24"/>
        </w:rPr>
        <w:t xml:space="preserve"> the Governing Body (“Governing Body”) of the Borough of Bloomingdale (“Borough”) finds and declares that Michael </w:t>
      </w:r>
      <w:proofErr w:type="spellStart"/>
      <w:r w:rsidRPr="00F42F62">
        <w:rPr>
          <w:sz w:val="24"/>
        </w:rPr>
        <w:t>Katsock</w:t>
      </w:r>
      <w:proofErr w:type="spellEnd"/>
      <w:r w:rsidRPr="00F42F62">
        <w:rPr>
          <w:sz w:val="24"/>
        </w:rPr>
        <w:t xml:space="preserve"> (“Employee”) is an employee of the Borough Department of Public Works; and</w:t>
      </w:r>
    </w:p>
    <w:p w14:paraId="2F9284D9" w14:textId="77777777" w:rsidR="00F42F62" w:rsidRPr="00F42F62" w:rsidRDefault="00F42F62" w:rsidP="00F42F62">
      <w:pPr>
        <w:jc w:val="both"/>
        <w:rPr>
          <w:sz w:val="24"/>
        </w:rPr>
      </w:pPr>
    </w:p>
    <w:p w14:paraId="22FF3C45" w14:textId="77777777" w:rsidR="00F42F62" w:rsidRPr="00F42F62" w:rsidRDefault="00F42F62" w:rsidP="00F42F62">
      <w:pPr>
        <w:jc w:val="both"/>
        <w:rPr>
          <w:sz w:val="24"/>
        </w:rPr>
      </w:pPr>
      <w:r w:rsidRPr="00F42F62">
        <w:rPr>
          <w:b/>
          <w:sz w:val="24"/>
        </w:rPr>
        <w:t>WHEREAS,</w:t>
      </w:r>
      <w:r w:rsidRPr="00F42F62">
        <w:rPr>
          <w:sz w:val="24"/>
        </w:rPr>
        <w:t xml:space="preserve"> the Governing Body further finds and declares that the Employee will be out of work on paid sick leave as of April 3, 2018 and</w:t>
      </w:r>
    </w:p>
    <w:p w14:paraId="34B7E8D3" w14:textId="77777777" w:rsidR="00F42F62" w:rsidRPr="00F42F62" w:rsidRDefault="00F42F62" w:rsidP="00F42F62">
      <w:pPr>
        <w:jc w:val="both"/>
        <w:rPr>
          <w:sz w:val="24"/>
        </w:rPr>
      </w:pPr>
    </w:p>
    <w:p w14:paraId="0E6BC49E" w14:textId="77777777" w:rsidR="00F42F62" w:rsidRPr="00F42F62" w:rsidRDefault="00F42F62" w:rsidP="00F42F62">
      <w:pPr>
        <w:jc w:val="both"/>
        <w:rPr>
          <w:sz w:val="24"/>
        </w:rPr>
      </w:pPr>
      <w:r w:rsidRPr="00F42F62">
        <w:rPr>
          <w:b/>
          <w:sz w:val="24"/>
        </w:rPr>
        <w:t>WHEREAS,</w:t>
      </w:r>
      <w:r w:rsidRPr="00F42F62">
        <w:rPr>
          <w:sz w:val="24"/>
        </w:rPr>
        <w:t xml:space="preserve"> the Governing Body further finds and declares that the Employee has sick leave days accrued that could be used for salary compensation during the duration of his paid sick leave;</w:t>
      </w:r>
    </w:p>
    <w:p w14:paraId="57628C55" w14:textId="77777777" w:rsidR="00F42F62" w:rsidRPr="00F42F62" w:rsidRDefault="00F42F62" w:rsidP="00F42F62">
      <w:pPr>
        <w:jc w:val="both"/>
        <w:rPr>
          <w:sz w:val="24"/>
        </w:rPr>
      </w:pPr>
    </w:p>
    <w:p w14:paraId="7AAE75C9" w14:textId="77777777" w:rsidR="00F42F62" w:rsidRPr="00F42F62" w:rsidRDefault="00F42F62" w:rsidP="00F42F62">
      <w:pPr>
        <w:jc w:val="both"/>
        <w:rPr>
          <w:sz w:val="24"/>
        </w:rPr>
      </w:pPr>
      <w:r w:rsidRPr="00F42F62">
        <w:rPr>
          <w:b/>
          <w:sz w:val="24"/>
        </w:rPr>
        <w:t>NOW, THEREFORE, BE IT RESOLVED</w:t>
      </w:r>
      <w:r w:rsidRPr="00F42F62">
        <w:rPr>
          <w:sz w:val="24"/>
        </w:rPr>
        <w:t xml:space="preserve"> that the Governing Body of the Borough of Bloomingdale does hereby grant paid sick leave to Borough Employee, Michael </w:t>
      </w:r>
      <w:proofErr w:type="spellStart"/>
      <w:r w:rsidRPr="00F42F62">
        <w:rPr>
          <w:sz w:val="24"/>
        </w:rPr>
        <w:t>Katsock</w:t>
      </w:r>
      <w:proofErr w:type="spellEnd"/>
      <w:r w:rsidRPr="00F42F62">
        <w:rPr>
          <w:sz w:val="24"/>
        </w:rPr>
        <w:t>, during the period of April 3, 2018 through May 18, 2018; and</w:t>
      </w:r>
    </w:p>
    <w:p w14:paraId="11E9A937" w14:textId="77777777" w:rsidR="00F42F62" w:rsidRPr="00F42F62" w:rsidRDefault="00F42F62" w:rsidP="00F42F62">
      <w:pPr>
        <w:jc w:val="both"/>
        <w:rPr>
          <w:sz w:val="24"/>
        </w:rPr>
      </w:pPr>
    </w:p>
    <w:p w14:paraId="4C0D6CEF" w14:textId="77777777" w:rsidR="00F42F62" w:rsidRPr="00F42F62" w:rsidRDefault="00F42F62" w:rsidP="00F42F62">
      <w:pPr>
        <w:jc w:val="both"/>
        <w:rPr>
          <w:sz w:val="24"/>
        </w:rPr>
      </w:pPr>
      <w:r w:rsidRPr="00F42F62">
        <w:rPr>
          <w:b/>
          <w:sz w:val="24"/>
        </w:rPr>
        <w:t>BE IT FURTHER RESOLVED</w:t>
      </w:r>
      <w:r w:rsidRPr="00F42F62">
        <w:rPr>
          <w:sz w:val="24"/>
        </w:rPr>
        <w:t xml:space="preserve"> that the Municipal Clerk be and is hereby directed to formally notify the Public Employees Retirement System of said status and to cause the same to be included in the records maintained for said employee.</w:t>
      </w:r>
    </w:p>
    <w:bookmarkEnd w:id="1"/>
    <w:p w14:paraId="19E73F31" w14:textId="77777777" w:rsidR="00F42F62" w:rsidRDefault="00F42F62" w:rsidP="00AE2848">
      <w:pPr>
        <w:rPr>
          <w:b/>
          <w:snapToGrid w:val="0"/>
          <w:sz w:val="24"/>
          <w:szCs w:val="24"/>
        </w:rPr>
      </w:pPr>
    </w:p>
    <w:p w14:paraId="1CB874E4" w14:textId="57435DC2" w:rsidR="00F42F62" w:rsidRPr="00F42F62" w:rsidRDefault="00F42F62" w:rsidP="00F42F62">
      <w:pPr>
        <w:jc w:val="center"/>
        <w:rPr>
          <w:b/>
          <w:sz w:val="24"/>
        </w:rPr>
      </w:pPr>
      <w:r w:rsidRPr="00F42F62">
        <w:rPr>
          <w:b/>
          <w:sz w:val="24"/>
        </w:rPr>
        <w:t>RESOLUTION NO. 2018-4.7</w:t>
      </w:r>
    </w:p>
    <w:p w14:paraId="6B6917CE" w14:textId="77777777" w:rsidR="00F42F62" w:rsidRPr="00F42F62" w:rsidRDefault="00F42F62" w:rsidP="00F42F62">
      <w:pPr>
        <w:jc w:val="center"/>
        <w:rPr>
          <w:b/>
          <w:sz w:val="24"/>
        </w:rPr>
      </w:pPr>
      <w:r w:rsidRPr="00F42F62">
        <w:rPr>
          <w:b/>
          <w:sz w:val="24"/>
        </w:rPr>
        <w:t>OF THE GOVERNING BODY OF</w:t>
      </w:r>
    </w:p>
    <w:p w14:paraId="39C336E4" w14:textId="77777777" w:rsidR="00F42F62" w:rsidRPr="00F42F62" w:rsidRDefault="00F42F62" w:rsidP="00F42F62">
      <w:pPr>
        <w:jc w:val="center"/>
        <w:rPr>
          <w:b/>
          <w:sz w:val="24"/>
          <w:u w:val="single"/>
        </w:rPr>
      </w:pPr>
      <w:r w:rsidRPr="00F42F62">
        <w:rPr>
          <w:b/>
          <w:sz w:val="24"/>
          <w:u w:val="single"/>
        </w:rPr>
        <w:t>THE BOROUGH OF BLOOMINGDALE</w:t>
      </w:r>
    </w:p>
    <w:p w14:paraId="111DA8D1" w14:textId="77777777" w:rsidR="00F42F62" w:rsidRPr="00F42F62" w:rsidRDefault="00F42F62" w:rsidP="00F42F62">
      <w:pPr>
        <w:jc w:val="center"/>
        <w:rPr>
          <w:b/>
          <w:sz w:val="24"/>
        </w:rPr>
      </w:pPr>
    </w:p>
    <w:p w14:paraId="39E20130" w14:textId="77777777" w:rsidR="00F42F62" w:rsidRPr="00F42F62" w:rsidRDefault="00F42F62" w:rsidP="00F42F62">
      <w:pPr>
        <w:jc w:val="center"/>
        <w:rPr>
          <w:b/>
          <w:i/>
          <w:sz w:val="24"/>
        </w:rPr>
      </w:pPr>
      <w:r w:rsidRPr="00F42F62">
        <w:rPr>
          <w:b/>
          <w:i/>
          <w:sz w:val="24"/>
        </w:rPr>
        <w:t>Authorizing Redemption and Cancellation of Tax Title Lien Certificate #16-00008</w:t>
      </w:r>
    </w:p>
    <w:p w14:paraId="2E546F2C" w14:textId="77777777" w:rsidR="00F42F62" w:rsidRPr="00F42F62" w:rsidRDefault="00F42F62" w:rsidP="00F42F62">
      <w:pPr>
        <w:jc w:val="both"/>
        <w:rPr>
          <w:b/>
          <w:sz w:val="24"/>
        </w:rPr>
      </w:pPr>
    </w:p>
    <w:p w14:paraId="7839B190" w14:textId="77777777" w:rsidR="00F42F62" w:rsidRPr="00F42F62" w:rsidRDefault="00F42F62" w:rsidP="00F42F62">
      <w:pPr>
        <w:jc w:val="both"/>
        <w:rPr>
          <w:sz w:val="24"/>
        </w:rPr>
      </w:pPr>
      <w:r w:rsidRPr="00F42F62">
        <w:rPr>
          <w:b/>
          <w:sz w:val="24"/>
        </w:rPr>
        <w:t>WHEREAS,</w:t>
      </w:r>
      <w:r w:rsidRPr="00F42F62">
        <w:rPr>
          <w:sz w:val="24"/>
        </w:rPr>
        <w:t xml:space="preserve"> the Governing Body (“Governing Body”) of the Borough of Bloomingdale (“Borough”) finds and declares that, at the Borough Tax Sale held on November 21, 2017, a lien was sold on, </w:t>
      </w:r>
    </w:p>
    <w:p w14:paraId="585DE58F" w14:textId="77777777" w:rsidR="00F42F62" w:rsidRPr="00F42F62" w:rsidRDefault="00F42F62" w:rsidP="00F42F62">
      <w:pPr>
        <w:jc w:val="both"/>
        <w:rPr>
          <w:sz w:val="24"/>
        </w:rPr>
      </w:pPr>
      <w:r w:rsidRPr="00F42F62">
        <w:rPr>
          <w:sz w:val="24"/>
        </w:rPr>
        <w:t>19 Sandra Lane, Bloomingdale, for delinquent year 2016 Water/Sewer, and</w:t>
      </w:r>
    </w:p>
    <w:p w14:paraId="253C8FB8" w14:textId="77777777" w:rsidR="00F42F62" w:rsidRPr="00F42F62" w:rsidRDefault="00F42F62" w:rsidP="00F42F62">
      <w:pPr>
        <w:jc w:val="both"/>
        <w:rPr>
          <w:sz w:val="24"/>
        </w:rPr>
      </w:pPr>
    </w:p>
    <w:p w14:paraId="1F62477C" w14:textId="77777777" w:rsidR="00F42F62" w:rsidRPr="00F42F62" w:rsidRDefault="00F42F62" w:rsidP="00F42F62">
      <w:pPr>
        <w:jc w:val="both"/>
        <w:rPr>
          <w:sz w:val="24"/>
        </w:rPr>
      </w:pPr>
      <w:r w:rsidRPr="00F42F62">
        <w:rPr>
          <w:b/>
          <w:sz w:val="24"/>
        </w:rPr>
        <w:t>WHEREAS,</w:t>
      </w:r>
      <w:r w:rsidRPr="00F42F62">
        <w:rPr>
          <w:sz w:val="24"/>
        </w:rPr>
        <w:t xml:space="preserve"> the Governing Body further finds and declares that the foregoing property is also known as Block 5052.02, Lot 3, owned by Cesar </w:t>
      </w:r>
      <w:proofErr w:type="spellStart"/>
      <w:r w:rsidRPr="00F42F62">
        <w:rPr>
          <w:sz w:val="24"/>
        </w:rPr>
        <w:t>Gilbang</w:t>
      </w:r>
      <w:proofErr w:type="spellEnd"/>
      <w:r w:rsidRPr="00F42F62">
        <w:rPr>
          <w:sz w:val="24"/>
        </w:rPr>
        <w:t>; and</w:t>
      </w:r>
    </w:p>
    <w:p w14:paraId="185D1805" w14:textId="77777777" w:rsidR="00F42F62" w:rsidRPr="00F42F62" w:rsidRDefault="00F42F62" w:rsidP="00F42F62">
      <w:pPr>
        <w:jc w:val="both"/>
        <w:rPr>
          <w:sz w:val="24"/>
        </w:rPr>
      </w:pPr>
    </w:p>
    <w:p w14:paraId="466F4598" w14:textId="77777777" w:rsidR="00F42F62" w:rsidRPr="00F42F62" w:rsidRDefault="00F42F62" w:rsidP="00F42F62">
      <w:pPr>
        <w:jc w:val="both"/>
        <w:rPr>
          <w:sz w:val="24"/>
        </w:rPr>
      </w:pPr>
      <w:r w:rsidRPr="00F42F62">
        <w:rPr>
          <w:b/>
          <w:sz w:val="24"/>
        </w:rPr>
        <w:t>WHEREAS,</w:t>
      </w:r>
      <w:r w:rsidRPr="00F42F62">
        <w:rPr>
          <w:sz w:val="24"/>
        </w:rPr>
        <w:t xml:space="preserve"> the Governing Body further finds and declares that the foregoing lien which was sold to C &amp; E TAX LIEN FUND I for a premium of $2,100.00 and</w:t>
      </w:r>
    </w:p>
    <w:p w14:paraId="35CDA087" w14:textId="77777777" w:rsidR="00F42F62" w:rsidRPr="00F42F62" w:rsidRDefault="00F42F62" w:rsidP="00F42F62">
      <w:pPr>
        <w:jc w:val="both"/>
        <w:rPr>
          <w:sz w:val="24"/>
        </w:rPr>
      </w:pPr>
      <w:r w:rsidRPr="00F42F62">
        <w:rPr>
          <w:sz w:val="24"/>
        </w:rPr>
        <w:t xml:space="preserve"> </w:t>
      </w:r>
    </w:p>
    <w:p w14:paraId="2C941963" w14:textId="77777777" w:rsidR="00F42F62" w:rsidRPr="00F42F62" w:rsidRDefault="00F42F62" w:rsidP="00F42F62">
      <w:pPr>
        <w:jc w:val="both"/>
        <w:rPr>
          <w:sz w:val="24"/>
        </w:rPr>
      </w:pPr>
      <w:r w:rsidRPr="00F42F62">
        <w:rPr>
          <w:b/>
          <w:sz w:val="24"/>
        </w:rPr>
        <w:t>WHEREAS,</w:t>
      </w:r>
      <w:r w:rsidRPr="00F42F62">
        <w:rPr>
          <w:sz w:val="24"/>
        </w:rPr>
        <w:t xml:space="preserve"> the Governing Body further finds and declares that for 19 Sandra Lane, the mortgage company, SELECT PORTFOLIO SERVICING, INC.,  has requested redemption of TTL #16-00008, and</w:t>
      </w:r>
    </w:p>
    <w:p w14:paraId="489EA33C" w14:textId="77777777" w:rsidR="00F42F62" w:rsidRPr="00F42F62" w:rsidRDefault="00F42F62" w:rsidP="00F42F62">
      <w:pPr>
        <w:jc w:val="both"/>
        <w:rPr>
          <w:sz w:val="24"/>
        </w:rPr>
      </w:pPr>
    </w:p>
    <w:p w14:paraId="08E91E73" w14:textId="77777777" w:rsidR="00F42F62" w:rsidRPr="00F42F62" w:rsidRDefault="00F42F62" w:rsidP="00F42F62">
      <w:pPr>
        <w:jc w:val="both"/>
        <w:rPr>
          <w:sz w:val="24"/>
        </w:rPr>
      </w:pPr>
      <w:r w:rsidRPr="00F42F62">
        <w:rPr>
          <w:b/>
          <w:sz w:val="24"/>
        </w:rPr>
        <w:t>WHEREAS,</w:t>
      </w:r>
      <w:r w:rsidRPr="00F42F62">
        <w:rPr>
          <w:sz w:val="24"/>
        </w:rPr>
        <w:t xml:space="preserve"> the Governing Body further finds and declares that the Mortgage Company, SELECT PORTFOLIO SERVICING, INC  has paid all monies, to the Borough of Bloomingdale;</w:t>
      </w:r>
    </w:p>
    <w:p w14:paraId="7241D999" w14:textId="77777777" w:rsidR="00F42F62" w:rsidRPr="00F42F62" w:rsidRDefault="00F42F62" w:rsidP="00F42F62">
      <w:pPr>
        <w:jc w:val="both"/>
        <w:rPr>
          <w:sz w:val="24"/>
        </w:rPr>
      </w:pPr>
    </w:p>
    <w:p w14:paraId="6345A8C8" w14:textId="77777777" w:rsidR="00F42F62" w:rsidRPr="00F42F62" w:rsidRDefault="00F42F62" w:rsidP="00F42F62">
      <w:pPr>
        <w:jc w:val="both"/>
        <w:rPr>
          <w:sz w:val="24"/>
        </w:rPr>
      </w:pPr>
      <w:r w:rsidRPr="00F42F62">
        <w:rPr>
          <w:b/>
          <w:sz w:val="24"/>
        </w:rPr>
        <w:t>NOW, THEREFORE, BE IT RESOLVED</w:t>
      </w:r>
      <w:r w:rsidRPr="00F42F62">
        <w:rPr>
          <w:sz w:val="24"/>
        </w:rPr>
        <w:t xml:space="preserve"> by the Governing Body of the Borough of Bloomingdale that the Borough Treasurer be and is hereby authorized to issue checks in the amount of $10,390.25 for the lien redemption and $2,100.00 for the premium, be made payable to </w:t>
      </w:r>
      <w:r w:rsidRPr="00F42F62">
        <w:rPr>
          <w:sz w:val="24"/>
        </w:rPr>
        <w:lastRenderedPageBreak/>
        <w:t xml:space="preserve">C&amp;E TAX LIEN FUND I, PO Box 9, Short Hills, NJ 91101, for the redemption and cancellation of Tax Title Lien Certificate  </w:t>
      </w:r>
    </w:p>
    <w:p w14:paraId="0268F792" w14:textId="77777777" w:rsidR="00F42F62" w:rsidRPr="00F42F62" w:rsidRDefault="00F42F62" w:rsidP="00F42F62">
      <w:pPr>
        <w:jc w:val="both"/>
        <w:rPr>
          <w:sz w:val="24"/>
        </w:rPr>
      </w:pPr>
      <w:r w:rsidRPr="00F42F62">
        <w:rPr>
          <w:sz w:val="24"/>
        </w:rPr>
        <w:t>#16-00008</w:t>
      </w:r>
    </w:p>
    <w:p w14:paraId="0FEE59A2" w14:textId="77777777" w:rsidR="00F42F62" w:rsidRPr="00F42F62" w:rsidRDefault="00F42F62" w:rsidP="00F42F62">
      <w:pPr>
        <w:jc w:val="both"/>
        <w:rPr>
          <w:sz w:val="24"/>
        </w:rPr>
      </w:pPr>
    </w:p>
    <w:p w14:paraId="45F15B2B" w14:textId="77777777" w:rsidR="00F42F62" w:rsidRPr="00F42F62" w:rsidRDefault="00F42F62" w:rsidP="00F42F62">
      <w:pPr>
        <w:jc w:val="both"/>
        <w:rPr>
          <w:sz w:val="24"/>
        </w:rPr>
      </w:pPr>
      <w:r w:rsidRPr="00F42F62">
        <w:rPr>
          <w:sz w:val="24"/>
        </w:rPr>
        <w:t>1099 = $436.50</w:t>
      </w:r>
    </w:p>
    <w:p w14:paraId="3A18F161" w14:textId="77777777" w:rsidR="00F42F62" w:rsidRPr="00F42F62" w:rsidRDefault="00F42F62" w:rsidP="00AE2848">
      <w:pPr>
        <w:rPr>
          <w:b/>
          <w:snapToGrid w:val="0"/>
          <w:sz w:val="24"/>
          <w:szCs w:val="24"/>
        </w:rPr>
      </w:pPr>
    </w:p>
    <w:p w14:paraId="41BD1EF6" w14:textId="77777777" w:rsidR="00F42F62" w:rsidRPr="00F42F62" w:rsidRDefault="00F42F62" w:rsidP="00F42F62">
      <w:pPr>
        <w:jc w:val="center"/>
        <w:rPr>
          <w:b/>
          <w:sz w:val="24"/>
        </w:rPr>
      </w:pPr>
      <w:r w:rsidRPr="00F42F62">
        <w:rPr>
          <w:b/>
          <w:sz w:val="24"/>
        </w:rPr>
        <w:t>RESOLUTION NO. 2018 – 4.8</w:t>
      </w:r>
    </w:p>
    <w:p w14:paraId="0F59AB99" w14:textId="77777777" w:rsidR="00F42F62" w:rsidRPr="00F42F62" w:rsidRDefault="00F42F62" w:rsidP="00F42F62">
      <w:pPr>
        <w:jc w:val="center"/>
        <w:rPr>
          <w:b/>
          <w:sz w:val="24"/>
        </w:rPr>
      </w:pPr>
      <w:r w:rsidRPr="00F42F62">
        <w:rPr>
          <w:b/>
          <w:sz w:val="24"/>
        </w:rPr>
        <w:t>OF THE GOVERNING BODY OF</w:t>
      </w:r>
    </w:p>
    <w:p w14:paraId="7E18B317" w14:textId="77777777" w:rsidR="00F42F62" w:rsidRPr="00F42F62" w:rsidRDefault="00F42F62" w:rsidP="00F42F62">
      <w:pPr>
        <w:jc w:val="center"/>
        <w:rPr>
          <w:b/>
          <w:sz w:val="24"/>
          <w:u w:val="single"/>
        </w:rPr>
      </w:pPr>
      <w:r w:rsidRPr="00F42F62">
        <w:rPr>
          <w:b/>
          <w:sz w:val="24"/>
          <w:u w:val="single"/>
        </w:rPr>
        <w:t>THE BOROUGH OF BLOOMINGDALE</w:t>
      </w:r>
    </w:p>
    <w:p w14:paraId="149B877F" w14:textId="77777777" w:rsidR="00F42F62" w:rsidRPr="00F42F62" w:rsidRDefault="00F42F62" w:rsidP="00F42F62">
      <w:pPr>
        <w:jc w:val="center"/>
        <w:rPr>
          <w:b/>
          <w:sz w:val="24"/>
        </w:rPr>
      </w:pPr>
    </w:p>
    <w:p w14:paraId="2DA9DCA5" w14:textId="77777777" w:rsidR="00F42F62" w:rsidRPr="00F42F62" w:rsidRDefault="00F42F62" w:rsidP="00F42F62">
      <w:pPr>
        <w:jc w:val="center"/>
        <w:rPr>
          <w:b/>
          <w:i/>
          <w:sz w:val="24"/>
        </w:rPr>
      </w:pPr>
      <w:r w:rsidRPr="00F42F62">
        <w:rPr>
          <w:b/>
          <w:i/>
          <w:sz w:val="24"/>
        </w:rPr>
        <w:t>Authorizing Redemption and Cancellation of Tax Title Lien Certificate #15-00015</w:t>
      </w:r>
    </w:p>
    <w:p w14:paraId="688260AF" w14:textId="77777777" w:rsidR="00F42F62" w:rsidRPr="00F42F62" w:rsidRDefault="00F42F62" w:rsidP="00F42F62">
      <w:pPr>
        <w:jc w:val="both"/>
        <w:rPr>
          <w:b/>
          <w:sz w:val="24"/>
        </w:rPr>
      </w:pPr>
    </w:p>
    <w:p w14:paraId="6CC402FF" w14:textId="77777777" w:rsidR="00F42F62" w:rsidRPr="00F42F62" w:rsidRDefault="00F42F62" w:rsidP="00F42F62">
      <w:pPr>
        <w:jc w:val="both"/>
        <w:rPr>
          <w:sz w:val="24"/>
        </w:rPr>
      </w:pPr>
      <w:r w:rsidRPr="00F42F62">
        <w:rPr>
          <w:b/>
          <w:sz w:val="24"/>
        </w:rPr>
        <w:t>WHEREAS,</w:t>
      </w:r>
      <w:r w:rsidRPr="00F42F62">
        <w:rPr>
          <w:sz w:val="24"/>
        </w:rPr>
        <w:t xml:space="preserve"> the Governing Body (“Governing Body”) of the Borough of Bloomingdale (“Borough”) finds and declares that, at the Borough Tax Sale held on October 24, 2106, a lien was sold on, </w:t>
      </w:r>
    </w:p>
    <w:p w14:paraId="36B3E048" w14:textId="77777777" w:rsidR="00F42F62" w:rsidRPr="00F42F62" w:rsidRDefault="00F42F62" w:rsidP="00F42F62">
      <w:pPr>
        <w:jc w:val="both"/>
        <w:rPr>
          <w:sz w:val="24"/>
        </w:rPr>
      </w:pPr>
      <w:r w:rsidRPr="00F42F62">
        <w:rPr>
          <w:sz w:val="24"/>
        </w:rPr>
        <w:t>3S Lake Iosco Road, Bloomingdale, for delinquent year 2015 Taxes, and</w:t>
      </w:r>
    </w:p>
    <w:p w14:paraId="2DAFF682" w14:textId="77777777" w:rsidR="00F42F62" w:rsidRPr="00F42F62" w:rsidRDefault="00F42F62" w:rsidP="00F42F62">
      <w:pPr>
        <w:jc w:val="both"/>
        <w:rPr>
          <w:sz w:val="24"/>
        </w:rPr>
      </w:pPr>
    </w:p>
    <w:p w14:paraId="5290B696" w14:textId="77777777" w:rsidR="00F42F62" w:rsidRPr="00F42F62" w:rsidRDefault="00F42F62" w:rsidP="00F42F62">
      <w:pPr>
        <w:jc w:val="both"/>
        <w:rPr>
          <w:sz w:val="24"/>
        </w:rPr>
      </w:pPr>
      <w:r w:rsidRPr="00F42F62">
        <w:rPr>
          <w:b/>
          <w:sz w:val="24"/>
        </w:rPr>
        <w:t>WHEREAS,</w:t>
      </w:r>
      <w:r w:rsidRPr="00F42F62">
        <w:rPr>
          <w:sz w:val="24"/>
        </w:rPr>
        <w:t xml:space="preserve"> the Governing Body further finds and declares that the foregoing property is also known as Block 4087, Lot 41, owned by US Bank National </w:t>
      </w:r>
      <w:proofErr w:type="spellStart"/>
      <w:r w:rsidRPr="00F42F62">
        <w:rPr>
          <w:sz w:val="24"/>
        </w:rPr>
        <w:t>Assoc</w:t>
      </w:r>
      <w:proofErr w:type="spellEnd"/>
      <w:r w:rsidRPr="00F42F62">
        <w:rPr>
          <w:sz w:val="24"/>
        </w:rPr>
        <w:t xml:space="preserve"> Trustee; and</w:t>
      </w:r>
    </w:p>
    <w:p w14:paraId="14B97EC6" w14:textId="77777777" w:rsidR="00F42F62" w:rsidRPr="00F42F62" w:rsidRDefault="00F42F62" w:rsidP="00F42F62">
      <w:pPr>
        <w:jc w:val="both"/>
        <w:rPr>
          <w:sz w:val="24"/>
        </w:rPr>
      </w:pPr>
    </w:p>
    <w:p w14:paraId="2B412316" w14:textId="77777777" w:rsidR="00F42F62" w:rsidRPr="00F42F62" w:rsidRDefault="00F42F62" w:rsidP="00F42F62">
      <w:pPr>
        <w:jc w:val="both"/>
        <w:rPr>
          <w:sz w:val="24"/>
        </w:rPr>
      </w:pPr>
      <w:r w:rsidRPr="00F42F62">
        <w:rPr>
          <w:b/>
          <w:sz w:val="24"/>
        </w:rPr>
        <w:t>WHEREAS,</w:t>
      </w:r>
      <w:r w:rsidRPr="00F42F62">
        <w:rPr>
          <w:sz w:val="24"/>
        </w:rPr>
        <w:t xml:space="preserve"> the Governing Body further finds and declares that the foregoing lien which was sold to US BANK CUST BV002 TRST &amp; CRDTRS for a premium of $11,600.00, and</w:t>
      </w:r>
    </w:p>
    <w:p w14:paraId="7CEBBC75" w14:textId="77777777" w:rsidR="00F42F62" w:rsidRPr="00F42F62" w:rsidRDefault="00F42F62" w:rsidP="00F42F62">
      <w:pPr>
        <w:jc w:val="both"/>
        <w:rPr>
          <w:sz w:val="24"/>
        </w:rPr>
      </w:pPr>
      <w:r w:rsidRPr="00F42F62">
        <w:rPr>
          <w:sz w:val="24"/>
        </w:rPr>
        <w:t xml:space="preserve"> </w:t>
      </w:r>
    </w:p>
    <w:p w14:paraId="7AA9E0EB" w14:textId="77777777" w:rsidR="00F42F62" w:rsidRPr="00F42F62" w:rsidRDefault="00F42F62" w:rsidP="00F42F62">
      <w:pPr>
        <w:jc w:val="both"/>
        <w:rPr>
          <w:sz w:val="24"/>
        </w:rPr>
      </w:pPr>
      <w:r w:rsidRPr="00F42F62">
        <w:rPr>
          <w:b/>
          <w:sz w:val="24"/>
        </w:rPr>
        <w:t>WHEREAS,</w:t>
      </w:r>
      <w:r w:rsidRPr="00F42F62">
        <w:rPr>
          <w:sz w:val="24"/>
        </w:rPr>
        <w:t xml:space="preserve"> the Governing Body further finds and declares that for 3S Lake Iosco Road, the Title Agency, Blackstone Stewart Abstract, has requested redemption of TTL #15-00015, and</w:t>
      </w:r>
    </w:p>
    <w:p w14:paraId="6226807E" w14:textId="77777777" w:rsidR="00F42F62" w:rsidRPr="00F42F62" w:rsidRDefault="00F42F62" w:rsidP="00F42F62">
      <w:pPr>
        <w:jc w:val="both"/>
        <w:rPr>
          <w:sz w:val="24"/>
        </w:rPr>
      </w:pPr>
    </w:p>
    <w:p w14:paraId="7A1C5BFA" w14:textId="77777777" w:rsidR="00F42F62" w:rsidRPr="00F42F62" w:rsidRDefault="00F42F62" w:rsidP="00F42F62">
      <w:pPr>
        <w:jc w:val="both"/>
        <w:rPr>
          <w:sz w:val="24"/>
        </w:rPr>
      </w:pPr>
      <w:r w:rsidRPr="00F42F62">
        <w:rPr>
          <w:b/>
          <w:sz w:val="24"/>
        </w:rPr>
        <w:t>WHEREAS,</w:t>
      </w:r>
      <w:r w:rsidRPr="00F42F62">
        <w:rPr>
          <w:sz w:val="24"/>
        </w:rPr>
        <w:t xml:space="preserve"> the Governing Body further finds and declares that Blackstone Stewart Abstract has paid all monies, to the Borough of Bloomingdale;</w:t>
      </w:r>
    </w:p>
    <w:p w14:paraId="2D018FD7" w14:textId="77777777" w:rsidR="00F42F62" w:rsidRPr="00F42F62" w:rsidRDefault="00F42F62" w:rsidP="00F42F62">
      <w:pPr>
        <w:jc w:val="both"/>
        <w:rPr>
          <w:sz w:val="24"/>
        </w:rPr>
      </w:pPr>
    </w:p>
    <w:p w14:paraId="2FF7F510" w14:textId="77777777" w:rsidR="00F42F62" w:rsidRPr="00F42F62" w:rsidRDefault="00F42F62" w:rsidP="00F42F62">
      <w:pPr>
        <w:jc w:val="both"/>
        <w:rPr>
          <w:sz w:val="24"/>
        </w:rPr>
      </w:pPr>
      <w:r w:rsidRPr="00F42F62">
        <w:rPr>
          <w:b/>
          <w:sz w:val="24"/>
        </w:rPr>
        <w:t>NOW, THEREFORE, BE IT RESOLVED</w:t>
      </w:r>
      <w:r w:rsidRPr="00F42F62">
        <w:rPr>
          <w:sz w:val="24"/>
        </w:rPr>
        <w:t xml:space="preserve"> by the Governing Body of the Borough of Bloomingdale that the Borough Treasurer be and is hereby authorized to issue checks in the amount of $21,887.48 for the lien redemption and $11,600.00 for the premium, be made payable to US Bank </w:t>
      </w:r>
      <w:proofErr w:type="spellStart"/>
      <w:r w:rsidRPr="00F42F62">
        <w:rPr>
          <w:sz w:val="24"/>
        </w:rPr>
        <w:t>Cust</w:t>
      </w:r>
      <w:proofErr w:type="spellEnd"/>
      <w:r w:rsidRPr="00F42F62">
        <w:rPr>
          <w:sz w:val="24"/>
        </w:rPr>
        <w:t xml:space="preserve"> BV002 </w:t>
      </w:r>
      <w:proofErr w:type="spellStart"/>
      <w:r w:rsidRPr="00F42F62">
        <w:rPr>
          <w:sz w:val="24"/>
        </w:rPr>
        <w:t>Trst</w:t>
      </w:r>
      <w:proofErr w:type="spellEnd"/>
      <w:r w:rsidRPr="00F42F62">
        <w:rPr>
          <w:sz w:val="24"/>
        </w:rPr>
        <w:t xml:space="preserve">&amp; </w:t>
      </w:r>
      <w:proofErr w:type="spellStart"/>
      <w:proofErr w:type="gramStart"/>
      <w:r w:rsidRPr="00F42F62">
        <w:rPr>
          <w:sz w:val="24"/>
        </w:rPr>
        <w:t>Crdtrs</w:t>
      </w:r>
      <w:proofErr w:type="spellEnd"/>
      <w:r w:rsidRPr="00F42F62">
        <w:rPr>
          <w:sz w:val="24"/>
        </w:rPr>
        <w:t xml:space="preserve"> ,</w:t>
      </w:r>
      <w:proofErr w:type="gramEnd"/>
      <w:r w:rsidRPr="00F42F62">
        <w:rPr>
          <w:sz w:val="24"/>
        </w:rPr>
        <w:t xml:space="preserve"> 50 South 16</w:t>
      </w:r>
      <w:r w:rsidRPr="00F42F62">
        <w:rPr>
          <w:sz w:val="24"/>
          <w:vertAlign w:val="superscript"/>
        </w:rPr>
        <w:t>th</w:t>
      </w:r>
      <w:r w:rsidRPr="00F42F62">
        <w:rPr>
          <w:sz w:val="24"/>
        </w:rPr>
        <w:t xml:space="preserve"> Street, Suite 2050, Philadelphia, PA 19102 for the redemption and cancellation of Tax Title Lien Certificate #15-00015</w:t>
      </w:r>
    </w:p>
    <w:p w14:paraId="56812500" w14:textId="77777777" w:rsidR="00F42F62" w:rsidRPr="00F42F62" w:rsidRDefault="00F42F62" w:rsidP="00F42F62">
      <w:pPr>
        <w:jc w:val="both"/>
        <w:rPr>
          <w:sz w:val="24"/>
        </w:rPr>
      </w:pPr>
    </w:p>
    <w:p w14:paraId="33756810" w14:textId="77777777" w:rsidR="00F42F62" w:rsidRPr="00F42F62" w:rsidRDefault="00F42F62" w:rsidP="00F42F62">
      <w:pPr>
        <w:jc w:val="both"/>
        <w:rPr>
          <w:sz w:val="24"/>
        </w:rPr>
      </w:pPr>
      <w:r w:rsidRPr="00F42F62">
        <w:rPr>
          <w:sz w:val="24"/>
        </w:rPr>
        <w:t>1099 = $2,515.10</w:t>
      </w:r>
    </w:p>
    <w:p w14:paraId="0F0A36F2" w14:textId="77777777" w:rsidR="00C92524" w:rsidRPr="00D33665" w:rsidRDefault="00C92524" w:rsidP="00C92524">
      <w:pPr>
        <w:rPr>
          <w:sz w:val="24"/>
          <w:szCs w:val="24"/>
        </w:rPr>
      </w:pPr>
    </w:p>
    <w:p w14:paraId="42B66A50" w14:textId="77777777" w:rsidR="009E689A" w:rsidRPr="00D33665" w:rsidRDefault="00FF0865" w:rsidP="003710EA">
      <w:pPr>
        <w:overflowPunct w:val="0"/>
        <w:autoSpaceDE w:val="0"/>
        <w:autoSpaceDN w:val="0"/>
        <w:adjustRightInd w:val="0"/>
        <w:ind w:left="810" w:hanging="810"/>
        <w:rPr>
          <w:b/>
          <w:bCs/>
          <w:sz w:val="28"/>
          <w:szCs w:val="28"/>
          <w:u w:val="single"/>
        </w:rPr>
      </w:pPr>
      <w:r w:rsidRPr="00D33665">
        <w:rPr>
          <w:b/>
          <w:bCs/>
          <w:sz w:val="28"/>
          <w:szCs w:val="28"/>
          <w:u w:val="single"/>
        </w:rPr>
        <w:t>PENDING ITEMS:</w:t>
      </w:r>
    </w:p>
    <w:p w14:paraId="46E4828C" w14:textId="1A5752D5" w:rsidR="009E689A" w:rsidRPr="00D71922" w:rsidRDefault="009E689A" w:rsidP="00D71922">
      <w:pPr>
        <w:pStyle w:val="ListParagraph"/>
        <w:numPr>
          <w:ilvl w:val="0"/>
          <w:numId w:val="4"/>
        </w:numPr>
        <w:overflowPunct w:val="0"/>
        <w:autoSpaceDE w:val="0"/>
        <w:autoSpaceDN w:val="0"/>
        <w:adjustRightInd w:val="0"/>
        <w:rPr>
          <w:b/>
          <w:snapToGrid w:val="0"/>
          <w:sz w:val="24"/>
          <w:szCs w:val="24"/>
        </w:rPr>
      </w:pPr>
      <w:r w:rsidRPr="00D33665">
        <w:rPr>
          <w:b/>
          <w:snapToGrid w:val="0"/>
          <w:sz w:val="24"/>
          <w:szCs w:val="24"/>
          <w:u w:val="single"/>
        </w:rPr>
        <w:t>Second/Final Reading &amp; Public Hearing:</w:t>
      </w:r>
      <w:r w:rsidRPr="00D33665">
        <w:rPr>
          <w:snapToGrid w:val="0"/>
          <w:sz w:val="24"/>
          <w:szCs w:val="24"/>
        </w:rPr>
        <w:br/>
      </w:r>
      <w:r w:rsidRPr="00D33665">
        <w:rPr>
          <w:i/>
          <w:snapToGrid w:val="0"/>
          <w:sz w:val="24"/>
          <w:szCs w:val="24"/>
        </w:rPr>
        <w:t>Ordinance No. 1</w:t>
      </w:r>
      <w:r w:rsidR="00D33665">
        <w:rPr>
          <w:i/>
          <w:snapToGrid w:val="0"/>
          <w:sz w:val="24"/>
          <w:szCs w:val="24"/>
        </w:rPr>
        <w:t>2</w:t>
      </w:r>
      <w:r w:rsidRPr="00D33665">
        <w:rPr>
          <w:i/>
          <w:snapToGrid w:val="0"/>
          <w:sz w:val="24"/>
          <w:szCs w:val="24"/>
        </w:rPr>
        <w:t xml:space="preserve">-2018: </w:t>
      </w:r>
      <w:r w:rsidR="00D33665">
        <w:rPr>
          <w:i/>
          <w:snapToGrid w:val="0"/>
          <w:sz w:val="24"/>
          <w:szCs w:val="24"/>
        </w:rPr>
        <w:t xml:space="preserve">Amend Rec Fees </w:t>
      </w:r>
      <w:r w:rsidR="00091220">
        <w:rPr>
          <w:i/>
          <w:snapToGrid w:val="0"/>
          <w:sz w:val="24"/>
          <w:szCs w:val="24"/>
        </w:rPr>
        <w:t>(Football Training)</w:t>
      </w:r>
      <w:r w:rsidRPr="00056FDF">
        <w:rPr>
          <w:snapToGrid w:val="0"/>
          <w:color w:val="FF0000"/>
          <w:sz w:val="24"/>
          <w:szCs w:val="24"/>
        </w:rPr>
        <w:br/>
      </w:r>
      <w:r w:rsidRPr="00D71922">
        <w:rPr>
          <w:snapToGrid w:val="0"/>
          <w:sz w:val="24"/>
          <w:szCs w:val="24"/>
        </w:rPr>
        <w:br/>
      </w:r>
      <w:r w:rsidR="00D71922" w:rsidRPr="00D71922">
        <w:rPr>
          <w:b/>
          <w:snapToGrid w:val="0"/>
          <w:sz w:val="24"/>
          <w:szCs w:val="24"/>
        </w:rPr>
        <w:t xml:space="preserve">AN ORDINANCE OF THE BOROUGH OF BLOOMINGDALE, IN THE COUNTY OF PASSAIC AND STATE OF NEW JERSEY, AMENDING CHAPTER II, ADMINISTRATION, SECTION 2-64.11 FEES FOR RECREATION PROGRAMS, OF THE CODE OF THE BOROUGH OF BLOOMINGDALE </w:t>
      </w:r>
      <w:r w:rsidRPr="00D71922">
        <w:rPr>
          <w:snapToGrid w:val="0"/>
          <w:sz w:val="24"/>
          <w:szCs w:val="24"/>
        </w:rPr>
        <w:t>was given second and final reading and considered for adoption.</w:t>
      </w:r>
    </w:p>
    <w:p w14:paraId="4771070E" w14:textId="77777777" w:rsidR="009E689A" w:rsidRPr="00D71922" w:rsidRDefault="009E689A" w:rsidP="009E689A">
      <w:pPr>
        <w:pStyle w:val="ListParagraph"/>
        <w:overflowPunct w:val="0"/>
        <w:autoSpaceDE w:val="0"/>
        <w:autoSpaceDN w:val="0"/>
        <w:adjustRightInd w:val="0"/>
        <w:rPr>
          <w:snapToGrid w:val="0"/>
          <w:sz w:val="24"/>
          <w:szCs w:val="24"/>
        </w:rPr>
      </w:pPr>
    </w:p>
    <w:p w14:paraId="562887E4" w14:textId="77777777" w:rsidR="009E689A" w:rsidRPr="00441EEC" w:rsidRDefault="009E689A" w:rsidP="009E689A">
      <w:pPr>
        <w:overflowPunct w:val="0"/>
        <w:autoSpaceDE w:val="0"/>
        <w:autoSpaceDN w:val="0"/>
        <w:adjustRightInd w:val="0"/>
        <w:rPr>
          <w:snapToGrid w:val="0"/>
          <w:sz w:val="24"/>
          <w:szCs w:val="24"/>
        </w:rPr>
      </w:pPr>
      <w:r w:rsidRPr="00D71922">
        <w:rPr>
          <w:snapToGrid w:val="0"/>
          <w:sz w:val="24"/>
          <w:szCs w:val="24"/>
        </w:rPr>
        <w:t xml:space="preserve">The </w:t>
      </w:r>
      <w:r w:rsidRPr="00441EEC">
        <w:rPr>
          <w:snapToGrid w:val="0"/>
          <w:sz w:val="24"/>
          <w:szCs w:val="24"/>
        </w:rPr>
        <w:t>Municipal Clerk, Breeanna Calabro, read the Public Notice statement.</w:t>
      </w:r>
    </w:p>
    <w:p w14:paraId="6BF20D91" w14:textId="77777777" w:rsidR="009E689A" w:rsidRPr="00441EEC" w:rsidRDefault="009E689A" w:rsidP="009E689A">
      <w:pPr>
        <w:pStyle w:val="ListParagraph"/>
        <w:overflowPunct w:val="0"/>
        <w:autoSpaceDE w:val="0"/>
        <w:autoSpaceDN w:val="0"/>
        <w:adjustRightInd w:val="0"/>
        <w:rPr>
          <w:snapToGrid w:val="0"/>
          <w:sz w:val="24"/>
          <w:szCs w:val="24"/>
        </w:rPr>
      </w:pPr>
    </w:p>
    <w:p w14:paraId="3FFF686A" w14:textId="0E772796" w:rsidR="009E689A" w:rsidRPr="00441EEC" w:rsidRDefault="009E689A" w:rsidP="009E689A">
      <w:pPr>
        <w:overflowPunct w:val="0"/>
        <w:autoSpaceDE w:val="0"/>
        <w:autoSpaceDN w:val="0"/>
        <w:adjustRightInd w:val="0"/>
        <w:rPr>
          <w:snapToGrid w:val="0"/>
          <w:sz w:val="24"/>
          <w:szCs w:val="24"/>
        </w:rPr>
      </w:pPr>
      <w:r w:rsidRPr="00441EEC">
        <w:rPr>
          <w:snapToGrid w:val="0"/>
          <w:sz w:val="24"/>
          <w:szCs w:val="24"/>
        </w:rPr>
        <w:t xml:space="preserve">Councilman </w:t>
      </w:r>
      <w:r w:rsidR="00441EEC" w:rsidRPr="00441EEC">
        <w:rPr>
          <w:snapToGrid w:val="0"/>
          <w:sz w:val="24"/>
          <w:szCs w:val="24"/>
        </w:rPr>
        <w:t>COSTA</w:t>
      </w:r>
      <w:r w:rsidRPr="00441EEC">
        <w:rPr>
          <w:snapToGrid w:val="0"/>
          <w:sz w:val="24"/>
          <w:szCs w:val="24"/>
        </w:rPr>
        <w:t xml:space="preserve"> moved that the Ordinance be read by title; seconded by </w:t>
      </w:r>
      <w:r w:rsidR="00AF2E30" w:rsidRPr="00441EEC">
        <w:rPr>
          <w:snapToGrid w:val="0"/>
          <w:sz w:val="24"/>
          <w:szCs w:val="24"/>
        </w:rPr>
        <w:t>HUDSON</w:t>
      </w:r>
      <w:r w:rsidRPr="00441EEC">
        <w:rPr>
          <w:snapToGrid w:val="0"/>
          <w:sz w:val="24"/>
          <w:szCs w:val="24"/>
        </w:rPr>
        <w:t xml:space="preserve"> and carried on voice vote – all members voting AYE</w:t>
      </w:r>
      <w:r w:rsidRPr="00441EEC">
        <w:rPr>
          <w:snapToGrid w:val="0"/>
          <w:sz w:val="24"/>
          <w:szCs w:val="24"/>
        </w:rPr>
        <w:br/>
      </w:r>
    </w:p>
    <w:p w14:paraId="44558459" w14:textId="77777777" w:rsidR="009E689A" w:rsidRPr="00441EEC" w:rsidRDefault="009E689A" w:rsidP="009E689A">
      <w:pPr>
        <w:overflowPunct w:val="0"/>
        <w:autoSpaceDE w:val="0"/>
        <w:autoSpaceDN w:val="0"/>
        <w:adjustRightInd w:val="0"/>
        <w:rPr>
          <w:snapToGrid w:val="0"/>
          <w:sz w:val="24"/>
          <w:szCs w:val="24"/>
        </w:rPr>
      </w:pPr>
      <w:r w:rsidRPr="00441EEC">
        <w:rPr>
          <w:snapToGrid w:val="0"/>
          <w:sz w:val="24"/>
          <w:szCs w:val="24"/>
        </w:rPr>
        <w:t>The Municipal Clerk read the following Ordinance by title:</w:t>
      </w:r>
    </w:p>
    <w:p w14:paraId="5FDABF17" w14:textId="77777777" w:rsidR="00441EEC" w:rsidRPr="00441EEC" w:rsidRDefault="00AF2E30" w:rsidP="00441EEC">
      <w:pPr>
        <w:jc w:val="center"/>
        <w:rPr>
          <w:rFonts w:ascii="Arial" w:hAnsi="Arial" w:cs="Arial"/>
          <w:b/>
          <w:sz w:val="22"/>
          <w:szCs w:val="22"/>
        </w:rPr>
      </w:pPr>
      <w:r w:rsidRPr="00056FDF">
        <w:rPr>
          <w:b/>
          <w:bCs/>
          <w:color w:val="FF0000"/>
          <w:sz w:val="28"/>
          <w:szCs w:val="28"/>
          <w:u w:val="single"/>
        </w:rPr>
        <w:br/>
      </w:r>
    </w:p>
    <w:p w14:paraId="65E1C645" w14:textId="77777777" w:rsidR="00441EEC" w:rsidRPr="00441EEC" w:rsidRDefault="00441EEC" w:rsidP="00441EEC">
      <w:pPr>
        <w:jc w:val="center"/>
        <w:rPr>
          <w:rFonts w:ascii="Arial" w:hAnsi="Arial" w:cs="Arial"/>
          <w:b/>
          <w:sz w:val="22"/>
          <w:szCs w:val="22"/>
        </w:rPr>
      </w:pPr>
      <w:r w:rsidRPr="00441EEC">
        <w:rPr>
          <w:rFonts w:ascii="Arial" w:hAnsi="Arial" w:cs="Arial"/>
          <w:b/>
          <w:sz w:val="22"/>
          <w:szCs w:val="22"/>
        </w:rPr>
        <w:t>ORDINANCE No. 12-2018</w:t>
      </w:r>
    </w:p>
    <w:p w14:paraId="21803B01" w14:textId="77777777" w:rsidR="00441EEC" w:rsidRPr="00441EEC" w:rsidRDefault="00441EEC" w:rsidP="00441EEC">
      <w:pPr>
        <w:jc w:val="center"/>
        <w:rPr>
          <w:rFonts w:ascii="Arial" w:hAnsi="Arial" w:cs="Arial"/>
          <w:b/>
          <w:sz w:val="22"/>
          <w:szCs w:val="22"/>
        </w:rPr>
      </w:pPr>
      <w:r w:rsidRPr="00441EEC">
        <w:rPr>
          <w:rFonts w:ascii="Arial" w:hAnsi="Arial" w:cs="Arial"/>
          <w:b/>
          <w:sz w:val="22"/>
          <w:szCs w:val="22"/>
        </w:rPr>
        <w:t>OF THE GOVERNING BODY OF</w:t>
      </w:r>
    </w:p>
    <w:p w14:paraId="4F646B75" w14:textId="77777777" w:rsidR="00441EEC" w:rsidRPr="00441EEC" w:rsidRDefault="00441EEC" w:rsidP="00441EEC">
      <w:pPr>
        <w:jc w:val="center"/>
        <w:rPr>
          <w:rFonts w:ascii="Arial" w:hAnsi="Arial" w:cs="Arial"/>
          <w:b/>
          <w:sz w:val="22"/>
          <w:szCs w:val="22"/>
        </w:rPr>
      </w:pPr>
      <w:r w:rsidRPr="00441EEC">
        <w:rPr>
          <w:rFonts w:ascii="Arial" w:hAnsi="Arial" w:cs="Arial"/>
          <w:b/>
          <w:sz w:val="22"/>
          <w:szCs w:val="22"/>
        </w:rPr>
        <w:t>THE BOROUGH OF BLOOMINGALE</w:t>
      </w:r>
    </w:p>
    <w:p w14:paraId="5A7B3607" w14:textId="77777777" w:rsidR="00441EEC" w:rsidRPr="00441EEC" w:rsidRDefault="00441EEC" w:rsidP="00441EEC">
      <w:pPr>
        <w:rPr>
          <w:rFonts w:ascii="Arial" w:hAnsi="Arial" w:cs="Arial"/>
          <w:b/>
          <w:sz w:val="22"/>
          <w:szCs w:val="22"/>
        </w:rPr>
      </w:pPr>
    </w:p>
    <w:p w14:paraId="43D4922B" w14:textId="77777777" w:rsidR="00441EEC" w:rsidRPr="00441EEC" w:rsidRDefault="00441EEC" w:rsidP="00441EEC">
      <w:pPr>
        <w:ind w:left="720" w:right="720"/>
        <w:jc w:val="both"/>
        <w:rPr>
          <w:rFonts w:ascii="Arial" w:hAnsi="Arial" w:cs="Arial"/>
          <w:b/>
          <w:bCs/>
          <w:caps/>
          <w:sz w:val="22"/>
          <w:szCs w:val="22"/>
        </w:rPr>
      </w:pPr>
      <w:r w:rsidRPr="00441EEC">
        <w:rPr>
          <w:rFonts w:ascii="Arial" w:hAnsi="Arial" w:cs="Arial"/>
          <w:b/>
          <w:caps/>
          <w:color w:val="000002"/>
          <w:sz w:val="22"/>
          <w:szCs w:val="22"/>
        </w:rPr>
        <w:t xml:space="preserve">AN ORDINANCE OF THE BOROUGH OF BLOOMINGDALE, IN THE COUNTY OF PASSAIC AND STATE OF NEW JERSEY, </w:t>
      </w:r>
      <w:r w:rsidRPr="00441EEC">
        <w:rPr>
          <w:rFonts w:ascii="Arial" w:hAnsi="Arial" w:cs="Arial"/>
          <w:b/>
          <w:bCs/>
          <w:caps/>
          <w:sz w:val="22"/>
          <w:szCs w:val="22"/>
        </w:rPr>
        <w:t>amending chapter II, ADMINISTRATION, SECTION 2-64.11 FEES FOR RECREATION PROGRAMS, of the Code of the Borough of Bloomingdale</w:t>
      </w:r>
    </w:p>
    <w:p w14:paraId="4CF85D7A" w14:textId="77777777" w:rsidR="00441EEC" w:rsidRPr="00441EEC" w:rsidRDefault="00441EEC" w:rsidP="00441EEC">
      <w:pPr>
        <w:rPr>
          <w:rFonts w:ascii="Arial" w:hAnsi="Arial" w:cs="Arial"/>
          <w:b/>
          <w:sz w:val="22"/>
          <w:szCs w:val="22"/>
        </w:rPr>
      </w:pPr>
    </w:p>
    <w:p w14:paraId="6F26F3B3" w14:textId="77777777" w:rsidR="00441EEC" w:rsidRPr="00441EEC" w:rsidRDefault="00441EEC" w:rsidP="00441EEC">
      <w:pPr>
        <w:jc w:val="both"/>
        <w:rPr>
          <w:rFonts w:ascii="Arial" w:hAnsi="Arial" w:cs="Arial"/>
          <w:bCs/>
          <w:sz w:val="22"/>
          <w:szCs w:val="22"/>
        </w:rPr>
      </w:pPr>
      <w:r w:rsidRPr="00441EEC">
        <w:rPr>
          <w:rFonts w:ascii="Arial" w:hAnsi="Arial" w:cs="Arial"/>
          <w:b/>
          <w:bCs/>
          <w:sz w:val="22"/>
          <w:szCs w:val="22"/>
        </w:rPr>
        <w:tab/>
        <w:t>WHEREAS</w:t>
      </w:r>
      <w:r w:rsidRPr="00441EEC">
        <w:rPr>
          <w:rFonts w:ascii="Arial" w:hAnsi="Arial" w:cs="Arial"/>
          <w:bCs/>
          <w:sz w:val="22"/>
          <w:szCs w:val="22"/>
        </w:rPr>
        <w:t>, the Borough Code currently sets forth certain fees for programs sponsored and/or run by the Borough Recreation Department; and</w:t>
      </w:r>
    </w:p>
    <w:p w14:paraId="446006D3" w14:textId="77777777" w:rsidR="00441EEC" w:rsidRPr="00441EEC" w:rsidRDefault="00441EEC" w:rsidP="00441EEC">
      <w:pPr>
        <w:jc w:val="both"/>
        <w:rPr>
          <w:rFonts w:ascii="Arial" w:hAnsi="Arial" w:cs="Arial"/>
          <w:bCs/>
          <w:sz w:val="22"/>
          <w:szCs w:val="22"/>
        </w:rPr>
      </w:pPr>
    </w:p>
    <w:p w14:paraId="32F29C9A" w14:textId="77777777" w:rsidR="00441EEC" w:rsidRPr="00441EEC" w:rsidRDefault="00441EEC" w:rsidP="00441EEC">
      <w:pPr>
        <w:contextualSpacing/>
        <w:rPr>
          <w:rFonts w:ascii="Arial" w:eastAsia="Segoe UI Light" w:hAnsi="Arial" w:cs="Arial"/>
          <w:sz w:val="22"/>
          <w:szCs w:val="22"/>
        </w:rPr>
      </w:pPr>
      <w:r w:rsidRPr="00441EEC">
        <w:rPr>
          <w:rFonts w:ascii="Arial" w:eastAsia="Segoe UI Light" w:hAnsi="Arial" w:cs="Arial"/>
          <w:sz w:val="22"/>
          <w:szCs w:val="22"/>
        </w:rPr>
        <w:tab/>
      </w:r>
      <w:r w:rsidRPr="00441EEC">
        <w:rPr>
          <w:rFonts w:ascii="Arial" w:eastAsia="Segoe UI Light" w:hAnsi="Arial" w:cs="Arial"/>
          <w:b/>
          <w:sz w:val="22"/>
          <w:szCs w:val="22"/>
        </w:rPr>
        <w:t>WHEREAS</w:t>
      </w:r>
      <w:r w:rsidRPr="00441EEC">
        <w:rPr>
          <w:rFonts w:ascii="Arial" w:eastAsia="Segoe UI Light" w:hAnsi="Arial" w:cs="Arial"/>
          <w:sz w:val="22"/>
          <w:szCs w:val="22"/>
        </w:rPr>
        <w:t>, the purpose of this amendment to the Code is to add fees for the Bloomingdale “Grind to be Great” football training program; and</w:t>
      </w:r>
    </w:p>
    <w:p w14:paraId="206E9285" w14:textId="77777777" w:rsidR="00441EEC" w:rsidRPr="00441EEC" w:rsidRDefault="00441EEC" w:rsidP="00441EEC">
      <w:pPr>
        <w:jc w:val="both"/>
        <w:rPr>
          <w:rFonts w:ascii="Arial" w:hAnsi="Arial" w:cs="Arial"/>
          <w:b/>
          <w:bCs/>
          <w:sz w:val="22"/>
          <w:szCs w:val="22"/>
        </w:rPr>
      </w:pPr>
    </w:p>
    <w:p w14:paraId="4CF7B23C" w14:textId="77777777" w:rsidR="00441EEC" w:rsidRPr="00441EEC" w:rsidRDefault="00441EEC" w:rsidP="00441EEC">
      <w:pPr>
        <w:jc w:val="both"/>
        <w:rPr>
          <w:rFonts w:ascii="Arial" w:hAnsi="Arial" w:cs="Arial"/>
          <w:bCs/>
          <w:sz w:val="22"/>
          <w:szCs w:val="22"/>
        </w:rPr>
      </w:pPr>
      <w:r w:rsidRPr="00441EEC">
        <w:rPr>
          <w:rFonts w:ascii="Arial" w:hAnsi="Arial" w:cs="Arial"/>
          <w:b/>
          <w:bCs/>
          <w:sz w:val="22"/>
          <w:szCs w:val="22"/>
        </w:rPr>
        <w:tab/>
        <w:t>NOW THEREFORE BE IT ORDAINED</w:t>
      </w:r>
      <w:r w:rsidRPr="00441EEC">
        <w:rPr>
          <w:rFonts w:ascii="Arial" w:hAnsi="Arial" w:cs="Arial"/>
          <w:bCs/>
          <w:sz w:val="22"/>
          <w:szCs w:val="22"/>
        </w:rPr>
        <w:t>, by the Council of the Borough of Bloomingdale, in the County of Passaic, and State of New Jersey, as follows:</w:t>
      </w:r>
    </w:p>
    <w:p w14:paraId="557D914C" w14:textId="77777777" w:rsidR="00441EEC" w:rsidRPr="00441EEC" w:rsidRDefault="00441EEC" w:rsidP="00441EEC">
      <w:pPr>
        <w:jc w:val="both"/>
        <w:rPr>
          <w:rFonts w:ascii="Arial" w:hAnsi="Arial" w:cs="Arial"/>
          <w:b/>
          <w:bCs/>
          <w:sz w:val="22"/>
          <w:szCs w:val="22"/>
        </w:rPr>
      </w:pPr>
    </w:p>
    <w:p w14:paraId="4D3BE0DB" w14:textId="77777777" w:rsidR="00441EEC" w:rsidRPr="00441EEC" w:rsidRDefault="00441EEC" w:rsidP="00441EEC">
      <w:pPr>
        <w:jc w:val="both"/>
        <w:rPr>
          <w:rFonts w:ascii="Arial" w:hAnsi="Arial" w:cs="Arial"/>
          <w:bCs/>
          <w:sz w:val="22"/>
          <w:szCs w:val="22"/>
        </w:rPr>
      </w:pPr>
      <w:r w:rsidRPr="00441EEC">
        <w:rPr>
          <w:rFonts w:ascii="Arial" w:hAnsi="Arial" w:cs="Arial"/>
          <w:b/>
          <w:bCs/>
          <w:sz w:val="22"/>
          <w:szCs w:val="22"/>
        </w:rPr>
        <w:tab/>
        <w:t>SECTION 1.</w:t>
      </w:r>
      <w:r w:rsidRPr="00441EEC">
        <w:rPr>
          <w:rFonts w:ascii="Arial" w:hAnsi="Arial" w:cs="Arial"/>
          <w:b/>
          <w:bCs/>
          <w:sz w:val="22"/>
          <w:szCs w:val="22"/>
        </w:rPr>
        <w:tab/>
      </w:r>
      <w:r w:rsidRPr="00441EEC">
        <w:rPr>
          <w:rFonts w:ascii="Arial" w:hAnsi="Arial" w:cs="Arial"/>
          <w:bCs/>
          <w:sz w:val="22"/>
          <w:szCs w:val="22"/>
        </w:rPr>
        <w:t xml:space="preserve">Section 2-64.11 Fees for Recreational Programs shall be amended to add a category to subsection </w:t>
      </w:r>
      <w:proofErr w:type="gramStart"/>
      <w:r w:rsidRPr="00441EEC">
        <w:rPr>
          <w:rFonts w:ascii="Arial" w:hAnsi="Arial" w:cs="Arial"/>
          <w:bCs/>
          <w:sz w:val="22"/>
          <w:szCs w:val="22"/>
        </w:rPr>
        <w:t>a</w:t>
      </w:r>
      <w:proofErr w:type="gramEnd"/>
      <w:r w:rsidRPr="00441EEC">
        <w:rPr>
          <w:rFonts w:ascii="Arial" w:hAnsi="Arial" w:cs="Arial"/>
          <w:bCs/>
          <w:sz w:val="22"/>
          <w:szCs w:val="22"/>
        </w:rPr>
        <w:t xml:space="preserve"> as follows:</w:t>
      </w:r>
    </w:p>
    <w:p w14:paraId="0D2E2002" w14:textId="77777777" w:rsidR="00441EEC" w:rsidRPr="00441EEC" w:rsidRDefault="00441EEC" w:rsidP="00441EEC">
      <w:pPr>
        <w:jc w:val="both"/>
        <w:rPr>
          <w:rFonts w:ascii="Arial" w:hAnsi="Arial" w:cs="Arial"/>
          <w:bCs/>
          <w:sz w:val="22"/>
          <w:szCs w:val="22"/>
        </w:rPr>
      </w:pPr>
    </w:p>
    <w:p w14:paraId="3D8E962A" w14:textId="77777777" w:rsidR="00441EEC" w:rsidRPr="00441EEC" w:rsidRDefault="00441EEC" w:rsidP="00441EEC">
      <w:pPr>
        <w:tabs>
          <w:tab w:val="left" w:pos="720"/>
          <w:tab w:val="left" w:pos="1440"/>
          <w:tab w:val="left" w:pos="2160"/>
          <w:tab w:val="left" w:pos="2880"/>
          <w:tab w:val="left" w:pos="3600"/>
          <w:tab w:val="left" w:pos="4320"/>
          <w:tab w:val="left" w:pos="5685"/>
        </w:tabs>
        <w:jc w:val="both"/>
        <w:rPr>
          <w:rFonts w:ascii="Arial" w:hAnsi="Arial" w:cs="Arial"/>
          <w:bCs/>
          <w:sz w:val="22"/>
          <w:szCs w:val="22"/>
        </w:rPr>
      </w:pPr>
      <w:r w:rsidRPr="00441EEC">
        <w:rPr>
          <w:rFonts w:ascii="Arial" w:hAnsi="Arial" w:cs="Arial"/>
          <w:bCs/>
          <w:sz w:val="22"/>
          <w:szCs w:val="22"/>
        </w:rPr>
        <w:tab/>
        <w:t>§2-64.11 Fees for Recreational Programs.</w:t>
      </w:r>
      <w:r w:rsidRPr="00441EEC">
        <w:rPr>
          <w:rFonts w:ascii="Arial" w:hAnsi="Arial" w:cs="Arial"/>
          <w:bCs/>
          <w:sz w:val="22"/>
          <w:szCs w:val="22"/>
        </w:rPr>
        <w:tab/>
      </w:r>
    </w:p>
    <w:p w14:paraId="22238DE5" w14:textId="77777777" w:rsidR="00441EEC" w:rsidRPr="00441EEC" w:rsidRDefault="00441EEC" w:rsidP="00441EEC">
      <w:pPr>
        <w:jc w:val="both"/>
        <w:rPr>
          <w:rFonts w:ascii="Arial" w:hAnsi="Arial" w:cs="Arial"/>
          <w:b/>
          <w:bCs/>
          <w:sz w:val="22"/>
          <w:szCs w:val="22"/>
        </w:rPr>
      </w:pPr>
    </w:p>
    <w:p w14:paraId="49074C5A" w14:textId="77777777" w:rsidR="00441EEC" w:rsidRPr="00441EEC" w:rsidRDefault="00441EEC" w:rsidP="00441EEC">
      <w:pPr>
        <w:jc w:val="both"/>
        <w:rPr>
          <w:rFonts w:ascii="Arial" w:hAnsi="Arial" w:cs="Arial"/>
          <w:b/>
          <w:bCs/>
          <w:sz w:val="22"/>
          <w:szCs w:val="22"/>
        </w:rPr>
      </w:pPr>
      <w:r w:rsidRPr="00441EEC">
        <w:rPr>
          <w:rFonts w:ascii="Arial" w:hAnsi="Arial" w:cs="Arial"/>
          <w:b/>
          <w:bCs/>
          <w:sz w:val="22"/>
          <w:szCs w:val="22"/>
        </w:rPr>
        <w:tab/>
        <w:t>2-64.11</w:t>
      </w:r>
      <w:r w:rsidRPr="00441EEC">
        <w:rPr>
          <w:rFonts w:ascii="Arial" w:hAnsi="Arial" w:cs="Arial"/>
          <w:b/>
          <w:bCs/>
          <w:sz w:val="22"/>
          <w:szCs w:val="22"/>
        </w:rPr>
        <w:tab/>
        <w:t>Fees for Recreational Programs.</w:t>
      </w:r>
    </w:p>
    <w:p w14:paraId="38090172" w14:textId="77777777" w:rsidR="00441EEC" w:rsidRPr="00441EEC" w:rsidRDefault="00441EEC" w:rsidP="00441EEC">
      <w:pPr>
        <w:jc w:val="both"/>
        <w:rPr>
          <w:rFonts w:ascii="Arial" w:hAnsi="Arial" w:cs="Arial"/>
          <w:b/>
          <w:bCs/>
          <w:sz w:val="22"/>
          <w:szCs w:val="22"/>
        </w:rPr>
      </w:pPr>
    </w:p>
    <w:p w14:paraId="4C8949B5" w14:textId="77777777" w:rsidR="00441EEC" w:rsidRPr="00441EEC" w:rsidRDefault="00441EEC" w:rsidP="00441EEC">
      <w:pPr>
        <w:jc w:val="both"/>
        <w:rPr>
          <w:rFonts w:ascii="Arial" w:hAnsi="Arial" w:cs="Arial"/>
          <w:bCs/>
          <w:sz w:val="22"/>
          <w:szCs w:val="22"/>
        </w:rPr>
      </w:pPr>
      <w:r w:rsidRPr="00441EEC">
        <w:rPr>
          <w:rFonts w:ascii="Arial" w:hAnsi="Arial" w:cs="Arial"/>
          <w:b/>
          <w:bCs/>
          <w:sz w:val="22"/>
          <w:szCs w:val="22"/>
        </w:rPr>
        <w:tab/>
      </w:r>
      <w:r w:rsidRPr="00441EEC">
        <w:rPr>
          <w:rFonts w:ascii="Arial" w:hAnsi="Arial" w:cs="Arial"/>
          <w:bCs/>
          <w:sz w:val="22"/>
          <w:szCs w:val="22"/>
        </w:rPr>
        <w:t>a.</w:t>
      </w:r>
      <w:r w:rsidRPr="00441EEC">
        <w:rPr>
          <w:rFonts w:ascii="Arial" w:hAnsi="Arial" w:cs="Arial"/>
          <w:bCs/>
          <w:sz w:val="22"/>
          <w:szCs w:val="22"/>
        </w:rPr>
        <w:tab/>
        <w:t>With the advice and consent of the Mayor and Council, the Board shall have the ability to charge and collect fees ranging from $0.00 to one hundred fifty ($150.00) dollars from persons participating in the following Board sponsored recreational programs:</w:t>
      </w:r>
    </w:p>
    <w:p w14:paraId="49DD6FAF" w14:textId="77777777" w:rsidR="00441EEC" w:rsidRPr="00441EEC" w:rsidRDefault="00441EEC" w:rsidP="00441EEC">
      <w:pPr>
        <w:jc w:val="both"/>
        <w:rPr>
          <w:rFonts w:ascii="Arial" w:hAnsi="Arial" w:cs="Arial"/>
          <w:b/>
          <w:bCs/>
          <w:sz w:val="22"/>
          <w:szCs w:val="22"/>
        </w:rPr>
      </w:pPr>
    </w:p>
    <w:p w14:paraId="4F1258A0" w14:textId="77777777" w:rsidR="00441EEC" w:rsidRPr="00441EEC" w:rsidRDefault="00441EEC" w:rsidP="00441EEC">
      <w:pPr>
        <w:jc w:val="both"/>
        <w:rPr>
          <w:rFonts w:ascii="Arial" w:hAnsi="Arial" w:cs="Arial"/>
          <w:b/>
          <w:bCs/>
          <w:sz w:val="22"/>
          <w:szCs w:val="22"/>
        </w:rPr>
      </w:pPr>
      <w:r w:rsidRPr="00441EEC">
        <w:rPr>
          <w:rFonts w:ascii="Arial" w:hAnsi="Arial" w:cs="Arial"/>
          <w:b/>
          <w:bCs/>
          <w:sz w:val="22"/>
          <w:szCs w:val="22"/>
        </w:rPr>
        <w:tab/>
        <w:t>Activity</w:t>
      </w:r>
    </w:p>
    <w:p w14:paraId="0DDED9FB"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Summer Recreation, 1 Child Sign Up</w:t>
      </w:r>
    </w:p>
    <w:p w14:paraId="395D1C38"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Summer Recreation, 2nd Child Sign Up</w:t>
      </w:r>
    </w:p>
    <w:p w14:paraId="4410665D"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Field Hockey (Spring Clinic (5 wks.) and Fall League (10 wks.))</w:t>
      </w:r>
    </w:p>
    <w:p w14:paraId="4433C557"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Youth Gymnastics (8 wks.)</w:t>
      </w:r>
    </w:p>
    <w:p w14:paraId="1126865B"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Pilates (10 wks.)</w:t>
      </w:r>
    </w:p>
    <w:p w14:paraId="0DFD0C2E"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Soccer Camp</w:t>
      </w:r>
    </w:p>
    <w:p w14:paraId="3FC90040"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Basketball</w:t>
      </w:r>
    </w:p>
    <w:p w14:paraId="1D1B724A"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Adult Badminton</w:t>
      </w:r>
    </w:p>
    <w:p w14:paraId="40FC4EF5"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Lego Techno Logics (10 wks.)</w:t>
      </w:r>
    </w:p>
    <w:p w14:paraId="2A6DF12F"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 xml:space="preserve">Playgroup </w:t>
      </w:r>
      <w:r w:rsidRPr="00441EEC">
        <w:rPr>
          <w:rFonts w:ascii="Arial" w:hAnsi="Arial" w:cs="Arial"/>
          <w:bCs/>
          <w:sz w:val="22"/>
          <w:szCs w:val="22"/>
        </w:rPr>
        <w:sym w:font="Symbol" w:char="F02D"/>
      </w:r>
      <w:r w:rsidRPr="00441EEC">
        <w:rPr>
          <w:rFonts w:ascii="Arial" w:hAnsi="Arial" w:cs="Arial"/>
          <w:bCs/>
          <w:sz w:val="22"/>
          <w:szCs w:val="22"/>
        </w:rPr>
        <w:t xml:space="preserve"> 10 wks.</w:t>
      </w:r>
    </w:p>
    <w:p w14:paraId="56CA6C4B"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Imagine With Music for Children Ages 3 1/2</w:t>
      </w:r>
      <w:r w:rsidRPr="00441EEC">
        <w:rPr>
          <w:rFonts w:ascii="Arial" w:hAnsi="Arial" w:cs="Arial"/>
          <w:bCs/>
          <w:sz w:val="22"/>
          <w:szCs w:val="22"/>
        </w:rPr>
        <w:sym w:font="Symbol" w:char="F02D"/>
      </w:r>
      <w:r w:rsidRPr="00441EEC">
        <w:rPr>
          <w:rFonts w:ascii="Arial" w:hAnsi="Arial" w:cs="Arial"/>
          <w:bCs/>
          <w:sz w:val="22"/>
          <w:szCs w:val="22"/>
        </w:rPr>
        <w:t>5 1/2</w:t>
      </w:r>
    </w:p>
    <w:p w14:paraId="2EA95961"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Fun Fridays Program (Determined by Rec Commission)</w:t>
      </w:r>
    </w:p>
    <w:p w14:paraId="31D6B9CD"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Mommy &amp; Me Gymnastics (Rolling Rascals) 10 wks.</w:t>
      </w:r>
    </w:p>
    <w:p w14:paraId="15A2C5F7"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Mommy &amp; Me Art Class (Pint Sized Picassos) 10 wks.</w:t>
      </w:r>
    </w:p>
    <w:p w14:paraId="20915C10"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Evening Art Class (Grades 1-4) 8 wks.</w:t>
      </w:r>
    </w:p>
    <w:p w14:paraId="0385A8A9"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Parties</w:t>
      </w:r>
    </w:p>
    <w:p w14:paraId="39A3FC83"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Zumba (ongoing per class or $10.00 per class)</w:t>
      </w:r>
    </w:p>
    <w:p w14:paraId="631B125E" w14:textId="77777777" w:rsidR="00441EEC" w:rsidRPr="00441EEC" w:rsidRDefault="00441EEC" w:rsidP="00441EEC">
      <w:pPr>
        <w:rPr>
          <w:rFonts w:ascii="Arial" w:hAnsi="Arial" w:cs="Arial"/>
          <w:bCs/>
          <w:sz w:val="22"/>
          <w:szCs w:val="22"/>
        </w:rPr>
      </w:pPr>
      <w:r w:rsidRPr="00441EEC">
        <w:rPr>
          <w:rFonts w:ascii="Arial" w:hAnsi="Arial" w:cs="Arial"/>
          <w:bCs/>
          <w:sz w:val="22"/>
          <w:szCs w:val="22"/>
        </w:rPr>
        <w:tab/>
        <w:t>Song &amp; Dance (8 wks.)</w:t>
      </w:r>
      <w:r w:rsidRPr="00441EEC">
        <w:rPr>
          <w:rFonts w:ascii="Arial" w:hAnsi="Arial" w:cs="Arial"/>
          <w:bCs/>
          <w:sz w:val="22"/>
          <w:szCs w:val="22"/>
        </w:rPr>
        <w:br/>
      </w:r>
    </w:p>
    <w:p w14:paraId="209C85C1" w14:textId="77777777" w:rsidR="00441EEC" w:rsidRPr="00441EEC" w:rsidRDefault="00441EEC" w:rsidP="00441EEC">
      <w:pPr>
        <w:jc w:val="both"/>
        <w:rPr>
          <w:rFonts w:ascii="Arial" w:hAnsi="Arial" w:cs="Arial"/>
          <w:b/>
          <w:bCs/>
          <w:sz w:val="22"/>
          <w:szCs w:val="22"/>
        </w:rPr>
      </w:pPr>
      <w:r w:rsidRPr="00441EEC">
        <w:rPr>
          <w:rFonts w:ascii="Arial" w:hAnsi="Arial" w:cs="Arial"/>
          <w:bCs/>
          <w:sz w:val="22"/>
          <w:szCs w:val="22"/>
        </w:rPr>
        <w:tab/>
      </w:r>
      <w:r w:rsidRPr="00441EEC">
        <w:rPr>
          <w:rFonts w:ascii="Arial" w:hAnsi="Arial" w:cs="Arial"/>
          <w:b/>
          <w:bCs/>
          <w:sz w:val="22"/>
          <w:szCs w:val="22"/>
        </w:rPr>
        <w:t>Summer Day Camp</w:t>
      </w:r>
    </w:p>
    <w:p w14:paraId="2FC3FC47" w14:textId="77777777" w:rsidR="00441EEC" w:rsidRPr="00441EEC" w:rsidRDefault="00441EEC" w:rsidP="00441EEC">
      <w:pPr>
        <w:jc w:val="both"/>
        <w:rPr>
          <w:rFonts w:ascii="Arial" w:hAnsi="Arial" w:cs="Arial"/>
          <w:b/>
          <w:bCs/>
          <w:sz w:val="22"/>
          <w:szCs w:val="22"/>
        </w:rPr>
      </w:pPr>
      <w:r w:rsidRPr="00441EEC">
        <w:rPr>
          <w:rFonts w:ascii="Arial" w:hAnsi="Arial" w:cs="Arial"/>
          <w:b/>
          <w:bCs/>
          <w:sz w:val="22"/>
          <w:szCs w:val="22"/>
        </w:rPr>
        <w:tab/>
        <w:t>Bloomingdale Residents:</w:t>
      </w:r>
    </w:p>
    <w:p w14:paraId="0CB20E5B"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Day Camp Tuition:</w:t>
      </w:r>
      <w:r w:rsidRPr="00441EEC">
        <w:rPr>
          <w:rFonts w:ascii="Arial" w:hAnsi="Arial" w:cs="Arial"/>
          <w:bCs/>
          <w:sz w:val="22"/>
          <w:szCs w:val="22"/>
        </w:rPr>
        <w:tab/>
      </w:r>
      <w:r w:rsidRPr="00441EEC">
        <w:rPr>
          <w:rFonts w:ascii="Arial" w:hAnsi="Arial" w:cs="Arial"/>
          <w:bCs/>
          <w:sz w:val="22"/>
          <w:szCs w:val="22"/>
        </w:rPr>
        <w:tab/>
        <w:t>Range from $0 to $300 per person/per week</w:t>
      </w:r>
    </w:p>
    <w:p w14:paraId="25DD7561"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CIT (Counselor in Training):</w:t>
      </w:r>
      <w:r w:rsidRPr="00441EEC">
        <w:rPr>
          <w:rFonts w:ascii="Arial" w:hAnsi="Arial" w:cs="Arial"/>
          <w:bCs/>
          <w:sz w:val="22"/>
          <w:szCs w:val="22"/>
        </w:rPr>
        <w:tab/>
        <w:t>Range from $0 to $40 per day</w:t>
      </w:r>
    </w:p>
    <w:p w14:paraId="3BECC62E"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Trip Fee:</w:t>
      </w:r>
      <w:r w:rsidRPr="00441EEC">
        <w:rPr>
          <w:rFonts w:ascii="Arial" w:hAnsi="Arial" w:cs="Arial"/>
          <w:bCs/>
          <w:sz w:val="22"/>
          <w:szCs w:val="22"/>
        </w:rPr>
        <w:tab/>
      </w:r>
      <w:r w:rsidRPr="00441EEC">
        <w:rPr>
          <w:rFonts w:ascii="Arial" w:hAnsi="Arial" w:cs="Arial"/>
          <w:bCs/>
          <w:sz w:val="22"/>
          <w:szCs w:val="22"/>
        </w:rPr>
        <w:tab/>
      </w:r>
      <w:r w:rsidRPr="00441EEC">
        <w:rPr>
          <w:rFonts w:ascii="Arial" w:hAnsi="Arial" w:cs="Arial"/>
          <w:bCs/>
          <w:sz w:val="22"/>
          <w:szCs w:val="22"/>
        </w:rPr>
        <w:tab/>
        <w:t>Range from $0 to $50 per person</w:t>
      </w:r>
    </w:p>
    <w:p w14:paraId="057BB88B"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Hourly AM/PM Care Fee:</w:t>
      </w:r>
      <w:r w:rsidRPr="00441EEC">
        <w:rPr>
          <w:rFonts w:ascii="Arial" w:hAnsi="Arial" w:cs="Arial"/>
          <w:bCs/>
          <w:sz w:val="22"/>
          <w:szCs w:val="22"/>
        </w:rPr>
        <w:tab/>
        <w:t>Range from $0 to $10 per hour/per person</w:t>
      </w:r>
    </w:p>
    <w:p w14:paraId="76635A33"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Transportation Fee:</w:t>
      </w:r>
      <w:r w:rsidRPr="00441EEC">
        <w:rPr>
          <w:rFonts w:ascii="Arial" w:hAnsi="Arial" w:cs="Arial"/>
          <w:bCs/>
          <w:sz w:val="22"/>
          <w:szCs w:val="22"/>
        </w:rPr>
        <w:tab/>
      </w:r>
      <w:r w:rsidRPr="00441EEC">
        <w:rPr>
          <w:rFonts w:ascii="Arial" w:hAnsi="Arial" w:cs="Arial"/>
          <w:bCs/>
          <w:sz w:val="22"/>
          <w:szCs w:val="22"/>
        </w:rPr>
        <w:tab/>
        <w:t>Range from $0 to $25 per person/per week</w:t>
      </w:r>
    </w:p>
    <w:p w14:paraId="5C884F16"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Day Camp Overnight:</w:t>
      </w:r>
      <w:r w:rsidRPr="00441EEC">
        <w:rPr>
          <w:rFonts w:ascii="Arial" w:hAnsi="Arial" w:cs="Arial"/>
          <w:bCs/>
          <w:sz w:val="22"/>
          <w:szCs w:val="22"/>
        </w:rPr>
        <w:tab/>
      </w:r>
      <w:r w:rsidRPr="00441EEC">
        <w:rPr>
          <w:rFonts w:ascii="Arial" w:hAnsi="Arial" w:cs="Arial"/>
          <w:bCs/>
          <w:sz w:val="22"/>
          <w:szCs w:val="22"/>
        </w:rPr>
        <w:tab/>
        <w:t>Range from $0 to $40 per person</w:t>
      </w:r>
    </w:p>
    <w:p w14:paraId="744EE2DE" w14:textId="77777777" w:rsidR="00441EEC" w:rsidRPr="00441EEC" w:rsidRDefault="00441EEC" w:rsidP="00441EEC">
      <w:pPr>
        <w:jc w:val="both"/>
        <w:rPr>
          <w:rFonts w:ascii="Arial" w:hAnsi="Arial" w:cs="Arial"/>
          <w:bCs/>
          <w:sz w:val="22"/>
          <w:szCs w:val="22"/>
        </w:rPr>
      </w:pPr>
    </w:p>
    <w:p w14:paraId="116263B9"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r>
      <w:r w:rsidRPr="00441EEC">
        <w:rPr>
          <w:rFonts w:ascii="Arial" w:hAnsi="Arial" w:cs="Arial"/>
          <w:b/>
          <w:bCs/>
          <w:sz w:val="22"/>
          <w:szCs w:val="22"/>
        </w:rPr>
        <w:t>Out of Town Residents:</w:t>
      </w:r>
    </w:p>
    <w:p w14:paraId="06987A77"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Day Camp Tuition:</w:t>
      </w:r>
      <w:r w:rsidRPr="00441EEC">
        <w:rPr>
          <w:rFonts w:ascii="Arial" w:hAnsi="Arial" w:cs="Arial"/>
          <w:bCs/>
          <w:sz w:val="22"/>
          <w:szCs w:val="22"/>
        </w:rPr>
        <w:tab/>
      </w:r>
      <w:r w:rsidRPr="00441EEC">
        <w:rPr>
          <w:rFonts w:ascii="Arial" w:hAnsi="Arial" w:cs="Arial"/>
          <w:bCs/>
          <w:sz w:val="22"/>
          <w:szCs w:val="22"/>
        </w:rPr>
        <w:tab/>
        <w:t>Range from $0 to $350 per person/per week</w:t>
      </w:r>
    </w:p>
    <w:p w14:paraId="229EDAEF"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CIT (Counselor in Training):</w:t>
      </w:r>
      <w:r w:rsidRPr="00441EEC">
        <w:rPr>
          <w:rFonts w:ascii="Arial" w:hAnsi="Arial" w:cs="Arial"/>
          <w:bCs/>
          <w:sz w:val="22"/>
          <w:szCs w:val="22"/>
        </w:rPr>
        <w:tab/>
        <w:t>Range from $0 to $50 per day</w:t>
      </w:r>
    </w:p>
    <w:p w14:paraId="4341C30A"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Trip Fee:</w:t>
      </w:r>
      <w:r w:rsidRPr="00441EEC">
        <w:rPr>
          <w:rFonts w:ascii="Arial" w:hAnsi="Arial" w:cs="Arial"/>
          <w:bCs/>
          <w:sz w:val="22"/>
          <w:szCs w:val="22"/>
        </w:rPr>
        <w:tab/>
      </w:r>
      <w:r w:rsidRPr="00441EEC">
        <w:rPr>
          <w:rFonts w:ascii="Arial" w:hAnsi="Arial" w:cs="Arial"/>
          <w:bCs/>
          <w:sz w:val="22"/>
          <w:szCs w:val="22"/>
        </w:rPr>
        <w:tab/>
      </w:r>
      <w:r w:rsidRPr="00441EEC">
        <w:rPr>
          <w:rFonts w:ascii="Arial" w:hAnsi="Arial" w:cs="Arial"/>
          <w:bCs/>
          <w:sz w:val="22"/>
          <w:szCs w:val="22"/>
        </w:rPr>
        <w:tab/>
        <w:t>Range from $0 to $50 per person</w:t>
      </w:r>
    </w:p>
    <w:p w14:paraId="4CE423A9"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Hourly AM/PM Care Fee:</w:t>
      </w:r>
      <w:r w:rsidRPr="00441EEC">
        <w:rPr>
          <w:rFonts w:ascii="Arial" w:hAnsi="Arial" w:cs="Arial"/>
          <w:bCs/>
          <w:sz w:val="22"/>
          <w:szCs w:val="22"/>
        </w:rPr>
        <w:tab/>
        <w:t>Range from $0 to $10 per hour/per person</w:t>
      </w:r>
    </w:p>
    <w:p w14:paraId="6738D9BE"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Transportation Fee:</w:t>
      </w:r>
      <w:r w:rsidRPr="00441EEC">
        <w:rPr>
          <w:rFonts w:ascii="Arial" w:hAnsi="Arial" w:cs="Arial"/>
          <w:bCs/>
          <w:sz w:val="22"/>
          <w:szCs w:val="22"/>
        </w:rPr>
        <w:tab/>
      </w:r>
      <w:r w:rsidRPr="00441EEC">
        <w:rPr>
          <w:rFonts w:ascii="Arial" w:hAnsi="Arial" w:cs="Arial"/>
          <w:bCs/>
          <w:sz w:val="22"/>
          <w:szCs w:val="22"/>
        </w:rPr>
        <w:tab/>
        <w:t>Range from $0 to $25 per person/per week</w:t>
      </w:r>
    </w:p>
    <w:p w14:paraId="0B063594"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Day Camp Overnight:</w:t>
      </w:r>
      <w:r w:rsidRPr="00441EEC">
        <w:rPr>
          <w:rFonts w:ascii="Arial" w:hAnsi="Arial" w:cs="Arial"/>
          <w:bCs/>
          <w:sz w:val="22"/>
          <w:szCs w:val="22"/>
        </w:rPr>
        <w:tab/>
      </w:r>
      <w:r w:rsidRPr="00441EEC">
        <w:rPr>
          <w:rFonts w:ascii="Arial" w:hAnsi="Arial" w:cs="Arial"/>
          <w:bCs/>
          <w:sz w:val="22"/>
          <w:szCs w:val="22"/>
        </w:rPr>
        <w:tab/>
        <w:t>Range from $0 to $40 per person</w:t>
      </w:r>
    </w:p>
    <w:p w14:paraId="0842234B" w14:textId="77777777" w:rsidR="00441EEC" w:rsidRPr="00441EEC" w:rsidRDefault="00441EEC" w:rsidP="00441EEC">
      <w:pPr>
        <w:jc w:val="both"/>
        <w:rPr>
          <w:rFonts w:ascii="Arial" w:hAnsi="Arial" w:cs="Arial"/>
          <w:bCs/>
          <w:sz w:val="22"/>
          <w:szCs w:val="22"/>
        </w:rPr>
      </w:pPr>
    </w:p>
    <w:p w14:paraId="6C50B462"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 xml:space="preserve">“Grind to be </w:t>
      </w:r>
      <w:proofErr w:type="gramStart"/>
      <w:r w:rsidRPr="00441EEC">
        <w:rPr>
          <w:rFonts w:ascii="Arial" w:hAnsi="Arial" w:cs="Arial"/>
          <w:bCs/>
          <w:sz w:val="22"/>
          <w:szCs w:val="22"/>
        </w:rPr>
        <w:t>Great</w:t>
      </w:r>
      <w:proofErr w:type="gramEnd"/>
      <w:r w:rsidRPr="00441EEC">
        <w:rPr>
          <w:rFonts w:ascii="Arial" w:hAnsi="Arial" w:cs="Arial"/>
          <w:bCs/>
          <w:sz w:val="22"/>
          <w:szCs w:val="22"/>
        </w:rPr>
        <w:t>” Football Training</w:t>
      </w:r>
      <w:r w:rsidRPr="00441EEC">
        <w:rPr>
          <w:rFonts w:ascii="Arial" w:hAnsi="Arial" w:cs="Arial"/>
          <w:bCs/>
          <w:sz w:val="22"/>
          <w:szCs w:val="22"/>
        </w:rPr>
        <w:tab/>
      </w:r>
      <w:r w:rsidRPr="00441EEC">
        <w:rPr>
          <w:rFonts w:ascii="Arial" w:hAnsi="Arial" w:cs="Arial"/>
          <w:bCs/>
          <w:sz w:val="22"/>
          <w:szCs w:val="22"/>
        </w:rPr>
        <w:tab/>
        <w:t>$25 per person/per week</w:t>
      </w:r>
    </w:p>
    <w:p w14:paraId="6F250005" w14:textId="77777777" w:rsidR="00441EEC" w:rsidRPr="00441EEC" w:rsidRDefault="00441EEC" w:rsidP="00441EEC">
      <w:pPr>
        <w:jc w:val="both"/>
        <w:rPr>
          <w:rFonts w:ascii="Arial" w:hAnsi="Arial" w:cs="Arial"/>
          <w:bCs/>
          <w:sz w:val="22"/>
          <w:szCs w:val="22"/>
        </w:rPr>
      </w:pPr>
    </w:p>
    <w:p w14:paraId="797EB9B9"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b.</w:t>
      </w:r>
      <w:r w:rsidRPr="00441EEC">
        <w:rPr>
          <w:rFonts w:ascii="Arial" w:hAnsi="Arial" w:cs="Arial"/>
          <w:bCs/>
          <w:sz w:val="22"/>
          <w:szCs w:val="22"/>
        </w:rPr>
        <w:tab/>
        <w:t>Recreation events scheduled by the Recreation Commission shall have a fee range of $0.00 to five hundred ($500.00) dollars as determined by the Recreation Commission.</w:t>
      </w:r>
    </w:p>
    <w:p w14:paraId="0DA7DC6E" w14:textId="77777777" w:rsidR="00441EEC" w:rsidRPr="00441EEC" w:rsidRDefault="00441EEC" w:rsidP="00441EEC">
      <w:pPr>
        <w:jc w:val="both"/>
        <w:rPr>
          <w:rFonts w:ascii="Arial" w:hAnsi="Arial" w:cs="Arial"/>
          <w:bCs/>
          <w:sz w:val="22"/>
          <w:szCs w:val="22"/>
        </w:rPr>
      </w:pPr>
    </w:p>
    <w:p w14:paraId="7BC022ED" w14:textId="77777777" w:rsidR="00441EEC" w:rsidRPr="00441EEC" w:rsidRDefault="00441EEC" w:rsidP="00441EEC">
      <w:pPr>
        <w:jc w:val="both"/>
        <w:rPr>
          <w:rFonts w:ascii="Arial" w:hAnsi="Arial" w:cs="Arial"/>
          <w:bCs/>
          <w:sz w:val="22"/>
          <w:szCs w:val="22"/>
        </w:rPr>
      </w:pPr>
      <w:r w:rsidRPr="00441EEC">
        <w:rPr>
          <w:rFonts w:ascii="Arial" w:hAnsi="Arial" w:cs="Arial"/>
          <w:bCs/>
          <w:sz w:val="22"/>
          <w:szCs w:val="22"/>
        </w:rPr>
        <w:tab/>
        <w:t>All other portions of this Chapter of the Code remain unchanged.</w:t>
      </w:r>
    </w:p>
    <w:p w14:paraId="1508DC6E" w14:textId="77777777" w:rsidR="00441EEC" w:rsidRPr="00441EEC" w:rsidRDefault="00441EEC" w:rsidP="00441EEC">
      <w:pPr>
        <w:jc w:val="both"/>
        <w:rPr>
          <w:rFonts w:ascii="Arial" w:hAnsi="Arial" w:cs="Arial"/>
          <w:b/>
          <w:bCs/>
          <w:sz w:val="22"/>
          <w:szCs w:val="22"/>
        </w:rPr>
      </w:pPr>
    </w:p>
    <w:p w14:paraId="0FFD2508" w14:textId="77777777" w:rsidR="00441EEC" w:rsidRPr="00441EEC" w:rsidRDefault="00441EEC" w:rsidP="00441EEC">
      <w:pPr>
        <w:ind w:firstLine="720"/>
        <w:jc w:val="both"/>
        <w:rPr>
          <w:rFonts w:ascii="Arial" w:hAnsi="Arial" w:cs="Arial"/>
          <w:bCs/>
          <w:sz w:val="22"/>
          <w:szCs w:val="22"/>
        </w:rPr>
      </w:pPr>
      <w:r w:rsidRPr="00441EEC">
        <w:rPr>
          <w:rFonts w:ascii="Arial" w:hAnsi="Arial" w:cs="Arial"/>
          <w:b/>
          <w:bCs/>
          <w:sz w:val="22"/>
          <w:szCs w:val="22"/>
        </w:rPr>
        <w:t>SECTION 2.</w:t>
      </w:r>
      <w:r w:rsidRPr="00441EEC">
        <w:rPr>
          <w:rFonts w:ascii="Arial" w:hAnsi="Arial" w:cs="Arial"/>
          <w:bCs/>
          <w:sz w:val="22"/>
          <w:szCs w:val="22"/>
        </w:rPr>
        <w:t xml:space="preserve"> All ordinances or parts of ordinances of the Borough of Bloomingdale inconsistent herewith are repealed to the extent of such inconsistency.</w:t>
      </w:r>
    </w:p>
    <w:p w14:paraId="7D8258CD" w14:textId="77777777" w:rsidR="00441EEC" w:rsidRPr="00441EEC" w:rsidRDefault="00441EEC" w:rsidP="00441EEC">
      <w:pPr>
        <w:ind w:firstLine="720"/>
        <w:jc w:val="both"/>
        <w:rPr>
          <w:rFonts w:ascii="Arial" w:hAnsi="Arial" w:cs="Arial"/>
          <w:bCs/>
          <w:sz w:val="22"/>
          <w:szCs w:val="22"/>
        </w:rPr>
      </w:pPr>
    </w:p>
    <w:p w14:paraId="0C95B9D2" w14:textId="77777777" w:rsidR="00441EEC" w:rsidRPr="00441EEC" w:rsidRDefault="00441EEC" w:rsidP="00441EEC">
      <w:pPr>
        <w:ind w:firstLine="720"/>
        <w:jc w:val="both"/>
        <w:rPr>
          <w:rFonts w:ascii="Arial" w:hAnsi="Arial" w:cs="Arial"/>
          <w:bCs/>
          <w:sz w:val="22"/>
          <w:szCs w:val="22"/>
        </w:rPr>
      </w:pPr>
      <w:r w:rsidRPr="00441EEC">
        <w:rPr>
          <w:rFonts w:ascii="Arial" w:hAnsi="Arial" w:cs="Arial"/>
          <w:b/>
          <w:bCs/>
          <w:sz w:val="22"/>
          <w:szCs w:val="22"/>
        </w:rPr>
        <w:lastRenderedPageBreak/>
        <w:t>SECTION 3.</w:t>
      </w:r>
      <w:r w:rsidRPr="00441EEC">
        <w:rPr>
          <w:rFonts w:ascii="Arial" w:hAnsi="Arial" w:cs="Arial"/>
          <w:b/>
          <w:bCs/>
          <w:sz w:val="22"/>
          <w:szCs w:val="22"/>
        </w:rPr>
        <w:tab/>
      </w:r>
      <w:r w:rsidRPr="00441EEC">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67065ED1" w14:textId="77777777" w:rsidR="00441EEC" w:rsidRPr="00441EEC" w:rsidRDefault="00441EEC" w:rsidP="00441EEC">
      <w:pPr>
        <w:ind w:firstLine="720"/>
        <w:jc w:val="both"/>
        <w:rPr>
          <w:rFonts w:ascii="Arial" w:hAnsi="Arial" w:cs="Arial"/>
          <w:bCs/>
          <w:sz w:val="22"/>
          <w:szCs w:val="22"/>
        </w:rPr>
      </w:pPr>
    </w:p>
    <w:p w14:paraId="7A70543C" w14:textId="77777777" w:rsidR="00441EEC" w:rsidRPr="00441EEC" w:rsidRDefault="00441EEC" w:rsidP="00441EEC">
      <w:pPr>
        <w:ind w:firstLine="720"/>
        <w:jc w:val="both"/>
        <w:rPr>
          <w:rFonts w:ascii="Arial" w:hAnsi="Arial" w:cs="Arial"/>
          <w:bCs/>
          <w:sz w:val="22"/>
          <w:szCs w:val="22"/>
        </w:rPr>
      </w:pPr>
      <w:r w:rsidRPr="00441EEC">
        <w:rPr>
          <w:rFonts w:ascii="Arial" w:hAnsi="Arial" w:cs="Arial"/>
          <w:b/>
          <w:bCs/>
          <w:sz w:val="22"/>
          <w:szCs w:val="22"/>
        </w:rPr>
        <w:t>SECTION 4.</w:t>
      </w:r>
      <w:r w:rsidRPr="00441EEC">
        <w:rPr>
          <w:rFonts w:ascii="Arial" w:hAnsi="Arial" w:cs="Arial"/>
          <w:bCs/>
          <w:sz w:val="22"/>
          <w:szCs w:val="22"/>
        </w:rPr>
        <w:t xml:space="preserve"> This law shall take effect immediately upon final passage, approval and publication as required by law.</w:t>
      </w:r>
    </w:p>
    <w:p w14:paraId="425C799B" w14:textId="77777777" w:rsidR="00441EEC" w:rsidRPr="00441EEC" w:rsidRDefault="00441EEC" w:rsidP="00441EEC">
      <w:pPr>
        <w:ind w:firstLine="720"/>
        <w:jc w:val="both"/>
        <w:rPr>
          <w:rFonts w:ascii="Arial" w:hAnsi="Arial" w:cs="Arial"/>
          <w:bCs/>
          <w:sz w:val="22"/>
          <w:szCs w:val="22"/>
        </w:rPr>
      </w:pPr>
    </w:p>
    <w:p w14:paraId="3573D5C9" w14:textId="52DC927A" w:rsidR="00792438" w:rsidRPr="00AC07D3" w:rsidRDefault="00792438" w:rsidP="00792438">
      <w:pPr>
        <w:rPr>
          <w:sz w:val="24"/>
        </w:rPr>
      </w:pPr>
      <w:r w:rsidRPr="006B23C0">
        <w:rPr>
          <w:sz w:val="24"/>
        </w:rPr>
        <w:t xml:space="preserve">At </w:t>
      </w:r>
      <w:r w:rsidRPr="00AC07D3">
        <w:rPr>
          <w:sz w:val="24"/>
        </w:rPr>
        <w:t xml:space="preserve">this time </w:t>
      </w:r>
      <w:r w:rsidR="006B23C0" w:rsidRPr="00AC07D3">
        <w:rPr>
          <w:sz w:val="24"/>
        </w:rPr>
        <w:t>COSTA</w:t>
      </w:r>
      <w:r w:rsidRPr="00AC07D3">
        <w:rPr>
          <w:sz w:val="24"/>
        </w:rPr>
        <w:t xml:space="preserve"> made a motion to open the Public Hearing for comment; seconded by </w:t>
      </w:r>
      <w:r w:rsidR="006B23C0" w:rsidRPr="00AC07D3">
        <w:rPr>
          <w:sz w:val="24"/>
        </w:rPr>
        <w:t>HUDSON</w:t>
      </w:r>
      <w:r w:rsidRPr="00AC07D3">
        <w:rPr>
          <w:sz w:val="24"/>
        </w:rPr>
        <w:t xml:space="preserve"> and carried on a voice vote all voting AYE.</w:t>
      </w:r>
    </w:p>
    <w:p w14:paraId="37DD52AB" w14:textId="77777777" w:rsidR="00792438" w:rsidRPr="00AC07D3" w:rsidRDefault="00792438" w:rsidP="00792438">
      <w:pPr>
        <w:rPr>
          <w:sz w:val="24"/>
        </w:rPr>
      </w:pPr>
    </w:p>
    <w:p w14:paraId="40B92B02" w14:textId="134EF1B9" w:rsidR="00792438" w:rsidRPr="00AC07D3" w:rsidRDefault="00792438" w:rsidP="00792438">
      <w:pPr>
        <w:rPr>
          <w:sz w:val="24"/>
        </w:rPr>
      </w:pPr>
      <w:r w:rsidRPr="00AC07D3">
        <w:rPr>
          <w:sz w:val="24"/>
        </w:rPr>
        <w:t xml:space="preserve">Since there was no one who wished to comment </w:t>
      </w:r>
      <w:r w:rsidR="00AC07D3" w:rsidRPr="00AC07D3">
        <w:rPr>
          <w:sz w:val="24"/>
        </w:rPr>
        <w:t>SONDERMEYER</w:t>
      </w:r>
      <w:r w:rsidRPr="00AC07D3">
        <w:rPr>
          <w:sz w:val="24"/>
        </w:rPr>
        <w:t xml:space="preserve"> made a motion to close the Public Hearing; seconded by </w:t>
      </w:r>
      <w:r w:rsidR="00AC07D3" w:rsidRPr="00AC07D3">
        <w:rPr>
          <w:sz w:val="24"/>
        </w:rPr>
        <w:t>COSTA</w:t>
      </w:r>
      <w:r w:rsidRPr="00AC07D3">
        <w:rPr>
          <w:sz w:val="24"/>
        </w:rPr>
        <w:t xml:space="preserve"> and carried on a voice vote all voting AYE.</w:t>
      </w:r>
    </w:p>
    <w:p w14:paraId="1AB3D11B" w14:textId="77777777" w:rsidR="00792438" w:rsidRPr="00AC07D3" w:rsidRDefault="00792438" w:rsidP="00792438">
      <w:pPr>
        <w:rPr>
          <w:b/>
          <w:sz w:val="24"/>
          <w:u w:val="single"/>
        </w:rPr>
      </w:pPr>
    </w:p>
    <w:p w14:paraId="1EE8F52C" w14:textId="4A9519EE" w:rsidR="00902C63" w:rsidRPr="00AC07D3" w:rsidRDefault="00792438" w:rsidP="00AC07D3">
      <w:pPr>
        <w:overflowPunct w:val="0"/>
        <w:autoSpaceDE w:val="0"/>
        <w:autoSpaceDN w:val="0"/>
        <w:adjustRightInd w:val="0"/>
        <w:rPr>
          <w:sz w:val="24"/>
        </w:rPr>
      </w:pPr>
      <w:r w:rsidRPr="00AC07D3">
        <w:rPr>
          <w:sz w:val="24"/>
        </w:rPr>
        <w:t>Council</w:t>
      </w:r>
      <w:r w:rsidR="00AC07D3" w:rsidRPr="00AC07D3">
        <w:rPr>
          <w:sz w:val="24"/>
        </w:rPr>
        <w:t>wo</w:t>
      </w:r>
      <w:r w:rsidRPr="00AC07D3">
        <w:rPr>
          <w:sz w:val="24"/>
        </w:rPr>
        <w:t xml:space="preserve">man </w:t>
      </w:r>
      <w:r w:rsidR="00AC07D3" w:rsidRPr="00AC07D3">
        <w:rPr>
          <w:sz w:val="24"/>
        </w:rPr>
        <w:t>HUDSON</w:t>
      </w:r>
      <w:r w:rsidRPr="00AC07D3">
        <w:rPr>
          <w:sz w:val="24"/>
        </w:rPr>
        <w:t xml:space="preserve"> moved for the adoption of this</w:t>
      </w:r>
      <w:r w:rsidR="00AC07D3" w:rsidRPr="00AC07D3">
        <w:rPr>
          <w:sz w:val="24"/>
        </w:rPr>
        <w:t xml:space="preserve"> Ordinance; seconded by SONDERMEYER </w:t>
      </w:r>
      <w:r w:rsidRPr="00AC07D3">
        <w:rPr>
          <w:sz w:val="24"/>
        </w:rPr>
        <w:t>and carried per the following roll call vote: D’AMATO (YES), HUDSON (YES), SONDERMEYER (YES), COSTA (YES)</w:t>
      </w:r>
    </w:p>
    <w:p w14:paraId="5FCEE5B4" w14:textId="77777777" w:rsidR="00902C63" w:rsidRDefault="00902C63" w:rsidP="00792438">
      <w:pPr>
        <w:overflowPunct w:val="0"/>
        <w:autoSpaceDE w:val="0"/>
        <w:autoSpaceDN w:val="0"/>
        <w:adjustRightInd w:val="0"/>
        <w:ind w:left="810" w:hanging="810"/>
        <w:rPr>
          <w:sz w:val="24"/>
        </w:rPr>
      </w:pPr>
    </w:p>
    <w:p w14:paraId="23CF8DEA" w14:textId="0E6D3EC0" w:rsidR="00F26B46" w:rsidRDefault="00F26B46" w:rsidP="003710EA">
      <w:pPr>
        <w:overflowPunct w:val="0"/>
        <w:autoSpaceDE w:val="0"/>
        <w:autoSpaceDN w:val="0"/>
        <w:adjustRightInd w:val="0"/>
        <w:ind w:left="810" w:hanging="810"/>
        <w:rPr>
          <w:b/>
          <w:bCs/>
          <w:sz w:val="28"/>
          <w:szCs w:val="28"/>
          <w:u w:val="single"/>
        </w:rPr>
      </w:pPr>
      <w:r>
        <w:rPr>
          <w:b/>
          <w:bCs/>
          <w:sz w:val="28"/>
          <w:szCs w:val="28"/>
          <w:u w:val="single"/>
        </w:rPr>
        <w:t>NEW BUSINESS:</w:t>
      </w:r>
      <w:r>
        <w:rPr>
          <w:b/>
          <w:bCs/>
          <w:sz w:val="28"/>
          <w:szCs w:val="28"/>
          <w:u w:val="single"/>
        </w:rPr>
        <w:br/>
      </w:r>
    </w:p>
    <w:p w14:paraId="5255386D" w14:textId="77777777" w:rsidR="00FB093C" w:rsidRDefault="00006109" w:rsidP="002E6E69">
      <w:pPr>
        <w:pStyle w:val="BodyText"/>
        <w:numPr>
          <w:ilvl w:val="0"/>
          <w:numId w:val="19"/>
        </w:numPr>
        <w:rPr>
          <w:bCs/>
          <w:szCs w:val="28"/>
        </w:rPr>
      </w:pPr>
      <w:r>
        <w:rPr>
          <w:bCs/>
          <w:szCs w:val="28"/>
        </w:rPr>
        <w:t>Council</w:t>
      </w:r>
      <w:r w:rsidR="002E6E69">
        <w:rPr>
          <w:bCs/>
          <w:szCs w:val="28"/>
        </w:rPr>
        <w:t>wo</w:t>
      </w:r>
      <w:r>
        <w:rPr>
          <w:bCs/>
          <w:szCs w:val="28"/>
        </w:rPr>
        <w:t xml:space="preserve">man </w:t>
      </w:r>
      <w:r w:rsidR="002E6E69">
        <w:rPr>
          <w:bCs/>
          <w:szCs w:val="28"/>
        </w:rPr>
        <w:t>HUDSON</w:t>
      </w:r>
      <w:r>
        <w:rPr>
          <w:bCs/>
          <w:szCs w:val="28"/>
        </w:rPr>
        <w:t xml:space="preserve"> offered the following resolution and moved for its adoption:</w:t>
      </w:r>
    </w:p>
    <w:p w14:paraId="243CDF78" w14:textId="77777777" w:rsidR="00FB093C" w:rsidRDefault="00FB093C" w:rsidP="00FB093C">
      <w:pPr>
        <w:pStyle w:val="BodyText"/>
        <w:rPr>
          <w:bCs/>
          <w:szCs w:val="28"/>
        </w:rPr>
      </w:pPr>
    </w:p>
    <w:p w14:paraId="5BB219DC" w14:textId="77777777" w:rsidR="00015A67" w:rsidRPr="00015A67" w:rsidRDefault="00015A67" w:rsidP="00015A67">
      <w:pPr>
        <w:rPr>
          <w:b/>
          <w:sz w:val="24"/>
        </w:rPr>
      </w:pPr>
      <w:r w:rsidRPr="00015A67">
        <w:rPr>
          <w:b/>
          <w:sz w:val="24"/>
        </w:rPr>
        <w:t xml:space="preserve">                                             RESOLUTION NO. 2018-4.9</w:t>
      </w:r>
    </w:p>
    <w:p w14:paraId="5A96EA48" w14:textId="77777777" w:rsidR="00015A67" w:rsidRPr="00015A67" w:rsidRDefault="00015A67" w:rsidP="00015A67">
      <w:pPr>
        <w:jc w:val="center"/>
        <w:rPr>
          <w:b/>
          <w:sz w:val="24"/>
        </w:rPr>
      </w:pPr>
      <w:r w:rsidRPr="00015A67">
        <w:rPr>
          <w:b/>
          <w:sz w:val="24"/>
        </w:rPr>
        <w:t>OF THE GOVERNING BODY OF</w:t>
      </w:r>
      <w:r w:rsidRPr="00015A67">
        <w:rPr>
          <w:b/>
          <w:sz w:val="24"/>
        </w:rPr>
        <w:br/>
        <w:t>THE BOROUGH OF BLOOMINGDALE</w:t>
      </w:r>
    </w:p>
    <w:p w14:paraId="6AA6B26E" w14:textId="77777777" w:rsidR="00015A67" w:rsidRPr="00015A67" w:rsidRDefault="00015A67" w:rsidP="00015A67">
      <w:pPr>
        <w:jc w:val="center"/>
        <w:rPr>
          <w:b/>
          <w:sz w:val="24"/>
        </w:rPr>
      </w:pPr>
    </w:p>
    <w:p w14:paraId="181823D8" w14:textId="77777777" w:rsidR="00015A67" w:rsidRPr="00015A67" w:rsidRDefault="00015A67" w:rsidP="00015A67">
      <w:pPr>
        <w:keepNext/>
        <w:jc w:val="center"/>
        <w:outlineLvl w:val="1"/>
        <w:rPr>
          <w:b/>
          <w:i/>
          <w:sz w:val="24"/>
        </w:rPr>
      </w:pPr>
      <w:r w:rsidRPr="00015A67">
        <w:rPr>
          <w:b/>
          <w:i/>
          <w:sz w:val="24"/>
        </w:rPr>
        <w:t>Authorizing Payment of Municipal Obligations</w:t>
      </w:r>
    </w:p>
    <w:p w14:paraId="7123CEF0" w14:textId="77777777" w:rsidR="00015A67" w:rsidRPr="00015A67" w:rsidRDefault="00015A67" w:rsidP="00015A67">
      <w:pPr>
        <w:rPr>
          <w:sz w:val="24"/>
        </w:rPr>
      </w:pPr>
    </w:p>
    <w:p w14:paraId="05C6B33E" w14:textId="77777777" w:rsidR="00015A67" w:rsidRPr="00015A67" w:rsidRDefault="00015A67" w:rsidP="00015A67">
      <w:pPr>
        <w:jc w:val="both"/>
        <w:rPr>
          <w:sz w:val="24"/>
        </w:rPr>
      </w:pPr>
      <w:r w:rsidRPr="00015A67">
        <w:rPr>
          <w:b/>
          <w:sz w:val="24"/>
        </w:rPr>
        <w:t>WHEREAS</w:t>
      </w:r>
      <w:r w:rsidRPr="00015A67">
        <w:rPr>
          <w:sz w:val="24"/>
        </w:rPr>
        <w:t>, the Governing Body (“Governing Body”) of the Borough of Bloomingdale (“Borough”) finds and declares that certain municipal obligations have come due and are now payable; and</w:t>
      </w:r>
    </w:p>
    <w:p w14:paraId="32D71449" w14:textId="77777777" w:rsidR="00015A67" w:rsidRPr="00015A67" w:rsidRDefault="00015A67" w:rsidP="00015A67">
      <w:pPr>
        <w:jc w:val="both"/>
        <w:rPr>
          <w:sz w:val="24"/>
        </w:rPr>
      </w:pPr>
    </w:p>
    <w:p w14:paraId="0032084B" w14:textId="77777777" w:rsidR="00015A67" w:rsidRPr="00015A67" w:rsidRDefault="00015A67" w:rsidP="00015A67">
      <w:pPr>
        <w:jc w:val="both"/>
        <w:rPr>
          <w:sz w:val="24"/>
        </w:rPr>
      </w:pPr>
    </w:p>
    <w:p w14:paraId="1A74DB92" w14:textId="77777777" w:rsidR="00015A67" w:rsidRPr="00015A67" w:rsidRDefault="00015A67" w:rsidP="00015A67">
      <w:pPr>
        <w:jc w:val="both"/>
        <w:rPr>
          <w:sz w:val="24"/>
        </w:rPr>
      </w:pPr>
    </w:p>
    <w:p w14:paraId="10183DF8" w14:textId="77777777" w:rsidR="00015A67" w:rsidRPr="00015A67" w:rsidRDefault="00015A67" w:rsidP="00015A67">
      <w:pPr>
        <w:jc w:val="both"/>
        <w:rPr>
          <w:sz w:val="24"/>
        </w:rPr>
      </w:pPr>
      <w:r w:rsidRPr="00015A67">
        <w:rPr>
          <w:b/>
          <w:sz w:val="24"/>
        </w:rPr>
        <w:t>NOW, THEREFORE, BE IT RESOLVED</w:t>
      </w:r>
      <w:r w:rsidRPr="00015A67">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015A67">
        <w:t xml:space="preserve"> </w:t>
      </w:r>
      <w:r w:rsidRPr="00015A67">
        <w:rPr>
          <w:b/>
          <w:sz w:val="24"/>
        </w:rPr>
        <w:t>WHEREAS</w:t>
      </w:r>
      <w:r w:rsidRPr="00015A67">
        <w:rPr>
          <w:sz w:val="24"/>
        </w:rPr>
        <w:t>, the Governing Body further finds and declares that said obligations have been itemized on the annexed schedules, which are hereby deemed part of this Resolution;</w:t>
      </w:r>
    </w:p>
    <w:p w14:paraId="0D0E1158" w14:textId="77777777" w:rsidR="00015A67" w:rsidRPr="00015A67" w:rsidRDefault="00015A67" w:rsidP="00015A67"/>
    <w:p w14:paraId="6FBC161E" w14:textId="77777777" w:rsidR="00015A67" w:rsidRPr="00015A67" w:rsidRDefault="00015A67" w:rsidP="00015A67">
      <w:r w:rsidRPr="00015A67">
        <w:t xml:space="preserve">BILLS LIST                                                                                                    PREPAID LIST                                                                                                                                                                                                                    </w:t>
      </w:r>
    </w:p>
    <w:p w14:paraId="1DA9754B" w14:textId="77777777" w:rsidR="00015A67" w:rsidRPr="00015A67" w:rsidRDefault="00015A67" w:rsidP="00015A67">
      <w:pPr>
        <w:tabs>
          <w:tab w:val="left" w:pos="5415"/>
        </w:tabs>
      </w:pPr>
      <w:r w:rsidRPr="00015A67">
        <w:t xml:space="preserve">  </w:t>
      </w:r>
    </w:p>
    <w:p w14:paraId="0905759F" w14:textId="77777777" w:rsidR="00015A67" w:rsidRPr="00015A67" w:rsidRDefault="00015A67" w:rsidP="00015A67">
      <w:pPr>
        <w:tabs>
          <w:tab w:val="left" w:pos="5415"/>
        </w:tabs>
      </w:pPr>
      <w:r w:rsidRPr="00015A67">
        <w:t>CURRENT                        1,722,406.92                                     CURRENT                                500,311.62</w:t>
      </w:r>
    </w:p>
    <w:p w14:paraId="317E1128" w14:textId="77777777" w:rsidR="00015A67" w:rsidRPr="00015A67" w:rsidRDefault="00015A67" w:rsidP="00015A67">
      <w:pPr>
        <w:tabs>
          <w:tab w:val="left" w:pos="5415"/>
        </w:tabs>
      </w:pPr>
      <w:r w:rsidRPr="00015A67">
        <w:t>UTILITY                              507,320.49                                     UTILITY                                     26,577.58</w:t>
      </w:r>
    </w:p>
    <w:p w14:paraId="4C64EE71" w14:textId="77777777" w:rsidR="00015A67" w:rsidRPr="00015A67" w:rsidRDefault="00015A67" w:rsidP="00015A67">
      <w:pPr>
        <w:tabs>
          <w:tab w:val="left" w:pos="5415"/>
        </w:tabs>
      </w:pPr>
      <w:r w:rsidRPr="00015A67">
        <w:t>CAPITAL                               69,492.93                                     OPEN SPACE                               0,000.00</w:t>
      </w:r>
    </w:p>
    <w:p w14:paraId="571C46C2" w14:textId="77777777" w:rsidR="00015A67" w:rsidRPr="00015A67" w:rsidRDefault="00015A67" w:rsidP="00015A67">
      <w:pPr>
        <w:ind w:right="-270"/>
      </w:pPr>
      <w:r w:rsidRPr="00015A67">
        <w:t>UTILITY CAPITAL              46,765.72                                     TRUST ACCOUNT                    51,323.91</w:t>
      </w:r>
    </w:p>
    <w:p w14:paraId="72D354EB" w14:textId="77777777" w:rsidR="00015A67" w:rsidRPr="00015A67" w:rsidRDefault="00015A67" w:rsidP="00015A67">
      <w:r w:rsidRPr="00015A67">
        <w:t>TRUST                                   71,333.16                                      RECYCLING                                  669.88                                                                                                                                                  DOG                                         4,401.00                                      DOG TRUST                                  000.00</w:t>
      </w:r>
    </w:p>
    <w:p w14:paraId="306DB069" w14:textId="77777777" w:rsidR="00015A67" w:rsidRPr="00015A67" w:rsidRDefault="00015A67" w:rsidP="00015A67">
      <w:r w:rsidRPr="00015A67">
        <w:t>RECREATION                        4,244.34                                      UNEMPLOY                                   335.09 ROSE FUND                           4,719.09                                      CAPITAL                                  000,000.00</w:t>
      </w:r>
    </w:p>
    <w:p w14:paraId="7B157B7E" w14:textId="77777777" w:rsidR="00015A67" w:rsidRPr="00015A67" w:rsidRDefault="00015A67" w:rsidP="00015A67">
      <w:pPr>
        <w:tabs>
          <w:tab w:val="left" w:pos="6075"/>
        </w:tabs>
      </w:pPr>
      <w:r w:rsidRPr="00015A67">
        <w:t>RECYCLING                             195.00                                      WATER CAPITAL                   000,000.00</w:t>
      </w:r>
    </w:p>
    <w:p w14:paraId="022F7854" w14:textId="77777777" w:rsidR="00015A67" w:rsidRPr="00015A67" w:rsidRDefault="00015A67" w:rsidP="00015A67">
      <w:pPr>
        <w:tabs>
          <w:tab w:val="left" w:pos="6075"/>
        </w:tabs>
      </w:pPr>
      <w:r w:rsidRPr="00015A67">
        <w:t>UNEMPLOYMENT                   000.00                                      RECREATION                             0,000.00</w:t>
      </w:r>
    </w:p>
    <w:p w14:paraId="7227E330" w14:textId="77777777" w:rsidR="00015A67" w:rsidRPr="00015A67" w:rsidRDefault="00015A67" w:rsidP="00015A67">
      <w:r w:rsidRPr="00015A67">
        <w:t>AFFORDABLE HOUSING    2,651.65                                      CAPITAL ASSESSMENT         00,000.00</w:t>
      </w:r>
    </w:p>
    <w:p w14:paraId="7F439CE0" w14:textId="77777777" w:rsidR="00015A67" w:rsidRPr="00015A67" w:rsidRDefault="00015A67" w:rsidP="00015A67">
      <w:r w:rsidRPr="00015A67">
        <w:t>TOTAL                             2,433,530.30                                      TOTAL                                    579,218.08</w:t>
      </w:r>
    </w:p>
    <w:p w14:paraId="5FE638A1" w14:textId="77777777" w:rsidR="00015A67" w:rsidRDefault="00015A67" w:rsidP="00FB093C">
      <w:pPr>
        <w:pStyle w:val="BodyText"/>
        <w:rPr>
          <w:bCs/>
          <w:szCs w:val="28"/>
        </w:rPr>
      </w:pPr>
    </w:p>
    <w:p w14:paraId="5828745C" w14:textId="77777777" w:rsidR="00DD595C" w:rsidRDefault="00015A67" w:rsidP="00FB093C">
      <w:pPr>
        <w:pStyle w:val="BodyText"/>
        <w:rPr>
          <w:bCs/>
          <w:szCs w:val="28"/>
        </w:rPr>
      </w:pPr>
      <w:r>
        <w:rPr>
          <w:bCs/>
          <w:szCs w:val="28"/>
        </w:rPr>
        <w:t xml:space="preserve">The motion was seconded by COSTA and carried per the following roll call vote: HUDSON, SONDERMEYER, COSTA, and D’AMATO (all YES) </w:t>
      </w:r>
    </w:p>
    <w:p w14:paraId="0D7657D0" w14:textId="77777777" w:rsidR="00DD595C" w:rsidRDefault="00DD595C" w:rsidP="00FB093C">
      <w:pPr>
        <w:pStyle w:val="BodyText"/>
        <w:rPr>
          <w:bCs/>
          <w:szCs w:val="28"/>
        </w:rPr>
      </w:pPr>
    </w:p>
    <w:p w14:paraId="4E63B299" w14:textId="77777777" w:rsidR="001A3B16" w:rsidRDefault="001A3B16" w:rsidP="00DD595C">
      <w:pPr>
        <w:pStyle w:val="BodyText"/>
        <w:numPr>
          <w:ilvl w:val="0"/>
          <w:numId w:val="19"/>
        </w:numPr>
        <w:rPr>
          <w:bCs/>
          <w:szCs w:val="28"/>
        </w:rPr>
      </w:pPr>
      <w:r>
        <w:rPr>
          <w:bCs/>
          <w:szCs w:val="28"/>
        </w:rPr>
        <w:t>Councilman D’AMATO offered the following resolution and moved for its adoption:</w:t>
      </w:r>
    </w:p>
    <w:p w14:paraId="3B2ECFB8" w14:textId="77777777" w:rsidR="001A3B16" w:rsidRDefault="001A3B16" w:rsidP="001A3B16">
      <w:pPr>
        <w:pStyle w:val="BodyText"/>
        <w:rPr>
          <w:bCs/>
          <w:szCs w:val="28"/>
        </w:rPr>
      </w:pPr>
    </w:p>
    <w:p w14:paraId="256494FF" w14:textId="77777777" w:rsidR="001A3B16" w:rsidRPr="001A3B16" w:rsidRDefault="001A3B16" w:rsidP="001A3B16">
      <w:pPr>
        <w:jc w:val="center"/>
        <w:rPr>
          <w:b/>
          <w:sz w:val="24"/>
          <w:szCs w:val="24"/>
          <w:u w:val="single"/>
        </w:rPr>
      </w:pPr>
      <w:r w:rsidRPr="001A3B16">
        <w:rPr>
          <w:b/>
          <w:sz w:val="24"/>
          <w:szCs w:val="24"/>
        </w:rPr>
        <w:t>RESOLUTION NO. 2018-4.10</w:t>
      </w:r>
      <w:r w:rsidRPr="001A3B16">
        <w:rPr>
          <w:b/>
          <w:sz w:val="24"/>
          <w:szCs w:val="24"/>
        </w:rPr>
        <w:br/>
        <w:t xml:space="preserve">OF THE GOVERNING BODY OF </w:t>
      </w:r>
      <w:r w:rsidRPr="001A3B16">
        <w:rPr>
          <w:b/>
          <w:sz w:val="24"/>
          <w:szCs w:val="24"/>
        </w:rPr>
        <w:br/>
      </w:r>
      <w:r w:rsidRPr="001A3B16">
        <w:rPr>
          <w:b/>
          <w:sz w:val="24"/>
          <w:szCs w:val="24"/>
          <w:u w:val="single"/>
        </w:rPr>
        <w:t>THE BOROUGH OF BLOOMINGDALE</w:t>
      </w:r>
    </w:p>
    <w:p w14:paraId="1EB4B1A3" w14:textId="77777777" w:rsidR="001A3B16" w:rsidRPr="001A3B16" w:rsidRDefault="001A3B16" w:rsidP="001A3B16">
      <w:pPr>
        <w:jc w:val="center"/>
        <w:rPr>
          <w:b/>
          <w:sz w:val="24"/>
          <w:szCs w:val="24"/>
        </w:rPr>
      </w:pPr>
      <w:r w:rsidRPr="001A3B16">
        <w:rPr>
          <w:b/>
          <w:sz w:val="24"/>
          <w:szCs w:val="24"/>
          <w:u w:val="single"/>
        </w:rPr>
        <w:br/>
      </w:r>
      <w:r w:rsidRPr="001A3B16">
        <w:rPr>
          <w:b/>
          <w:sz w:val="24"/>
          <w:szCs w:val="24"/>
        </w:rPr>
        <w:t>EMERGENCY RESOLUTION</w:t>
      </w:r>
    </w:p>
    <w:p w14:paraId="150F7A22" w14:textId="77777777" w:rsidR="001A3B16" w:rsidRPr="001A3B16" w:rsidRDefault="001A3B16" w:rsidP="001A3B16">
      <w:pPr>
        <w:jc w:val="center"/>
        <w:rPr>
          <w:b/>
          <w:sz w:val="24"/>
          <w:szCs w:val="24"/>
        </w:rPr>
      </w:pPr>
      <w:r w:rsidRPr="001A3B16">
        <w:rPr>
          <w:b/>
          <w:sz w:val="24"/>
          <w:szCs w:val="24"/>
        </w:rPr>
        <w:lastRenderedPageBreak/>
        <w:t>N.J.S.A.40A:4-20 (TEMPORARY APPROPRIATIONS)</w:t>
      </w:r>
    </w:p>
    <w:p w14:paraId="0DCD1B82" w14:textId="77777777" w:rsidR="001A3B16" w:rsidRPr="001A3B16" w:rsidRDefault="001A3B16" w:rsidP="001A3B16">
      <w:pPr>
        <w:rPr>
          <w:sz w:val="24"/>
          <w:szCs w:val="24"/>
        </w:rPr>
      </w:pPr>
    </w:p>
    <w:p w14:paraId="10A503B3" w14:textId="77777777" w:rsidR="001A3B16" w:rsidRPr="001A3B16" w:rsidRDefault="001A3B16" w:rsidP="001A3B16">
      <w:pPr>
        <w:rPr>
          <w:sz w:val="24"/>
          <w:szCs w:val="24"/>
        </w:rPr>
      </w:pPr>
      <w:r w:rsidRPr="001A3B16">
        <w:rPr>
          <w:sz w:val="24"/>
          <w:szCs w:val="24"/>
        </w:rPr>
        <w:t>WHEREAS, pursuant to N.J.S.A. 40a:4-19 the Borough council of the Borough of Bloomingdale adopted Resolutions to provide temporary funds for the period from January 1, 2018 until the adoption of the Operating Budget for the Borough of Bloomingdale, New Jersey; and</w:t>
      </w:r>
    </w:p>
    <w:p w14:paraId="258BA9B8" w14:textId="77777777" w:rsidR="001A3B16" w:rsidRPr="001A3B16" w:rsidRDefault="001A3B16" w:rsidP="001A3B16">
      <w:pPr>
        <w:rPr>
          <w:sz w:val="24"/>
          <w:szCs w:val="24"/>
        </w:rPr>
      </w:pPr>
    </w:p>
    <w:p w14:paraId="79FABA74" w14:textId="77777777" w:rsidR="001A3B16" w:rsidRPr="001A3B16" w:rsidRDefault="001A3B16" w:rsidP="001A3B16">
      <w:pPr>
        <w:rPr>
          <w:sz w:val="24"/>
          <w:szCs w:val="24"/>
        </w:rPr>
      </w:pPr>
      <w:r w:rsidRPr="001A3B16">
        <w:rPr>
          <w:sz w:val="24"/>
          <w:szCs w:val="24"/>
        </w:rPr>
        <w:t>WHEREAS, additional appropriations will be required from April 17, 2018 until the adoption of the budget; and</w:t>
      </w:r>
    </w:p>
    <w:p w14:paraId="22CFE057" w14:textId="77777777" w:rsidR="001A3B16" w:rsidRPr="001A3B16" w:rsidRDefault="001A3B16" w:rsidP="001A3B16">
      <w:pPr>
        <w:rPr>
          <w:sz w:val="24"/>
          <w:szCs w:val="24"/>
        </w:rPr>
      </w:pPr>
    </w:p>
    <w:p w14:paraId="1BDE282C" w14:textId="77777777" w:rsidR="001A3B16" w:rsidRPr="001A3B16" w:rsidRDefault="001A3B16" w:rsidP="001A3B16">
      <w:pPr>
        <w:rPr>
          <w:sz w:val="24"/>
          <w:szCs w:val="24"/>
        </w:rPr>
      </w:pPr>
      <w:r w:rsidRPr="001A3B16">
        <w:rPr>
          <w:sz w:val="24"/>
          <w:szCs w:val="24"/>
        </w:rPr>
        <w:t>WHEREAS, N.J.S.A. 40A:4-20 provides that the governing body by two-thirds vote may make temporary emergency appropriations for any purpose for which appropriations may lawfully be made for the period between the beginning of the current fiscal year and the date of the adoption of the budget for said year;</w:t>
      </w:r>
    </w:p>
    <w:p w14:paraId="34B7ED29" w14:textId="77777777" w:rsidR="001A3B16" w:rsidRPr="001A3B16" w:rsidRDefault="001A3B16" w:rsidP="001A3B16">
      <w:pPr>
        <w:rPr>
          <w:sz w:val="24"/>
          <w:szCs w:val="24"/>
        </w:rPr>
      </w:pPr>
    </w:p>
    <w:p w14:paraId="0F121B2F" w14:textId="77777777" w:rsidR="001A3B16" w:rsidRPr="001A3B16" w:rsidRDefault="001A3B16" w:rsidP="001A3B16">
      <w:pPr>
        <w:rPr>
          <w:sz w:val="24"/>
          <w:szCs w:val="24"/>
        </w:rPr>
      </w:pPr>
      <w:r w:rsidRPr="001A3B16">
        <w:rPr>
          <w:sz w:val="24"/>
          <w:szCs w:val="24"/>
        </w:rPr>
        <w:t>NOW, THEREFORE, BE IT RESOLVED BY THE MUNICIPAL COUNCIL OF THE BOROUGH OF BLOOMINGDALE, NEW JERSEY, that:</w:t>
      </w:r>
    </w:p>
    <w:p w14:paraId="44A99305" w14:textId="77777777" w:rsidR="001A3B16" w:rsidRPr="001A3B16" w:rsidRDefault="001A3B16" w:rsidP="001A3B16">
      <w:pPr>
        <w:rPr>
          <w:sz w:val="24"/>
          <w:szCs w:val="24"/>
        </w:rPr>
      </w:pPr>
    </w:p>
    <w:p w14:paraId="387A0274" w14:textId="77777777" w:rsidR="001A3B16" w:rsidRPr="001A3B16" w:rsidRDefault="001A3B16" w:rsidP="001A3B16">
      <w:pPr>
        <w:rPr>
          <w:sz w:val="24"/>
          <w:szCs w:val="24"/>
        </w:rPr>
      </w:pPr>
      <w:r w:rsidRPr="001A3B16">
        <w:rPr>
          <w:sz w:val="24"/>
          <w:szCs w:val="24"/>
        </w:rPr>
        <w:t>1.  The governing body by a two-thirds vote of its full membership hereby amends its temporary budget by making the following emergency temporary appropriations:</w:t>
      </w:r>
    </w:p>
    <w:p w14:paraId="3BBCFB9A" w14:textId="77777777" w:rsidR="001A3B16" w:rsidRPr="001A3B16" w:rsidRDefault="001A3B16" w:rsidP="001A3B16">
      <w:pPr>
        <w:rPr>
          <w:sz w:val="24"/>
          <w:szCs w:val="24"/>
        </w:rPr>
      </w:pPr>
    </w:p>
    <w:p w14:paraId="5C0D0628" w14:textId="77777777" w:rsidR="001A3B16" w:rsidRPr="001A3B16" w:rsidRDefault="001A3B16" w:rsidP="001A3B16">
      <w:pPr>
        <w:rPr>
          <w:sz w:val="24"/>
          <w:szCs w:val="24"/>
        </w:rPr>
      </w:pPr>
    </w:p>
    <w:p w14:paraId="7AB203BF" w14:textId="77777777" w:rsidR="001A3B16" w:rsidRPr="001A3B16" w:rsidRDefault="001A3B16" w:rsidP="001A3B16">
      <w:pPr>
        <w:rPr>
          <w:sz w:val="24"/>
          <w:szCs w:val="24"/>
        </w:rPr>
      </w:pPr>
      <w:r w:rsidRPr="001A3B16">
        <w:rPr>
          <w:sz w:val="24"/>
          <w:szCs w:val="24"/>
        </w:rPr>
        <w:t>CURRENT FUND</w:t>
      </w:r>
      <w:r w:rsidRPr="001A3B16">
        <w:rPr>
          <w:sz w:val="24"/>
          <w:szCs w:val="24"/>
        </w:rPr>
        <w:tab/>
      </w:r>
      <w:r w:rsidRPr="001A3B16">
        <w:rPr>
          <w:sz w:val="24"/>
          <w:szCs w:val="24"/>
        </w:rPr>
        <w:tab/>
      </w:r>
      <w:r w:rsidRPr="001A3B16">
        <w:rPr>
          <w:sz w:val="24"/>
          <w:szCs w:val="24"/>
        </w:rPr>
        <w:tab/>
      </w:r>
      <w:r w:rsidRPr="001A3B16">
        <w:rPr>
          <w:sz w:val="24"/>
          <w:szCs w:val="24"/>
        </w:rPr>
        <w:tab/>
        <w:t>$2,699,100.00</w:t>
      </w:r>
    </w:p>
    <w:p w14:paraId="1A46A0B6" w14:textId="77777777" w:rsidR="001A3B16" w:rsidRPr="001A3B16" w:rsidRDefault="001A3B16" w:rsidP="001A3B16">
      <w:pPr>
        <w:rPr>
          <w:sz w:val="24"/>
          <w:szCs w:val="24"/>
        </w:rPr>
      </w:pPr>
      <w:r w:rsidRPr="001A3B16">
        <w:rPr>
          <w:sz w:val="24"/>
          <w:szCs w:val="24"/>
        </w:rPr>
        <w:t>WATER AND SEWER UTILITY FUND</w:t>
      </w:r>
      <w:r w:rsidRPr="001A3B16">
        <w:rPr>
          <w:sz w:val="24"/>
          <w:szCs w:val="24"/>
        </w:rPr>
        <w:tab/>
        <w:t>$1,077,100.00</w:t>
      </w:r>
    </w:p>
    <w:p w14:paraId="2290365E" w14:textId="77777777" w:rsidR="001A3B16" w:rsidRPr="001A3B16" w:rsidRDefault="001A3B16" w:rsidP="001A3B16">
      <w:pPr>
        <w:jc w:val="center"/>
        <w:rPr>
          <w:sz w:val="24"/>
          <w:szCs w:val="24"/>
        </w:rPr>
      </w:pPr>
    </w:p>
    <w:p w14:paraId="11827C3C" w14:textId="77777777" w:rsidR="001A3B16" w:rsidRPr="001A3B16" w:rsidRDefault="001A3B16" w:rsidP="001A3B16">
      <w:pPr>
        <w:rPr>
          <w:sz w:val="24"/>
          <w:szCs w:val="24"/>
        </w:rPr>
      </w:pPr>
      <w:r w:rsidRPr="001A3B16">
        <w:rPr>
          <w:sz w:val="24"/>
          <w:szCs w:val="24"/>
        </w:rPr>
        <w:t xml:space="preserve">         </w:t>
      </w:r>
    </w:p>
    <w:p w14:paraId="55E4B33B" w14:textId="77777777" w:rsidR="001A3B16" w:rsidRPr="001A3B16" w:rsidRDefault="001A3B16" w:rsidP="001A3B16">
      <w:pPr>
        <w:numPr>
          <w:ilvl w:val="0"/>
          <w:numId w:val="21"/>
        </w:numPr>
        <w:rPr>
          <w:sz w:val="24"/>
          <w:szCs w:val="24"/>
        </w:rPr>
      </w:pPr>
      <w:r w:rsidRPr="001A3B16">
        <w:rPr>
          <w:sz w:val="24"/>
          <w:szCs w:val="24"/>
        </w:rPr>
        <w:t>This action shall take effect April 17, 2018</w:t>
      </w:r>
    </w:p>
    <w:p w14:paraId="41BCC96E" w14:textId="77777777" w:rsidR="001A3B16" w:rsidRPr="001A3B16" w:rsidRDefault="001A3B16" w:rsidP="001A3B16">
      <w:pPr>
        <w:rPr>
          <w:sz w:val="24"/>
          <w:szCs w:val="24"/>
        </w:rPr>
      </w:pPr>
    </w:p>
    <w:p w14:paraId="0288697D" w14:textId="77777777" w:rsidR="001A3B16" w:rsidRPr="001A3B16" w:rsidRDefault="001A3B16" w:rsidP="001A3B16">
      <w:pPr>
        <w:numPr>
          <w:ilvl w:val="0"/>
          <w:numId w:val="21"/>
        </w:numPr>
        <w:rPr>
          <w:sz w:val="24"/>
          <w:szCs w:val="24"/>
        </w:rPr>
      </w:pPr>
      <w:r w:rsidRPr="001A3B16">
        <w:rPr>
          <w:sz w:val="24"/>
          <w:szCs w:val="24"/>
        </w:rPr>
        <w:t>A copy of this resolution shall be immediately filed with the Director of Local Government Services by the Borough Clerk of the Borough of Bloomingdale.</w:t>
      </w:r>
    </w:p>
    <w:p w14:paraId="4958C6E3" w14:textId="77777777" w:rsidR="002A1CE6" w:rsidRDefault="002A1CE6" w:rsidP="001A3B16">
      <w:pPr>
        <w:pStyle w:val="BodyText"/>
        <w:rPr>
          <w:bCs/>
          <w:szCs w:val="28"/>
        </w:rPr>
      </w:pPr>
    </w:p>
    <w:p w14:paraId="5C7B88A0" w14:textId="3EDC0E8E" w:rsidR="001D1702" w:rsidRDefault="002A1CE6" w:rsidP="001A3B16">
      <w:pPr>
        <w:pStyle w:val="BodyText"/>
        <w:rPr>
          <w:bCs/>
          <w:szCs w:val="28"/>
        </w:rPr>
      </w:pPr>
      <w:r>
        <w:rPr>
          <w:bCs/>
          <w:szCs w:val="28"/>
        </w:rPr>
        <w:t>The motion was seconded by COSTA and carried per the following roll call vote: SONDERMYER, COSTA, D’AMATO, and HUDSON (all YES)</w:t>
      </w:r>
      <w:r w:rsidR="00006109">
        <w:rPr>
          <w:bCs/>
          <w:szCs w:val="28"/>
        </w:rPr>
        <w:br/>
      </w:r>
    </w:p>
    <w:p w14:paraId="6906291E" w14:textId="0D58F793" w:rsidR="007E475C" w:rsidRPr="007E475C" w:rsidRDefault="007E475C" w:rsidP="002E6E69">
      <w:pPr>
        <w:pStyle w:val="ListParagraph"/>
        <w:numPr>
          <w:ilvl w:val="0"/>
          <w:numId w:val="19"/>
        </w:numPr>
        <w:overflowPunct w:val="0"/>
        <w:autoSpaceDE w:val="0"/>
        <w:autoSpaceDN w:val="0"/>
        <w:adjustRightInd w:val="0"/>
        <w:rPr>
          <w:i/>
          <w:snapToGrid w:val="0"/>
          <w:sz w:val="24"/>
          <w:szCs w:val="24"/>
        </w:rPr>
      </w:pPr>
      <w:r>
        <w:rPr>
          <w:snapToGrid w:val="0"/>
          <w:sz w:val="24"/>
          <w:szCs w:val="24"/>
        </w:rPr>
        <w:t>Councilman COSTA offered the following resolution and moved for its adoption:</w:t>
      </w:r>
    </w:p>
    <w:p w14:paraId="291E7941" w14:textId="77777777" w:rsidR="007E475C" w:rsidRDefault="007E475C" w:rsidP="007E475C">
      <w:pPr>
        <w:overflowPunct w:val="0"/>
        <w:autoSpaceDE w:val="0"/>
        <w:autoSpaceDN w:val="0"/>
        <w:adjustRightInd w:val="0"/>
        <w:rPr>
          <w:i/>
          <w:snapToGrid w:val="0"/>
          <w:sz w:val="24"/>
          <w:szCs w:val="24"/>
        </w:rPr>
      </w:pPr>
    </w:p>
    <w:p w14:paraId="0ED7D42A" w14:textId="77777777" w:rsidR="007E475C" w:rsidRPr="007E475C" w:rsidRDefault="007E475C" w:rsidP="007E475C">
      <w:pPr>
        <w:overflowPunct w:val="0"/>
        <w:autoSpaceDE w:val="0"/>
        <w:autoSpaceDN w:val="0"/>
        <w:adjustRightInd w:val="0"/>
        <w:jc w:val="center"/>
        <w:rPr>
          <w:b/>
          <w:bCs/>
          <w:snapToGrid w:val="0"/>
          <w:sz w:val="24"/>
          <w:szCs w:val="24"/>
        </w:rPr>
      </w:pPr>
      <w:r w:rsidRPr="007E475C">
        <w:rPr>
          <w:b/>
          <w:bCs/>
          <w:snapToGrid w:val="0"/>
          <w:sz w:val="24"/>
          <w:szCs w:val="24"/>
        </w:rPr>
        <w:t>RESOLUTION NO. 2018-4.11</w:t>
      </w:r>
    </w:p>
    <w:p w14:paraId="08F2F866" w14:textId="77777777" w:rsidR="007E475C" w:rsidRPr="007E475C" w:rsidRDefault="007E475C" w:rsidP="007E475C">
      <w:pPr>
        <w:overflowPunct w:val="0"/>
        <w:autoSpaceDE w:val="0"/>
        <w:autoSpaceDN w:val="0"/>
        <w:adjustRightInd w:val="0"/>
        <w:jc w:val="center"/>
        <w:rPr>
          <w:b/>
          <w:bCs/>
          <w:snapToGrid w:val="0"/>
          <w:sz w:val="24"/>
          <w:szCs w:val="24"/>
        </w:rPr>
      </w:pPr>
      <w:r w:rsidRPr="007E475C">
        <w:rPr>
          <w:b/>
          <w:bCs/>
          <w:snapToGrid w:val="0"/>
          <w:sz w:val="24"/>
          <w:szCs w:val="24"/>
        </w:rPr>
        <w:t>OF THE GOVERNING BODY OF</w:t>
      </w:r>
    </w:p>
    <w:p w14:paraId="6C3009D0" w14:textId="77777777" w:rsidR="007E475C" w:rsidRPr="007E475C" w:rsidRDefault="007E475C" w:rsidP="007E475C">
      <w:pPr>
        <w:overflowPunct w:val="0"/>
        <w:autoSpaceDE w:val="0"/>
        <w:autoSpaceDN w:val="0"/>
        <w:adjustRightInd w:val="0"/>
        <w:jc w:val="center"/>
        <w:rPr>
          <w:b/>
          <w:bCs/>
          <w:snapToGrid w:val="0"/>
          <w:sz w:val="24"/>
          <w:szCs w:val="24"/>
          <w:u w:val="single"/>
        </w:rPr>
      </w:pPr>
      <w:r w:rsidRPr="007E475C">
        <w:rPr>
          <w:b/>
          <w:bCs/>
          <w:snapToGrid w:val="0"/>
          <w:sz w:val="24"/>
          <w:szCs w:val="24"/>
          <w:u w:val="single"/>
        </w:rPr>
        <w:t>THE BOROUGH OF BLOOMINGDALE</w:t>
      </w:r>
    </w:p>
    <w:p w14:paraId="09F56993" w14:textId="77777777" w:rsidR="007E475C" w:rsidRPr="007E475C" w:rsidRDefault="007E475C" w:rsidP="007E475C">
      <w:pPr>
        <w:overflowPunct w:val="0"/>
        <w:autoSpaceDE w:val="0"/>
        <w:autoSpaceDN w:val="0"/>
        <w:adjustRightInd w:val="0"/>
        <w:rPr>
          <w:b/>
          <w:bCs/>
          <w:snapToGrid w:val="0"/>
          <w:sz w:val="24"/>
          <w:szCs w:val="24"/>
          <w:u w:val="single"/>
        </w:rPr>
      </w:pPr>
    </w:p>
    <w:p w14:paraId="26DFED5E" w14:textId="77777777" w:rsidR="007E475C" w:rsidRPr="007E475C" w:rsidRDefault="007E475C" w:rsidP="007E475C">
      <w:pPr>
        <w:overflowPunct w:val="0"/>
        <w:autoSpaceDE w:val="0"/>
        <w:autoSpaceDN w:val="0"/>
        <w:adjustRightInd w:val="0"/>
        <w:rPr>
          <w:b/>
          <w:bCs/>
          <w:snapToGrid w:val="0"/>
          <w:sz w:val="24"/>
          <w:szCs w:val="24"/>
        </w:rPr>
      </w:pPr>
    </w:p>
    <w:p w14:paraId="77A1F521" w14:textId="77777777" w:rsidR="007E475C" w:rsidRPr="007E475C" w:rsidRDefault="007E475C" w:rsidP="007E475C">
      <w:pPr>
        <w:overflowPunct w:val="0"/>
        <w:autoSpaceDE w:val="0"/>
        <w:autoSpaceDN w:val="0"/>
        <w:adjustRightInd w:val="0"/>
        <w:rPr>
          <w:b/>
          <w:snapToGrid w:val="0"/>
          <w:sz w:val="24"/>
          <w:szCs w:val="24"/>
          <w:u w:val="single"/>
        </w:rPr>
      </w:pPr>
      <w:r w:rsidRPr="007E475C">
        <w:rPr>
          <w:b/>
          <w:bCs/>
          <w:snapToGrid w:val="0"/>
          <w:sz w:val="24"/>
          <w:szCs w:val="24"/>
        </w:rPr>
        <w:t>AWARD OF CONTRACT FOR KENWORTH</w:t>
      </w:r>
      <w:r w:rsidRPr="007E475C">
        <w:rPr>
          <w:b/>
          <w:snapToGrid w:val="0"/>
          <w:sz w:val="24"/>
          <w:szCs w:val="24"/>
        </w:rPr>
        <w:t xml:space="preserve"> TANDEM AXLE CHASSIS FOR 25 YARD PACKER TO GABRIELLI TRUCK SALES UNDER NJPA</w:t>
      </w:r>
    </w:p>
    <w:p w14:paraId="1B45E5DB" w14:textId="77777777" w:rsidR="007E475C" w:rsidRPr="007E475C" w:rsidRDefault="007E475C" w:rsidP="007E475C">
      <w:pPr>
        <w:overflowPunct w:val="0"/>
        <w:autoSpaceDE w:val="0"/>
        <w:autoSpaceDN w:val="0"/>
        <w:adjustRightInd w:val="0"/>
        <w:rPr>
          <w:b/>
          <w:snapToGrid w:val="0"/>
          <w:sz w:val="24"/>
          <w:szCs w:val="24"/>
          <w:u w:val="single"/>
        </w:rPr>
      </w:pPr>
    </w:p>
    <w:p w14:paraId="638FC791" w14:textId="77777777" w:rsidR="007E475C" w:rsidRPr="007E475C" w:rsidRDefault="007E475C" w:rsidP="007E475C">
      <w:pPr>
        <w:overflowPunct w:val="0"/>
        <w:autoSpaceDE w:val="0"/>
        <w:autoSpaceDN w:val="0"/>
        <w:adjustRightInd w:val="0"/>
        <w:rPr>
          <w:b/>
          <w:snapToGrid w:val="0"/>
          <w:sz w:val="24"/>
          <w:szCs w:val="24"/>
          <w:u w:val="single"/>
        </w:rPr>
      </w:pPr>
    </w:p>
    <w:p w14:paraId="1DE7EAAE" w14:textId="77777777" w:rsidR="007E475C" w:rsidRPr="007E475C" w:rsidRDefault="007E475C" w:rsidP="007E475C">
      <w:pPr>
        <w:overflowPunct w:val="0"/>
        <w:autoSpaceDE w:val="0"/>
        <w:autoSpaceDN w:val="0"/>
        <w:adjustRightInd w:val="0"/>
        <w:rPr>
          <w:snapToGrid w:val="0"/>
          <w:sz w:val="24"/>
          <w:szCs w:val="24"/>
        </w:rPr>
      </w:pPr>
      <w:r w:rsidRPr="007E475C">
        <w:rPr>
          <w:b/>
          <w:snapToGrid w:val="0"/>
          <w:sz w:val="24"/>
          <w:szCs w:val="24"/>
        </w:rPr>
        <w:t>WHEREAS</w:t>
      </w:r>
      <w:r w:rsidRPr="007E475C">
        <w:rPr>
          <w:snapToGrid w:val="0"/>
          <w:sz w:val="24"/>
          <w:szCs w:val="24"/>
        </w:rPr>
        <w:t xml:space="preserve">, the Borough of Bloomingdale is authorized pursuant to N.J.S.A. 52:34-6.2(b)(3) to use alternative procurement methods by entering into nationally recognized cooperative purchasing agreements, provided certain requirements are met; and; </w:t>
      </w:r>
    </w:p>
    <w:p w14:paraId="6522E95A" w14:textId="77777777" w:rsidR="007E475C" w:rsidRPr="007E475C" w:rsidRDefault="007E475C" w:rsidP="007E475C">
      <w:pPr>
        <w:overflowPunct w:val="0"/>
        <w:autoSpaceDE w:val="0"/>
        <w:autoSpaceDN w:val="0"/>
        <w:adjustRightInd w:val="0"/>
        <w:rPr>
          <w:snapToGrid w:val="0"/>
          <w:sz w:val="24"/>
          <w:szCs w:val="24"/>
        </w:rPr>
      </w:pPr>
    </w:p>
    <w:p w14:paraId="075F213A" w14:textId="77777777" w:rsidR="007E475C" w:rsidRPr="007E475C" w:rsidRDefault="007E475C" w:rsidP="007E475C">
      <w:pPr>
        <w:overflowPunct w:val="0"/>
        <w:autoSpaceDE w:val="0"/>
        <w:autoSpaceDN w:val="0"/>
        <w:adjustRightInd w:val="0"/>
        <w:rPr>
          <w:snapToGrid w:val="0"/>
          <w:sz w:val="24"/>
          <w:szCs w:val="24"/>
        </w:rPr>
      </w:pPr>
      <w:r w:rsidRPr="007E475C">
        <w:rPr>
          <w:b/>
          <w:snapToGrid w:val="0"/>
          <w:sz w:val="24"/>
          <w:szCs w:val="24"/>
        </w:rPr>
        <w:t xml:space="preserve">WHEREAS, </w:t>
      </w:r>
      <w:r w:rsidRPr="007E475C">
        <w:rPr>
          <w:snapToGrid w:val="0"/>
          <w:sz w:val="24"/>
          <w:szCs w:val="24"/>
        </w:rPr>
        <w:t xml:space="preserve">the Bloomingdale Public Works Department has recommended the award of a contract for the purchase of a </w:t>
      </w:r>
      <w:r w:rsidRPr="007E475C">
        <w:rPr>
          <w:bCs/>
          <w:snapToGrid w:val="0"/>
          <w:sz w:val="24"/>
          <w:szCs w:val="24"/>
        </w:rPr>
        <w:t>Kenworth</w:t>
      </w:r>
      <w:r w:rsidRPr="007E475C">
        <w:rPr>
          <w:snapToGrid w:val="0"/>
          <w:sz w:val="24"/>
          <w:szCs w:val="24"/>
        </w:rPr>
        <w:t xml:space="preserve"> Tandem Axle Chassis for 25 Yard Packer to </w:t>
      </w:r>
      <w:proofErr w:type="spellStart"/>
      <w:r w:rsidRPr="007E475C">
        <w:rPr>
          <w:snapToGrid w:val="0"/>
          <w:sz w:val="24"/>
          <w:szCs w:val="24"/>
        </w:rPr>
        <w:t>Gabrielli</w:t>
      </w:r>
      <w:proofErr w:type="spellEnd"/>
      <w:r w:rsidRPr="007E475C">
        <w:rPr>
          <w:snapToGrid w:val="0"/>
          <w:sz w:val="24"/>
          <w:szCs w:val="24"/>
        </w:rPr>
        <w:t xml:space="preserve"> Truck Sales based on a proposal dated January 2, 2018, which was submitted in accordance with a bid submitted by </w:t>
      </w:r>
      <w:proofErr w:type="spellStart"/>
      <w:r w:rsidRPr="007E475C">
        <w:rPr>
          <w:snapToGrid w:val="0"/>
          <w:sz w:val="24"/>
          <w:szCs w:val="24"/>
        </w:rPr>
        <w:t>Gabrielli</w:t>
      </w:r>
      <w:proofErr w:type="spellEnd"/>
      <w:r w:rsidRPr="007E475C">
        <w:rPr>
          <w:snapToGrid w:val="0"/>
          <w:sz w:val="24"/>
          <w:szCs w:val="24"/>
        </w:rPr>
        <w:t xml:space="preserve"> Truck Sales to the National Joint Powers Alliance (“NJPA”), a national cooperative; and,</w:t>
      </w:r>
    </w:p>
    <w:p w14:paraId="678A6763" w14:textId="77777777" w:rsidR="007E475C" w:rsidRPr="007E475C" w:rsidRDefault="007E475C" w:rsidP="007E475C">
      <w:pPr>
        <w:overflowPunct w:val="0"/>
        <w:autoSpaceDE w:val="0"/>
        <w:autoSpaceDN w:val="0"/>
        <w:adjustRightInd w:val="0"/>
        <w:rPr>
          <w:snapToGrid w:val="0"/>
          <w:sz w:val="24"/>
          <w:szCs w:val="24"/>
        </w:rPr>
      </w:pPr>
    </w:p>
    <w:p w14:paraId="43AD3F72" w14:textId="77777777" w:rsidR="007E475C" w:rsidRPr="007E475C" w:rsidRDefault="007E475C" w:rsidP="007E475C">
      <w:pPr>
        <w:overflowPunct w:val="0"/>
        <w:autoSpaceDE w:val="0"/>
        <w:autoSpaceDN w:val="0"/>
        <w:adjustRightInd w:val="0"/>
        <w:rPr>
          <w:snapToGrid w:val="0"/>
          <w:sz w:val="24"/>
          <w:szCs w:val="24"/>
        </w:rPr>
      </w:pPr>
      <w:r w:rsidRPr="007E475C">
        <w:rPr>
          <w:b/>
          <w:snapToGrid w:val="0"/>
          <w:sz w:val="24"/>
          <w:szCs w:val="24"/>
        </w:rPr>
        <w:t>WHEREAS</w:t>
      </w:r>
      <w:r w:rsidRPr="007E475C">
        <w:rPr>
          <w:snapToGrid w:val="0"/>
          <w:sz w:val="24"/>
          <w:szCs w:val="24"/>
        </w:rPr>
        <w:t xml:space="preserve">, the NJPA and the contract award by the NJPA to </w:t>
      </w:r>
      <w:proofErr w:type="spellStart"/>
      <w:r w:rsidRPr="007E475C">
        <w:rPr>
          <w:snapToGrid w:val="0"/>
          <w:sz w:val="24"/>
          <w:szCs w:val="24"/>
        </w:rPr>
        <w:t>Gabrielli</w:t>
      </w:r>
      <w:proofErr w:type="spellEnd"/>
      <w:r w:rsidRPr="007E475C">
        <w:rPr>
          <w:snapToGrid w:val="0"/>
          <w:sz w:val="24"/>
          <w:szCs w:val="24"/>
        </w:rPr>
        <w:t xml:space="preserve"> Truck Sales meet the requirements of State law for awarding contracts through national cooperatives, including the following:</w:t>
      </w:r>
    </w:p>
    <w:p w14:paraId="6867C344" w14:textId="77777777" w:rsidR="007E475C" w:rsidRPr="007E475C" w:rsidRDefault="007E475C" w:rsidP="007E475C">
      <w:pPr>
        <w:overflowPunct w:val="0"/>
        <w:autoSpaceDE w:val="0"/>
        <w:autoSpaceDN w:val="0"/>
        <w:adjustRightInd w:val="0"/>
        <w:rPr>
          <w:snapToGrid w:val="0"/>
          <w:sz w:val="24"/>
          <w:szCs w:val="24"/>
        </w:rPr>
      </w:pPr>
    </w:p>
    <w:p w14:paraId="6FBAF326" w14:textId="77777777" w:rsidR="007E475C" w:rsidRPr="007E475C" w:rsidRDefault="007E475C" w:rsidP="007E475C">
      <w:pPr>
        <w:numPr>
          <w:ilvl w:val="0"/>
          <w:numId w:val="22"/>
        </w:numPr>
        <w:overflowPunct w:val="0"/>
        <w:autoSpaceDE w:val="0"/>
        <w:autoSpaceDN w:val="0"/>
        <w:adjustRightInd w:val="0"/>
        <w:rPr>
          <w:snapToGrid w:val="0"/>
          <w:sz w:val="24"/>
          <w:szCs w:val="24"/>
        </w:rPr>
      </w:pPr>
      <w:r w:rsidRPr="007E475C">
        <w:rPr>
          <w:snapToGrid w:val="0"/>
          <w:sz w:val="24"/>
          <w:szCs w:val="24"/>
        </w:rPr>
        <w:t xml:space="preserve">The </w:t>
      </w:r>
      <w:proofErr w:type="spellStart"/>
      <w:r w:rsidRPr="007E475C">
        <w:rPr>
          <w:snapToGrid w:val="0"/>
          <w:sz w:val="24"/>
          <w:szCs w:val="24"/>
        </w:rPr>
        <w:t>Gabrielli</w:t>
      </w:r>
      <w:proofErr w:type="spellEnd"/>
      <w:r w:rsidRPr="007E475C">
        <w:rPr>
          <w:snapToGrid w:val="0"/>
          <w:sz w:val="24"/>
          <w:szCs w:val="24"/>
        </w:rPr>
        <w:t xml:space="preserve"> Truck Sales contract was awarded through a competitive bidding process that complies with the laws covering the issuing entity;</w:t>
      </w:r>
    </w:p>
    <w:p w14:paraId="720EE4C6" w14:textId="77777777" w:rsidR="007E475C" w:rsidRPr="007E475C" w:rsidRDefault="007E475C" w:rsidP="007E475C">
      <w:pPr>
        <w:numPr>
          <w:ilvl w:val="0"/>
          <w:numId w:val="22"/>
        </w:numPr>
        <w:overflowPunct w:val="0"/>
        <w:autoSpaceDE w:val="0"/>
        <w:autoSpaceDN w:val="0"/>
        <w:adjustRightInd w:val="0"/>
        <w:rPr>
          <w:snapToGrid w:val="0"/>
          <w:sz w:val="24"/>
          <w:szCs w:val="24"/>
        </w:rPr>
      </w:pPr>
      <w:r w:rsidRPr="007E475C">
        <w:rPr>
          <w:snapToGrid w:val="0"/>
          <w:sz w:val="24"/>
          <w:szCs w:val="24"/>
        </w:rPr>
        <w:t>The NJPA is a contracting unit as defined by statute; and</w:t>
      </w:r>
    </w:p>
    <w:p w14:paraId="406B7664" w14:textId="77777777" w:rsidR="007E475C" w:rsidRPr="007E475C" w:rsidRDefault="007E475C" w:rsidP="007E475C">
      <w:pPr>
        <w:numPr>
          <w:ilvl w:val="0"/>
          <w:numId w:val="22"/>
        </w:numPr>
        <w:overflowPunct w:val="0"/>
        <w:autoSpaceDE w:val="0"/>
        <w:autoSpaceDN w:val="0"/>
        <w:adjustRightInd w:val="0"/>
        <w:rPr>
          <w:snapToGrid w:val="0"/>
          <w:sz w:val="24"/>
          <w:szCs w:val="24"/>
        </w:rPr>
      </w:pPr>
      <w:r w:rsidRPr="007E475C">
        <w:rPr>
          <w:snapToGrid w:val="0"/>
          <w:sz w:val="24"/>
          <w:szCs w:val="24"/>
        </w:rPr>
        <w:t>The NJPA bid was advertised as a national cooperative contract;</w:t>
      </w:r>
    </w:p>
    <w:p w14:paraId="75A9BAE8" w14:textId="77777777" w:rsidR="007E475C" w:rsidRPr="007E475C" w:rsidRDefault="007E475C" w:rsidP="007E475C">
      <w:pPr>
        <w:overflowPunct w:val="0"/>
        <w:autoSpaceDE w:val="0"/>
        <w:autoSpaceDN w:val="0"/>
        <w:adjustRightInd w:val="0"/>
        <w:rPr>
          <w:snapToGrid w:val="0"/>
          <w:sz w:val="24"/>
          <w:szCs w:val="24"/>
        </w:rPr>
      </w:pPr>
    </w:p>
    <w:p w14:paraId="0B745BA8" w14:textId="77777777" w:rsidR="007E475C" w:rsidRPr="007E475C" w:rsidRDefault="007E475C" w:rsidP="007E475C">
      <w:pPr>
        <w:overflowPunct w:val="0"/>
        <w:autoSpaceDE w:val="0"/>
        <w:autoSpaceDN w:val="0"/>
        <w:adjustRightInd w:val="0"/>
        <w:rPr>
          <w:snapToGrid w:val="0"/>
          <w:sz w:val="24"/>
          <w:szCs w:val="24"/>
        </w:rPr>
      </w:pPr>
      <w:r w:rsidRPr="007E475C">
        <w:rPr>
          <w:b/>
          <w:snapToGrid w:val="0"/>
          <w:sz w:val="24"/>
          <w:szCs w:val="24"/>
        </w:rPr>
        <w:t>WHEREAS</w:t>
      </w:r>
      <w:r w:rsidRPr="007E475C">
        <w:rPr>
          <w:snapToGrid w:val="0"/>
          <w:sz w:val="24"/>
          <w:szCs w:val="24"/>
        </w:rPr>
        <w:t xml:space="preserve">, </w:t>
      </w:r>
      <w:proofErr w:type="spellStart"/>
      <w:r w:rsidRPr="007E475C">
        <w:rPr>
          <w:snapToGrid w:val="0"/>
          <w:sz w:val="24"/>
          <w:szCs w:val="24"/>
        </w:rPr>
        <w:t>Gabrielli</w:t>
      </w:r>
      <w:proofErr w:type="spellEnd"/>
      <w:r w:rsidRPr="007E475C">
        <w:rPr>
          <w:snapToGrid w:val="0"/>
          <w:sz w:val="24"/>
          <w:szCs w:val="24"/>
        </w:rPr>
        <w:t xml:space="preserve"> Truck Sales has submitted required documentation with its proposal, including the following:</w:t>
      </w:r>
    </w:p>
    <w:p w14:paraId="09ECFBCD" w14:textId="77777777" w:rsidR="007E475C" w:rsidRPr="007E475C" w:rsidRDefault="007E475C" w:rsidP="007E475C">
      <w:pPr>
        <w:overflowPunct w:val="0"/>
        <w:autoSpaceDE w:val="0"/>
        <w:autoSpaceDN w:val="0"/>
        <w:adjustRightInd w:val="0"/>
        <w:rPr>
          <w:snapToGrid w:val="0"/>
          <w:sz w:val="24"/>
          <w:szCs w:val="24"/>
        </w:rPr>
      </w:pPr>
    </w:p>
    <w:p w14:paraId="63848AB0" w14:textId="77777777" w:rsidR="007E475C" w:rsidRPr="007E475C" w:rsidRDefault="007E475C" w:rsidP="007E475C">
      <w:pPr>
        <w:numPr>
          <w:ilvl w:val="0"/>
          <w:numId w:val="23"/>
        </w:numPr>
        <w:overflowPunct w:val="0"/>
        <w:autoSpaceDE w:val="0"/>
        <w:autoSpaceDN w:val="0"/>
        <w:adjustRightInd w:val="0"/>
        <w:rPr>
          <w:snapToGrid w:val="0"/>
          <w:sz w:val="24"/>
          <w:szCs w:val="24"/>
        </w:rPr>
      </w:pPr>
      <w:r w:rsidRPr="007E475C">
        <w:rPr>
          <w:snapToGrid w:val="0"/>
          <w:sz w:val="24"/>
          <w:szCs w:val="24"/>
        </w:rPr>
        <w:t>New Jersey Business Registration certificate;</w:t>
      </w:r>
    </w:p>
    <w:p w14:paraId="6EC96A03" w14:textId="77777777" w:rsidR="007E475C" w:rsidRPr="007E475C" w:rsidRDefault="007E475C" w:rsidP="007E475C">
      <w:pPr>
        <w:numPr>
          <w:ilvl w:val="0"/>
          <w:numId w:val="23"/>
        </w:numPr>
        <w:overflowPunct w:val="0"/>
        <w:autoSpaceDE w:val="0"/>
        <w:autoSpaceDN w:val="0"/>
        <w:adjustRightInd w:val="0"/>
        <w:rPr>
          <w:snapToGrid w:val="0"/>
          <w:sz w:val="24"/>
          <w:szCs w:val="24"/>
        </w:rPr>
      </w:pPr>
      <w:r w:rsidRPr="007E475C">
        <w:rPr>
          <w:snapToGrid w:val="0"/>
          <w:sz w:val="24"/>
          <w:szCs w:val="24"/>
        </w:rPr>
        <w:t>Non-Collusion Affidavit and Stockholder Disclosure statement; and</w:t>
      </w:r>
    </w:p>
    <w:p w14:paraId="3FF4DA65" w14:textId="77777777" w:rsidR="007E475C" w:rsidRPr="007E475C" w:rsidRDefault="007E475C" w:rsidP="007E475C">
      <w:pPr>
        <w:numPr>
          <w:ilvl w:val="0"/>
          <w:numId w:val="23"/>
        </w:numPr>
        <w:overflowPunct w:val="0"/>
        <w:autoSpaceDE w:val="0"/>
        <w:autoSpaceDN w:val="0"/>
        <w:adjustRightInd w:val="0"/>
        <w:rPr>
          <w:snapToGrid w:val="0"/>
          <w:sz w:val="24"/>
          <w:szCs w:val="24"/>
        </w:rPr>
      </w:pPr>
      <w:r w:rsidRPr="007E475C">
        <w:rPr>
          <w:snapToGrid w:val="0"/>
          <w:sz w:val="24"/>
          <w:szCs w:val="24"/>
        </w:rPr>
        <w:t xml:space="preserve">Proof of EEO compliance; </w:t>
      </w:r>
    </w:p>
    <w:p w14:paraId="2F6B1E59" w14:textId="77777777" w:rsidR="007E475C" w:rsidRPr="007E475C" w:rsidRDefault="007E475C" w:rsidP="007E475C">
      <w:pPr>
        <w:overflowPunct w:val="0"/>
        <w:autoSpaceDE w:val="0"/>
        <w:autoSpaceDN w:val="0"/>
        <w:adjustRightInd w:val="0"/>
        <w:rPr>
          <w:snapToGrid w:val="0"/>
          <w:sz w:val="24"/>
          <w:szCs w:val="24"/>
        </w:rPr>
      </w:pPr>
    </w:p>
    <w:p w14:paraId="3B780503" w14:textId="77777777" w:rsidR="007E475C" w:rsidRPr="007E475C" w:rsidRDefault="007E475C" w:rsidP="007E475C">
      <w:pPr>
        <w:overflowPunct w:val="0"/>
        <w:autoSpaceDE w:val="0"/>
        <w:autoSpaceDN w:val="0"/>
        <w:adjustRightInd w:val="0"/>
        <w:rPr>
          <w:snapToGrid w:val="0"/>
          <w:sz w:val="24"/>
          <w:szCs w:val="24"/>
        </w:rPr>
      </w:pPr>
      <w:r w:rsidRPr="007E475C">
        <w:rPr>
          <w:b/>
          <w:snapToGrid w:val="0"/>
          <w:sz w:val="24"/>
          <w:szCs w:val="24"/>
        </w:rPr>
        <w:t xml:space="preserve">WHEREAS, </w:t>
      </w:r>
      <w:r w:rsidRPr="007E475C">
        <w:rPr>
          <w:snapToGrid w:val="0"/>
          <w:sz w:val="24"/>
          <w:szCs w:val="24"/>
        </w:rPr>
        <w:t>as required by State statute, the Mayor and Council are satisfied, based on the information and representations presented to it, that the use of the NJPA contract shall result in cost savings after all factors have been considered; and,</w:t>
      </w:r>
    </w:p>
    <w:p w14:paraId="06652547" w14:textId="77777777" w:rsidR="007E475C" w:rsidRPr="007E475C" w:rsidRDefault="007E475C" w:rsidP="007E475C">
      <w:pPr>
        <w:overflowPunct w:val="0"/>
        <w:autoSpaceDE w:val="0"/>
        <w:autoSpaceDN w:val="0"/>
        <w:adjustRightInd w:val="0"/>
        <w:rPr>
          <w:snapToGrid w:val="0"/>
          <w:sz w:val="24"/>
          <w:szCs w:val="24"/>
        </w:rPr>
      </w:pPr>
    </w:p>
    <w:p w14:paraId="7153B875" w14:textId="77777777" w:rsidR="007E475C" w:rsidRPr="007E475C" w:rsidRDefault="007E475C" w:rsidP="007E475C">
      <w:pPr>
        <w:overflowPunct w:val="0"/>
        <w:autoSpaceDE w:val="0"/>
        <w:autoSpaceDN w:val="0"/>
        <w:adjustRightInd w:val="0"/>
        <w:rPr>
          <w:snapToGrid w:val="0"/>
          <w:sz w:val="24"/>
          <w:szCs w:val="24"/>
        </w:rPr>
      </w:pPr>
      <w:r w:rsidRPr="007E475C">
        <w:rPr>
          <w:b/>
          <w:snapToGrid w:val="0"/>
          <w:sz w:val="24"/>
          <w:szCs w:val="24"/>
        </w:rPr>
        <w:t>WHEREAS</w:t>
      </w:r>
      <w:r w:rsidRPr="007E475C">
        <w:rPr>
          <w:snapToGrid w:val="0"/>
          <w:sz w:val="24"/>
          <w:szCs w:val="24"/>
        </w:rPr>
        <w:t xml:space="preserve">, as recommended by New Jersey Division of Local Government Services Local Finance Notice 2012-10, the Borough published a Notice of Intent to Award a Contract under a National Cooperative Purchasing Agreement establishing a comment period for the award of the contract to </w:t>
      </w:r>
      <w:proofErr w:type="spellStart"/>
      <w:r w:rsidRPr="007E475C">
        <w:rPr>
          <w:snapToGrid w:val="0"/>
          <w:sz w:val="24"/>
          <w:szCs w:val="24"/>
        </w:rPr>
        <w:t>Gabrielli</w:t>
      </w:r>
      <w:proofErr w:type="spellEnd"/>
      <w:r w:rsidRPr="007E475C">
        <w:rPr>
          <w:snapToGrid w:val="0"/>
          <w:sz w:val="24"/>
          <w:szCs w:val="24"/>
        </w:rPr>
        <w:t xml:space="preserve"> Truck Sales under the NJPA contract; and,</w:t>
      </w:r>
    </w:p>
    <w:p w14:paraId="33D84C07" w14:textId="77777777" w:rsidR="007E475C" w:rsidRPr="007E475C" w:rsidRDefault="007E475C" w:rsidP="007E475C">
      <w:pPr>
        <w:overflowPunct w:val="0"/>
        <w:autoSpaceDE w:val="0"/>
        <w:autoSpaceDN w:val="0"/>
        <w:adjustRightInd w:val="0"/>
        <w:rPr>
          <w:snapToGrid w:val="0"/>
          <w:sz w:val="24"/>
          <w:szCs w:val="24"/>
        </w:rPr>
      </w:pPr>
    </w:p>
    <w:p w14:paraId="0BE97533" w14:textId="77777777" w:rsidR="007E475C" w:rsidRPr="007E475C" w:rsidRDefault="007E475C" w:rsidP="007E475C">
      <w:pPr>
        <w:overflowPunct w:val="0"/>
        <w:autoSpaceDE w:val="0"/>
        <w:autoSpaceDN w:val="0"/>
        <w:adjustRightInd w:val="0"/>
        <w:rPr>
          <w:b/>
          <w:snapToGrid w:val="0"/>
          <w:sz w:val="24"/>
          <w:szCs w:val="24"/>
        </w:rPr>
      </w:pPr>
    </w:p>
    <w:p w14:paraId="1641D20A" w14:textId="77777777" w:rsidR="007E475C" w:rsidRPr="007E475C" w:rsidRDefault="007E475C" w:rsidP="007E475C">
      <w:pPr>
        <w:overflowPunct w:val="0"/>
        <w:autoSpaceDE w:val="0"/>
        <w:autoSpaceDN w:val="0"/>
        <w:adjustRightInd w:val="0"/>
        <w:rPr>
          <w:snapToGrid w:val="0"/>
          <w:sz w:val="24"/>
          <w:szCs w:val="24"/>
        </w:rPr>
      </w:pPr>
      <w:r w:rsidRPr="007E475C">
        <w:rPr>
          <w:b/>
          <w:snapToGrid w:val="0"/>
          <w:sz w:val="24"/>
          <w:szCs w:val="24"/>
        </w:rPr>
        <w:t xml:space="preserve">NOW THEREFORE, BE IT RESOLVED </w:t>
      </w:r>
      <w:r w:rsidRPr="007E475C">
        <w:rPr>
          <w:snapToGrid w:val="0"/>
          <w:sz w:val="24"/>
          <w:szCs w:val="24"/>
        </w:rPr>
        <w:t xml:space="preserve">by the Mayor and Council of the Borough of Bloomingdale, County of Passaic and State of New Jersey that the recommendation of the Bloomingdale Public Works Department be and is hereby approved and that a contract for the purchase of a </w:t>
      </w:r>
      <w:r w:rsidRPr="007E475C">
        <w:rPr>
          <w:bCs/>
          <w:snapToGrid w:val="0"/>
          <w:sz w:val="24"/>
          <w:szCs w:val="24"/>
        </w:rPr>
        <w:t>Kenworth</w:t>
      </w:r>
      <w:r w:rsidRPr="007E475C">
        <w:rPr>
          <w:snapToGrid w:val="0"/>
          <w:sz w:val="24"/>
          <w:szCs w:val="24"/>
        </w:rPr>
        <w:t xml:space="preserve"> Tandem Axle Chassis for 25 Yard Packer – be and is hereby awarded to </w:t>
      </w:r>
      <w:proofErr w:type="spellStart"/>
      <w:r w:rsidRPr="007E475C">
        <w:rPr>
          <w:snapToGrid w:val="0"/>
          <w:sz w:val="24"/>
          <w:szCs w:val="24"/>
        </w:rPr>
        <w:t>Gabrielli</w:t>
      </w:r>
      <w:proofErr w:type="spellEnd"/>
      <w:r w:rsidRPr="007E475C">
        <w:rPr>
          <w:snapToGrid w:val="0"/>
          <w:sz w:val="24"/>
          <w:szCs w:val="24"/>
        </w:rPr>
        <w:t xml:space="preserve"> Truck Sales, in the amount of $104,438.23 in accordance with its proposal dated January 2, 2018; and, </w:t>
      </w:r>
    </w:p>
    <w:p w14:paraId="7623790F" w14:textId="77777777" w:rsidR="007E475C" w:rsidRPr="007E475C" w:rsidRDefault="007E475C" w:rsidP="007E475C">
      <w:pPr>
        <w:overflowPunct w:val="0"/>
        <w:autoSpaceDE w:val="0"/>
        <w:autoSpaceDN w:val="0"/>
        <w:adjustRightInd w:val="0"/>
        <w:rPr>
          <w:snapToGrid w:val="0"/>
          <w:sz w:val="24"/>
          <w:szCs w:val="24"/>
        </w:rPr>
      </w:pPr>
    </w:p>
    <w:p w14:paraId="49E833D4" w14:textId="77777777" w:rsidR="007E475C" w:rsidRPr="007E475C" w:rsidRDefault="007E475C" w:rsidP="007E475C">
      <w:pPr>
        <w:overflowPunct w:val="0"/>
        <w:autoSpaceDE w:val="0"/>
        <w:autoSpaceDN w:val="0"/>
        <w:adjustRightInd w:val="0"/>
        <w:rPr>
          <w:snapToGrid w:val="0"/>
          <w:sz w:val="24"/>
          <w:szCs w:val="24"/>
        </w:rPr>
      </w:pPr>
      <w:r w:rsidRPr="007E475C">
        <w:rPr>
          <w:b/>
          <w:snapToGrid w:val="0"/>
          <w:sz w:val="24"/>
          <w:szCs w:val="24"/>
        </w:rPr>
        <w:t xml:space="preserve">BE IT FINALLY RESOLVED </w:t>
      </w:r>
      <w:r w:rsidRPr="007E475C">
        <w:rPr>
          <w:snapToGrid w:val="0"/>
          <w:sz w:val="24"/>
          <w:szCs w:val="24"/>
        </w:rPr>
        <w:t xml:space="preserve">that a copy of this resolution be provided </w:t>
      </w:r>
      <w:proofErr w:type="spellStart"/>
      <w:r w:rsidRPr="007E475C">
        <w:rPr>
          <w:snapToGrid w:val="0"/>
          <w:sz w:val="24"/>
          <w:szCs w:val="24"/>
        </w:rPr>
        <w:t>Gabrielli</w:t>
      </w:r>
      <w:proofErr w:type="spellEnd"/>
      <w:r w:rsidRPr="007E475C">
        <w:rPr>
          <w:snapToGrid w:val="0"/>
          <w:sz w:val="24"/>
          <w:szCs w:val="24"/>
        </w:rPr>
        <w:t xml:space="preserve"> Truck Sales; the National Joint Powers Alliance and the Department of Public Works Supervisor.</w:t>
      </w:r>
    </w:p>
    <w:p w14:paraId="533A86B6" w14:textId="77777777" w:rsidR="007E475C" w:rsidRDefault="007E475C" w:rsidP="007E475C">
      <w:pPr>
        <w:overflowPunct w:val="0"/>
        <w:autoSpaceDE w:val="0"/>
        <w:autoSpaceDN w:val="0"/>
        <w:adjustRightInd w:val="0"/>
        <w:rPr>
          <w:snapToGrid w:val="0"/>
          <w:sz w:val="24"/>
          <w:szCs w:val="24"/>
        </w:rPr>
      </w:pPr>
    </w:p>
    <w:p w14:paraId="074ED381" w14:textId="06C85321" w:rsidR="007E475C" w:rsidRDefault="006C1095" w:rsidP="007E475C">
      <w:pPr>
        <w:overflowPunct w:val="0"/>
        <w:autoSpaceDE w:val="0"/>
        <w:autoSpaceDN w:val="0"/>
        <w:adjustRightInd w:val="0"/>
        <w:rPr>
          <w:snapToGrid w:val="0"/>
          <w:sz w:val="24"/>
          <w:szCs w:val="24"/>
        </w:rPr>
      </w:pPr>
      <w:r>
        <w:rPr>
          <w:snapToGrid w:val="0"/>
          <w:sz w:val="24"/>
          <w:szCs w:val="24"/>
        </w:rPr>
        <w:t>The motion was seconded by SONDERMEYER and carried per the following roll call vote: COSTA, D’AMATO, HUDSON, and SONDERMEYER (all YES)</w:t>
      </w:r>
    </w:p>
    <w:p w14:paraId="12C0BABB" w14:textId="77777777" w:rsidR="006C1095" w:rsidRPr="007E475C" w:rsidRDefault="006C1095" w:rsidP="007E475C">
      <w:pPr>
        <w:overflowPunct w:val="0"/>
        <w:autoSpaceDE w:val="0"/>
        <w:autoSpaceDN w:val="0"/>
        <w:adjustRightInd w:val="0"/>
        <w:rPr>
          <w:snapToGrid w:val="0"/>
          <w:sz w:val="24"/>
          <w:szCs w:val="24"/>
        </w:rPr>
      </w:pPr>
    </w:p>
    <w:p w14:paraId="47ADCC93" w14:textId="77777777" w:rsidR="003F6486" w:rsidRPr="003F6486" w:rsidRDefault="001C099C" w:rsidP="002E6E69">
      <w:pPr>
        <w:pStyle w:val="ListParagraph"/>
        <w:numPr>
          <w:ilvl w:val="0"/>
          <w:numId w:val="19"/>
        </w:numPr>
        <w:overflowPunct w:val="0"/>
        <w:autoSpaceDE w:val="0"/>
        <w:autoSpaceDN w:val="0"/>
        <w:adjustRightInd w:val="0"/>
        <w:rPr>
          <w:i/>
          <w:snapToGrid w:val="0"/>
          <w:sz w:val="24"/>
          <w:szCs w:val="24"/>
        </w:rPr>
      </w:pPr>
      <w:r w:rsidRPr="002E6E69">
        <w:rPr>
          <w:b/>
          <w:bCs/>
          <w:sz w:val="24"/>
          <w:szCs w:val="28"/>
        </w:rPr>
        <w:t>Introduction of Bond Ordinance No. 1</w:t>
      </w:r>
      <w:r w:rsidR="002E6E69" w:rsidRPr="002E6E69">
        <w:rPr>
          <w:b/>
          <w:bCs/>
          <w:sz w:val="24"/>
          <w:szCs w:val="28"/>
        </w:rPr>
        <w:t>3</w:t>
      </w:r>
      <w:r w:rsidRPr="002E6E69">
        <w:rPr>
          <w:b/>
          <w:bCs/>
          <w:sz w:val="24"/>
          <w:szCs w:val="28"/>
        </w:rPr>
        <w:t>-2018</w:t>
      </w:r>
      <w:r w:rsidR="002E6E69">
        <w:rPr>
          <w:b/>
          <w:bCs/>
          <w:sz w:val="24"/>
          <w:szCs w:val="28"/>
        </w:rPr>
        <w:t xml:space="preserve">: </w:t>
      </w:r>
    </w:p>
    <w:p w14:paraId="15B889F1" w14:textId="718E0568" w:rsidR="002E6E69" w:rsidRPr="002E6E69" w:rsidRDefault="002E6E69" w:rsidP="003F6486">
      <w:pPr>
        <w:pStyle w:val="ListParagraph"/>
        <w:overflowPunct w:val="0"/>
        <w:autoSpaceDE w:val="0"/>
        <w:autoSpaceDN w:val="0"/>
        <w:adjustRightInd w:val="0"/>
        <w:ind w:left="820"/>
        <w:rPr>
          <w:i/>
          <w:snapToGrid w:val="0"/>
          <w:sz w:val="24"/>
          <w:szCs w:val="24"/>
        </w:rPr>
      </w:pPr>
      <w:r w:rsidRPr="002E6E69">
        <w:rPr>
          <w:bCs/>
          <w:sz w:val="24"/>
          <w:szCs w:val="28"/>
        </w:rPr>
        <w:t>2018 Capital Acquisitions &amp; Improvements</w:t>
      </w:r>
    </w:p>
    <w:p w14:paraId="0CF220F7" w14:textId="0052C805" w:rsidR="001C099C" w:rsidRPr="002E6E69" w:rsidRDefault="001C099C" w:rsidP="002E6E69">
      <w:pPr>
        <w:pStyle w:val="ListParagraph"/>
        <w:overflowPunct w:val="0"/>
        <w:autoSpaceDE w:val="0"/>
        <w:autoSpaceDN w:val="0"/>
        <w:adjustRightInd w:val="0"/>
        <w:ind w:left="820"/>
        <w:rPr>
          <w:i/>
          <w:snapToGrid w:val="0"/>
          <w:sz w:val="24"/>
          <w:szCs w:val="24"/>
        </w:rPr>
      </w:pPr>
      <w:r w:rsidRPr="002E6E69">
        <w:rPr>
          <w:b/>
          <w:snapToGrid w:val="0"/>
          <w:sz w:val="24"/>
          <w:szCs w:val="24"/>
          <w:u w:val="single"/>
        </w:rPr>
        <w:br/>
      </w:r>
      <w:r w:rsidRPr="002E6E69">
        <w:rPr>
          <w:i/>
          <w:snapToGrid w:val="0"/>
          <w:sz w:val="24"/>
          <w:szCs w:val="24"/>
          <w:u w:val="single"/>
        </w:rPr>
        <w:t>Discussion:</w:t>
      </w:r>
      <w:r w:rsidRPr="002E6E69">
        <w:rPr>
          <w:i/>
          <w:snapToGrid w:val="0"/>
          <w:sz w:val="24"/>
          <w:szCs w:val="24"/>
        </w:rPr>
        <w:t xml:space="preserve"> </w:t>
      </w:r>
      <w:r w:rsidR="00F31E11">
        <w:rPr>
          <w:i/>
          <w:snapToGrid w:val="0"/>
          <w:sz w:val="24"/>
          <w:szCs w:val="24"/>
        </w:rPr>
        <w:t xml:space="preserve">The total bond amount will be offset with grants received. </w:t>
      </w:r>
    </w:p>
    <w:p w14:paraId="3FE7490C" w14:textId="77777777" w:rsidR="001C099C" w:rsidRPr="00A80A4E" w:rsidRDefault="001C099C" w:rsidP="001C099C">
      <w:pPr>
        <w:pStyle w:val="ListParagraph"/>
        <w:rPr>
          <w:snapToGrid w:val="0"/>
          <w:sz w:val="24"/>
          <w:szCs w:val="24"/>
        </w:rPr>
      </w:pPr>
    </w:p>
    <w:p w14:paraId="26EA21DF" w14:textId="4735D7F6" w:rsidR="001C099C" w:rsidRPr="00A80A4E" w:rsidRDefault="001C099C" w:rsidP="001C099C">
      <w:pPr>
        <w:pStyle w:val="ListParagraph"/>
        <w:rPr>
          <w:snapToGrid w:val="0"/>
          <w:sz w:val="24"/>
          <w:szCs w:val="24"/>
        </w:rPr>
      </w:pPr>
      <w:r w:rsidRPr="00A80A4E">
        <w:rPr>
          <w:snapToGrid w:val="0"/>
          <w:sz w:val="24"/>
          <w:szCs w:val="24"/>
        </w:rPr>
        <w:t xml:space="preserve">A motion was made by </w:t>
      </w:r>
      <w:r w:rsidR="00F31E11">
        <w:rPr>
          <w:snapToGrid w:val="0"/>
          <w:sz w:val="24"/>
          <w:szCs w:val="24"/>
        </w:rPr>
        <w:t>HUDSON</w:t>
      </w:r>
      <w:r w:rsidRPr="00A80A4E">
        <w:rPr>
          <w:snapToGrid w:val="0"/>
          <w:sz w:val="24"/>
          <w:szCs w:val="24"/>
        </w:rPr>
        <w:t xml:space="preserve"> to introduce the Ordinance by title; second and final reading/ public hearing will be on </w:t>
      </w:r>
      <w:r>
        <w:rPr>
          <w:snapToGrid w:val="0"/>
          <w:sz w:val="24"/>
          <w:szCs w:val="24"/>
        </w:rPr>
        <w:t>May 1</w:t>
      </w:r>
      <w:r w:rsidRPr="00A80A4E">
        <w:rPr>
          <w:snapToGrid w:val="0"/>
          <w:sz w:val="24"/>
          <w:szCs w:val="24"/>
        </w:rPr>
        <w:t xml:space="preserve">, 2018 at 7PM; the motion was seconded by </w:t>
      </w:r>
      <w:r w:rsidR="00F31E11">
        <w:rPr>
          <w:snapToGrid w:val="0"/>
          <w:sz w:val="24"/>
          <w:szCs w:val="24"/>
        </w:rPr>
        <w:t>COSTA</w:t>
      </w:r>
      <w:r w:rsidRPr="00A80A4E">
        <w:rPr>
          <w:snapToGrid w:val="0"/>
          <w:sz w:val="24"/>
          <w:szCs w:val="24"/>
        </w:rPr>
        <w:t xml:space="preserve"> and carried by </w:t>
      </w:r>
      <w:r w:rsidR="00F31E11">
        <w:rPr>
          <w:snapToGrid w:val="0"/>
          <w:sz w:val="24"/>
          <w:szCs w:val="24"/>
        </w:rPr>
        <w:t>the following roll call vote: D’AMATO (YES), HUDSON (YES), SONDERMEYER (YES), and COSTA (YES)</w:t>
      </w:r>
      <w:r w:rsidRPr="00A80A4E">
        <w:rPr>
          <w:snapToGrid w:val="0"/>
          <w:sz w:val="24"/>
          <w:szCs w:val="24"/>
        </w:rPr>
        <w:t xml:space="preserve"> </w:t>
      </w:r>
    </w:p>
    <w:p w14:paraId="7F223556" w14:textId="77777777" w:rsidR="001C099C" w:rsidRPr="00A80A4E" w:rsidRDefault="001C099C" w:rsidP="001C099C">
      <w:pPr>
        <w:pStyle w:val="ListParagraph"/>
        <w:rPr>
          <w:snapToGrid w:val="0"/>
          <w:sz w:val="24"/>
          <w:szCs w:val="24"/>
        </w:rPr>
      </w:pPr>
    </w:p>
    <w:p w14:paraId="5E650F77" w14:textId="77777777" w:rsidR="001C099C" w:rsidRPr="00A80A4E" w:rsidRDefault="001C099C" w:rsidP="001C099C">
      <w:pPr>
        <w:pStyle w:val="ListParagraph"/>
        <w:rPr>
          <w:snapToGrid w:val="0"/>
          <w:sz w:val="24"/>
          <w:szCs w:val="24"/>
        </w:rPr>
      </w:pPr>
      <w:r w:rsidRPr="00A80A4E">
        <w:rPr>
          <w:snapToGrid w:val="0"/>
          <w:sz w:val="24"/>
          <w:szCs w:val="24"/>
        </w:rPr>
        <w:t>The Municipal Clerk read by Title:</w:t>
      </w:r>
    </w:p>
    <w:p w14:paraId="660F1F5F" w14:textId="77777777" w:rsidR="001C099C" w:rsidRPr="00A80A4E" w:rsidRDefault="001C099C" w:rsidP="001C099C">
      <w:pPr>
        <w:pStyle w:val="ListParagraph"/>
        <w:rPr>
          <w:snapToGrid w:val="0"/>
          <w:sz w:val="24"/>
          <w:szCs w:val="24"/>
        </w:rPr>
      </w:pPr>
    </w:p>
    <w:p w14:paraId="370D59CB" w14:textId="77777777" w:rsidR="000C79B1" w:rsidRPr="000C79B1" w:rsidRDefault="000C79B1" w:rsidP="000C79B1">
      <w:pPr>
        <w:overflowPunct w:val="0"/>
        <w:autoSpaceDE w:val="0"/>
        <w:autoSpaceDN w:val="0"/>
        <w:adjustRightInd w:val="0"/>
        <w:rPr>
          <w:b/>
          <w:snapToGrid w:val="0"/>
          <w:sz w:val="24"/>
          <w:szCs w:val="24"/>
        </w:rPr>
      </w:pPr>
      <w:r w:rsidRPr="000C79B1">
        <w:rPr>
          <w:b/>
          <w:snapToGrid w:val="0"/>
          <w:sz w:val="24"/>
          <w:szCs w:val="24"/>
        </w:rPr>
        <w:t>BOND ORDINANCE PROVIDING VARIOUS 2018 CAPITAL ACQUISITIONS AND IMPROVEMENTS, BY AND IN THE BOROUGH OF BLOOMINGDALE, IN THE COUNTY OF PASSAIC, STATE OF NEW JERSEY; APPROPRIATING $1,367,600 THEREFOR AND AUTHORIZING THE ISSUANCE OF $1,346,900 BONDS OR NOTES OF THE BOROUGH TO FINANCE PART OF THE COST THEREOF</w:t>
      </w:r>
    </w:p>
    <w:p w14:paraId="47400056" w14:textId="77777777" w:rsidR="00AC689E" w:rsidRPr="00FF41B0" w:rsidRDefault="00AC689E" w:rsidP="00AC689E">
      <w:pPr>
        <w:overflowPunct w:val="0"/>
        <w:autoSpaceDE w:val="0"/>
        <w:autoSpaceDN w:val="0"/>
        <w:adjustRightInd w:val="0"/>
        <w:rPr>
          <w:b/>
          <w:bCs/>
          <w:sz w:val="24"/>
          <w:szCs w:val="28"/>
        </w:rPr>
      </w:pPr>
    </w:p>
    <w:p w14:paraId="3377E3EC" w14:textId="77777777" w:rsidR="00FF41B0" w:rsidRPr="00FF41B0" w:rsidRDefault="00B70108" w:rsidP="003710EA">
      <w:pPr>
        <w:overflowPunct w:val="0"/>
        <w:autoSpaceDE w:val="0"/>
        <w:autoSpaceDN w:val="0"/>
        <w:adjustRightInd w:val="0"/>
        <w:ind w:left="810" w:hanging="810"/>
        <w:rPr>
          <w:b/>
          <w:bCs/>
          <w:sz w:val="28"/>
          <w:szCs w:val="28"/>
          <w:u w:val="single"/>
        </w:rPr>
      </w:pPr>
      <w:r w:rsidRPr="00FF41B0">
        <w:rPr>
          <w:b/>
          <w:bCs/>
          <w:sz w:val="28"/>
          <w:szCs w:val="28"/>
          <w:u w:val="single"/>
        </w:rPr>
        <w:t>NON-AGENDA ITEMS:</w:t>
      </w:r>
    </w:p>
    <w:p w14:paraId="5B18405C" w14:textId="10608108" w:rsidR="00FF41B0" w:rsidRPr="00B1220C" w:rsidRDefault="00FF41B0" w:rsidP="00FF41B0">
      <w:pPr>
        <w:pStyle w:val="ListParagraph"/>
        <w:numPr>
          <w:ilvl w:val="0"/>
          <w:numId w:val="25"/>
        </w:numPr>
        <w:overflowPunct w:val="0"/>
        <w:autoSpaceDE w:val="0"/>
        <w:autoSpaceDN w:val="0"/>
        <w:adjustRightInd w:val="0"/>
        <w:rPr>
          <w:bCs/>
          <w:sz w:val="28"/>
          <w:szCs w:val="28"/>
        </w:rPr>
      </w:pPr>
      <w:r w:rsidRPr="00FF41B0">
        <w:rPr>
          <w:bCs/>
          <w:sz w:val="24"/>
          <w:szCs w:val="28"/>
        </w:rPr>
        <w:t xml:space="preserve">Councilman SONDERMEYER made a motion to accept the retirement of Michael </w:t>
      </w:r>
      <w:proofErr w:type="spellStart"/>
      <w:r w:rsidRPr="00FF41B0">
        <w:rPr>
          <w:bCs/>
          <w:sz w:val="24"/>
          <w:szCs w:val="28"/>
        </w:rPr>
        <w:t>Katsock</w:t>
      </w:r>
      <w:proofErr w:type="spellEnd"/>
      <w:r w:rsidRPr="00FF41B0">
        <w:rPr>
          <w:bCs/>
          <w:sz w:val="24"/>
          <w:szCs w:val="28"/>
        </w:rPr>
        <w:t xml:space="preserve"> effective June 1, 2018; the motion was seconded by HUDSON and carried per the following roll call vote HUDSON, SONDERMEYER, COSTA, and D’AMATO (all YES). </w:t>
      </w:r>
      <w:r w:rsidRPr="00FF41B0">
        <w:rPr>
          <w:bCs/>
          <w:sz w:val="24"/>
          <w:szCs w:val="28"/>
        </w:rPr>
        <w:br/>
      </w:r>
      <w:r w:rsidRPr="00FF41B0">
        <w:rPr>
          <w:bCs/>
          <w:sz w:val="24"/>
          <w:szCs w:val="28"/>
        </w:rPr>
        <w:br/>
      </w:r>
      <w:r w:rsidRPr="00FF41B0">
        <w:rPr>
          <w:bCs/>
          <w:i/>
          <w:sz w:val="24"/>
          <w:szCs w:val="28"/>
        </w:rPr>
        <w:t xml:space="preserve">The Governing Body wishes to acknowledge Mr. </w:t>
      </w:r>
      <w:proofErr w:type="spellStart"/>
      <w:r w:rsidRPr="00FF41B0">
        <w:rPr>
          <w:bCs/>
          <w:i/>
          <w:sz w:val="24"/>
          <w:szCs w:val="28"/>
        </w:rPr>
        <w:t>Katsock</w:t>
      </w:r>
      <w:proofErr w:type="spellEnd"/>
      <w:r w:rsidRPr="00FF41B0">
        <w:rPr>
          <w:bCs/>
          <w:i/>
          <w:sz w:val="24"/>
          <w:szCs w:val="28"/>
        </w:rPr>
        <w:t xml:space="preserve"> at a later meeting for his many years of dedicated service to the Borough and Department of Public Works.</w:t>
      </w:r>
      <w:r w:rsidRPr="00FF41B0">
        <w:rPr>
          <w:bCs/>
          <w:sz w:val="24"/>
          <w:szCs w:val="28"/>
        </w:rPr>
        <w:t xml:space="preserve"> </w:t>
      </w:r>
      <w:r>
        <w:rPr>
          <w:bCs/>
          <w:color w:val="FF0000"/>
          <w:sz w:val="24"/>
          <w:szCs w:val="28"/>
        </w:rPr>
        <w:br/>
      </w:r>
    </w:p>
    <w:p w14:paraId="6CB2055B" w14:textId="0C38AD25" w:rsidR="00616119" w:rsidRPr="00235F49" w:rsidRDefault="00FF41B0" w:rsidP="00FF41B0">
      <w:pPr>
        <w:pStyle w:val="ListParagraph"/>
        <w:numPr>
          <w:ilvl w:val="0"/>
          <w:numId w:val="25"/>
        </w:numPr>
        <w:overflowPunct w:val="0"/>
        <w:autoSpaceDE w:val="0"/>
        <w:autoSpaceDN w:val="0"/>
        <w:adjustRightInd w:val="0"/>
        <w:rPr>
          <w:bCs/>
          <w:sz w:val="28"/>
          <w:szCs w:val="28"/>
        </w:rPr>
      </w:pPr>
      <w:r w:rsidRPr="00B1220C">
        <w:rPr>
          <w:bCs/>
          <w:sz w:val="24"/>
          <w:szCs w:val="28"/>
        </w:rPr>
        <w:t xml:space="preserve">Councilman SONDERMEYER made a motion so that the Mayor may advertise for a DPW laborer and DPW summer help, the motion was seconded by COSTA </w:t>
      </w:r>
      <w:r w:rsidR="0041383C" w:rsidRPr="00B1220C">
        <w:rPr>
          <w:bCs/>
          <w:sz w:val="24"/>
          <w:szCs w:val="28"/>
        </w:rPr>
        <w:t>and carried on voice vote all member present voting AYE.</w:t>
      </w:r>
      <w:r w:rsidRPr="00B1220C">
        <w:rPr>
          <w:bCs/>
          <w:sz w:val="24"/>
          <w:szCs w:val="28"/>
        </w:rPr>
        <w:br/>
      </w:r>
      <w:r w:rsidRPr="00B1220C">
        <w:rPr>
          <w:bCs/>
          <w:sz w:val="24"/>
          <w:szCs w:val="28"/>
        </w:rPr>
        <w:br/>
      </w:r>
      <w:r w:rsidRPr="00B1220C">
        <w:rPr>
          <w:bCs/>
          <w:i/>
          <w:sz w:val="24"/>
          <w:szCs w:val="28"/>
        </w:rPr>
        <w:lastRenderedPageBreak/>
        <w:t xml:space="preserve">Council discussed concerns of filling the vacant DPW mechanic position with quality employment. </w:t>
      </w:r>
      <w:r w:rsidR="00616119" w:rsidRPr="00B1220C">
        <w:rPr>
          <w:bCs/>
          <w:i/>
          <w:sz w:val="24"/>
          <w:szCs w:val="28"/>
        </w:rPr>
        <w:t>Mayor stated there is an employee who has been filling in for approximately three years as a mechanic, and who is close to receiving final certifications. In accordance with Union rights, the job will be posted allowing anyone within the department to apply for the position. The mayor was confident the position can be filled with a current laborer, if not – we will advertise for the mechanic position.</w:t>
      </w:r>
      <w:r w:rsidR="00616119" w:rsidRPr="00B1220C">
        <w:rPr>
          <w:bCs/>
          <w:i/>
          <w:sz w:val="24"/>
          <w:szCs w:val="28"/>
        </w:rPr>
        <w:br/>
      </w:r>
      <w:r w:rsidR="00616119" w:rsidRPr="00235F49">
        <w:rPr>
          <w:bCs/>
          <w:i/>
          <w:sz w:val="24"/>
          <w:szCs w:val="28"/>
        </w:rPr>
        <w:br/>
        <w:t>Mayor will ask the DPW Superintendent to post that position</w:t>
      </w:r>
      <w:r w:rsidR="0041383C" w:rsidRPr="00235F49">
        <w:rPr>
          <w:bCs/>
          <w:i/>
          <w:sz w:val="24"/>
          <w:szCs w:val="28"/>
        </w:rPr>
        <w:t>. Once the mechanic position is filled, there will be a need for a DPW laborer effective June 1, 2018.</w:t>
      </w:r>
      <w:r w:rsidR="0041383C" w:rsidRPr="00235F49">
        <w:rPr>
          <w:bCs/>
          <w:sz w:val="24"/>
          <w:szCs w:val="28"/>
        </w:rPr>
        <w:t xml:space="preserve"> </w:t>
      </w:r>
      <w:r w:rsidR="00235F49" w:rsidRPr="00235F49">
        <w:rPr>
          <w:bCs/>
          <w:sz w:val="24"/>
          <w:szCs w:val="28"/>
        </w:rPr>
        <w:br/>
      </w:r>
    </w:p>
    <w:p w14:paraId="30913C3B" w14:textId="75572BD8" w:rsidR="00FF41B0" w:rsidRPr="00235F49" w:rsidRDefault="00235F49" w:rsidP="00FF41B0">
      <w:pPr>
        <w:pStyle w:val="ListParagraph"/>
        <w:numPr>
          <w:ilvl w:val="0"/>
          <w:numId w:val="25"/>
        </w:numPr>
        <w:overflowPunct w:val="0"/>
        <w:autoSpaceDE w:val="0"/>
        <w:autoSpaceDN w:val="0"/>
        <w:adjustRightInd w:val="0"/>
        <w:rPr>
          <w:bCs/>
          <w:sz w:val="28"/>
          <w:szCs w:val="28"/>
        </w:rPr>
      </w:pPr>
      <w:r w:rsidRPr="00235F49">
        <w:rPr>
          <w:bCs/>
          <w:sz w:val="24"/>
          <w:szCs w:val="28"/>
        </w:rPr>
        <w:t>Councilman COSTA made a motion to waive the peddler’s permit fee for the Bloomingdale Ladies Auxiliary annual flower sale, the motion was seconded by D’AMATO and carried on voice vote all members present voting AYE.</w:t>
      </w:r>
      <w:r w:rsidR="00FF41B0" w:rsidRPr="00235F49">
        <w:rPr>
          <w:bCs/>
          <w:sz w:val="24"/>
          <w:szCs w:val="28"/>
        </w:rPr>
        <w:t xml:space="preserve"> </w:t>
      </w:r>
    </w:p>
    <w:p w14:paraId="05275ECA" w14:textId="30D71202" w:rsidR="00012448" w:rsidRPr="008B550D" w:rsidRDefault="00B70108" w:rsidP="008B550D">
      <w:pPr>
        <w:overflowPunct w:val="0"/>
        <w:autoSpaceDE w:val="0"/>
        <w:autoSpaceDN w:val="0"/>
        <w:adjustRightInd w:val="0"/>
        <w:rPr>
          <w:b/>
          <w:bCs/>
          <w:sz w:val="28"/>
          <w:szCs w:val="28"/>
          <w:u w:val="single"/>
        </w:rPr>
      </w:pPr>
      <w:r w:rsidRPr="00FF41B0">
        <w:rPr>
          <w:bCs/>
          <w:color w:val="FF0000"/>
          <w:sz w:val="28"/>
          <w:szCs w:val="28"/>
        </w:rPr>
        <w:br/>
      </w:r>
      <w:r w:rsidRPr="008B550D">
        <w:rPr>
          <w:b/>
          <w:bCs/>
          <w:sz w:val="28"/>
          <w:szCs w:val="28"/>
          <w:u w:val="single"/>
        </w:rPr>
        <w:t>L</w:t>
      </w:r>
      <w:r w:rsidR="00012448" w:rsidRPr="008B550D">
        <w:rPr>
          <w:b/>
          <w:bCs/>
          <w:sz w:val="28"/>
          <w:szCs w:val="28"/>
          <w:u w:val="single"/>
        </w:rPr>
        <w:t>ATE PUBLIC COMMENT</w:t>
      </w:r>
      <w:r w:rsidR="00FF5871" w:rsidRPr="008B550D">
        <w:rPr>
          <w:b/>
          <w:bCs/>
          <w:sz w:val="28"/>
          <w:szCs w:val="28"/>
          <w:u w:val="single"/>
        </w:rPr>
        <w:t>:</w:t>
      </w:r>
    </w:p>
    <w:p w14:paraId="526C1F28" w14:textId="77777777" w:rsidR="00012448" w:rsidRPr="008B550D" w:rsidRDefault="00012448" w:rsidP="003710EA">
      <w:pPr>
        <w:overflowPunct w:val="0"/>
        <w:autoSpaceDE w:val="0"/>
        <w:autoSpaceDN w:val="0"/>
        <w:adjustRightInd w:val="0"/>
        <w:ind w:left="810" w:hanging="810"/>
        <w:rPr>
          <w:bCs/>
          <w:sz w:val="24"/>
          <w:szCs w:val="24"/>
        </w:rPr>
      </w:pPr>
    </w:p>
    <w:p w14:paraId="18F42F14" w14:textId="71825A82" w:rsidR="00012448" w:rsidRPr="008B550D" w:rsidRDefault="0065693A" w:rsidP="0027140B">
      <w:pPr>
        <w:overflowPunct w:val="0"/>
        <w:autoSpaceDE w:val="0"/>
        <w:autoSpaceDN w:val="0"/>
        <w:adjustRightInd w:val="0"/>
        <w:rPr>
          <w:bCs/>
          <w:sz w:val="24"/>
          <w:szCs w:val="24"/>
        </w:rPr>
      </w:pPr>
      <w:r w:rsidRPr="008B550D">
        <w:rPr>
          <w:bCs/>
          <w:sz w:val="24"/>
          <w:szCs w:val="24"/>
        </w:rPr>
        <w:t xml:space="preserve">Councilwoman </w:t>
      </w:r>
      <w:r w:rsidR="008B550D" w:rsidRPr="008B550D">
        <w:rPr>
          <w:bCs/>
          <w:sz w:val="24"/>
          <w:szCs w:val="24"/>
        </w:rPr>
        <w:t>COSTA</w:t>
      </w:r>
      <w:r w:rsidR="00012448" w:rsidRPr="008B550D">
        <w:rPr>
          <w:bCs/>
          <w:sz w:val="24"/>
          <w:szCs w:val="24"/>
        </w:rPr>
        <w:t xml:space="preserve"> opened the meeting to late public comment; seconded by </w:t>
      </w:r>
      <w:r w:rsidR="008B550D" w:rsidRPr="008B550D">
        <w:rPr>
          <w:bCs/>
          <w:sz w:val="24"/>
          <w:szCs w:val="24"/>
        </w:rPr>
        <w:t>HUDSON</w:t>
      </w:r>
      <w:r w:rsidR="00641AF1" w:rsidRPr="008B550D">
        <w:rPr>
          <w:bCs/>
          <w:sz w:val="24"/>
          <w:szCs w:val="24"/>
        </w:rPr>
        <w:t xml:space="preserve"> and carried </w:t>
      </w:r>
      <w:r w:rsidR="00012448" w:rsidRPr="008B550D">
        <w:rPr>
          <w:bCs/>
          <w:sz w:val="24"/>
          <w:szCs w:val="24"/>
        </w:rPr>
        <w:t>on voice vote.</w:t>
      </w:r>
    </w:p>
    <w:p w14:paraId="6ABEDB2B" w14:textId="77777777" w:rsidR="00012448" w:rsidRPr="00785804" w:rsidRDefault="00012448" w:rsidP="003710EA">
      <w:pPr>
        <w:overflowPunct w:val="0"/>
        <w:autoSpaceDE w:val="0"/>
        <w:autoSpaceDN w:val="0"/>
        <w:adjustRightInd w:val="0"/>
        <w:ind w:left="810" w:hanging="810"/>
        <w:rPr>
          <w:bCs/>
          <w:sz w:val="24"/>
          <w:szCs w:val="24"/>
        </w:rPr>
      </w:pPr>
    </w:p>
    <w:p w14:paraId="36EAF6B5" w14:textId="677ABE0C" w:rsidR="00641AF1" w:rsidRPr="00785804" w:rsidRDefault="00745E19" w:rsidP="00641AF1">
      <w:pPr>
        <w:overflowPunct w:val="0"/>
        <w:autoSpaceDE w:val="0"/>
        <w:autoSpaceDN w:val="0"/>
        <w:adjustRightInd w:val="0"/>
        <w:ind w:left="810" w:hanging="90"/>
        <w:rPr>
          <w:b/>
          <w:bCs/>
          <w:i/>
          <w:sz w:val="24"/>
          <w:szCs w:val="24"/>
        </w:rPr>
      </w:pPr>
      <w:r w:rsidRPr="00785804">
        <w:rPr>
          <w:b/>
          <w:bCs/>
          <w:i/>
          <w:sz w:val="24"/>
          <w:szCs w:val="24"/>
        </w:rPr>
        <w:t>Linda Huntley – 8</w:t>
      </w:r>
      <w:r w:rsidR="006D1044" w:rsidRPr="00785804">
        <w:rPr>
          <w:b/>
          <w:bCs/>
          <w:i/>
          <w:sz w:val="24"/>
          <w:szCs w:val="24"/>
        </w:rPr>
        <w:t xml:space="preserve">6 </w:t>
      </w:r>
      <w:r w:rsidRPr="00785804">
        <w:rPr>
          <w:b/>
          <w:bCs/>
          <w:i/>
          <w:sz w:val="24"/>
          <w:szCs w:val="24"/>
        </w:rPr>
        <w:t>Van Dam Avenue</w:t>
      </w:r>
      <w:r w:rsidR="00641AF1" w:rsidRPr="00785804">
        <w:rPr>
          <w:b/>
          <w:bCs/>
          <w:i/>
          <w:sz w:val="24"/>
          <w:szCs w:val="24"/>
        </w:rPr>
        <w:t>:</w:t>
      </w:r>
    </w:p>
    <w:p w14:paraId="6D21DB52" w14:textId="7E6F3EC7" w:rsidR="00B4515F" w:rsidRPr="00785804" w:rsidRDefault="00B4515F" w:rsidP="00BC61CB">
      <w:pPr>
        <w:pStyle w:val="ListParagraph"/>
        <w:numPr>
          <w:ilvl w:val="0"/>
          <w:numId w:val="26"/>
        </w:numPr>
        <w:overflowPunct w:val="0"/>
        <w:autoSpaceDE w:val="0"/>
        <w:autoSpaceDN w:val="0"/>
        <w:adjustRightInd w:val="0"/>
        <w:rPr>
          <w:bCs/>
          <w:i/>
          <w:sz w:val="24"/>
          <w:szCs w:val="24"/>
        </w:rPr>
      </w:pPr>
      <w:r w:rsidRPr="00785804">
        <w:rPr>
          <w:bCs/>
          <w:i/>
          <w:sz w:val="24"/>
          <w:szCs w:val="24"/>
        </w:rPr>
        <w:t>Concerns of flooding between Walnut and Tice Street, two nearby storm drains did not collect water. (D’Amato was aware of the mentioned area) Mayor knew the drains were cleaned but will confirm with Borough Engineer</w:t>
      </w:r>
      <w:r w:rsidR="00BC61CB" w:rsidRPr="00785804">
        <w:rPr>
          <w:bCs/>
          <w:i/>
          <w:sz w:val="24"/>
          <w:szCs w:val="24"/>
        </w:rPr>
        <w:t xml:space="preserve"> what the issue is with drains/basins</w:t>
      </w:r>
      <w:r w:rsidRPr="00785804">
        <w:rPr>
          <w:bCs/>
          <w:i/>
          <w:sz w:val="24"/>
          <w:szCs w:val="24"/>
        </w:rPr>
        <w:t xml:space="preserve">. </w:t>
      </w:r>
    </w:p>
    <w:p w14:paraId="6AD23702" w14:textId="760B248F" w:rsidR="00BC61CB" w:rsidRPr="00785804" w:rsidRDefault="00BC61CB" w:rsidP="00BC61CB">
      <w:pPr>
        <w:pStyle w:val="ListParagraph"/>
        <w:numPr>
          <w:ilvl w:val="0"/>
          <w:numId w:val="26"/>
        </w:numPr>
        <w:overflowPunct w:val="0"/>
        <w:autoSpaceDE w:val="0"/>
        <w:autoSpaceDN w:val="0"/>
        <w:adjustRightInd w:val="0"/>
        <w:rPr>
          <w:bCs/>
          <w:i/>
          <w:sz w:val="24"/>
          <w:szCs w:val="24"/>
        </w:rPr>
      </w:pPr>
      <w:r w:rsidRPr="00785804">
        <w:rPr>
          <w:bCs/>
          <w:i/>
          <w:sz w:val="24"/>
          <w:szCs w:val="24"/>
        </w:rPr>
        <w:t xml:space="preserve">Asked why trees were removed from Sloan Park. Mayor responded the </w:t>
      </w:r>
      <w:r w:rsidR="00785804" w:rsidRPr="00785804">
        <w:rPr>
          <w:bCs/>
          <w:i/>
          <w:sz w:val="24"/>
          <w:szCs w:val="24"/>
        </w:rPr>
        <w:t>tree</w:t>
      </w:r>
      <w:r w:rsidRPr="00785804">
        <w:rPr>
          <w:bCs/>
          <w:i/>
          <w:sz w:val="24"/>
          <w:szCs w:val="24"/>
        </w:rPr>
        <w:t>s removed were part of the design</w:t>
      </w:r>
      <w:r w:rsidR="00785804" w:rsidRPr="00785804">
        <w:rPr>
          <w:bCs/>
          <w:i/>
          <w:sz w:val="24"/>
          <w:szCs w:val="24"/>
        </w:rPr>
        <w:t xml:space="preserve"> for the park</w:t>
      </w:r>
      <w:r w:rsidRPr="00785804">
        <w:rPr>
          <w:bCs/>
          <w:i/>
          <w:sz w:val="24"/>
          <w:szCs w:val="24"/>
        </w:rPr>
        <w:t xml:space="preserve"> – there will be replanting. </w:t>
      </w:r>
    </w:p>
    <w:p w14:paraId="7CA14E21" w14:textId="5BE39F09" w:rsidR="00BC61CB" w:rsidRPr="00785804" w:rsidRDefault="00BC61CB" w:rsidP="00BC61CB">
      <w:pPr>
        <w:pStyle w:val="ListParagraph"/>
        <w:numPr>
          <w:ilvl w:val="0"/>
          <w:numId w:val="26"/>
        </w:numPr>
        <w:overflowPunct w:val="0"/>
        <w:autoSpaceDE w:val="0"/>
        <w:autoSpaceDN w:val="0"/>
        <w:adjustRightInd w:val="0"/>
        <w:rPr>
          <w:bCs/>
          <w:i/>
          <w:sz w:val="24"/>
          <w:szCs w:val="24"/>
        </w:rPr>
      </w:pPr>
      <w:r w:rsidRPr="00785804">
        <w:rPr>
          <w:bCs/>
          <w:i/>
          <w:sz w:val="24"/>
          <w:szCs w:val="24"/>
        </w:rPr>
        <w:t xml:space="preserve">Concerns with the issue of nepotism with regards to the hiring of CFO Assistant. </w:t>
      </w:r>
      <w:r w:rsidR="00785804" w:rsidRPr="00785804">
        <w:rPr>
          <w:bCs/>
          <w:i/>
          <w:sz w:val="24"/>
          <w:szCs w:val="24"/>
        </w:rPr>
        <w:t xml:space="preserve">Huntley read an article from the Trends newspaper on the topic. </w:t>
      </w:r>
    </w:p>
    <w:p w14:paraId="79061739" w14:textId="77777777" w:rsidR="00F414B6" w:rsidRPr="00785804" w:rsidRDefault="00F414B6" w:rsidP="00641AF1">
      <w:pPr>
        <w:overflowPunct w:val="0"/>
        <w:autoSpaceDE w:val="0"/>
        <w:autoSpaceDN w:val="0"/>
        <w:adjustRightInd w:val="0"/>
        <w:ind w:left="720"/>
        <w:rPr>
          <w:bCs/>
          <w:sz w:val="24"/>
          <w:szCs w:val="24"/>
        </w:rPr>
      </w:pPr>
    </w:p>
    <w:p w14:paraId="5613CC7F" w14:textId="35A0DD28" w:rsidR="00012448" w:rsidRPr="00785804" w:rsidRDefault="00012448" w:rsidP="0027140B">
      <w:pPr>
        <w:overflowPunct w:val="0"/>
        <w:autoSpaceDE w:val="0"/>
        <w:autoSpaceDN w:val="0"/>
        <w:adjustRightInd w:val="0"/>
        <w:rPr>
          <w:bCs/>
          <w:sz w:val="24"/>
          <w:szCs w:val="24"/>
        </w:rPr>
      </w:pPr>
      <w:r w:rsidRPr="00785804">
        <w:rPr>
          <w:bCs/>
          <w:sz w:val="24"/>
          <w:szCs w:val="24"/>
        </w:rPr>
        <w:t xml:space="preserve">Since there was no one </w:t>
      </w:r>
      <w:r w:rsidR="00F91D94" w:rsidRPr="00785804">
        <w:rPr>
          <w:bCs/>
          <w:sz w:val="24"/>
          <w:szCs w:val="24"/>
        </w:rPr>
        <w:t xml:space="preserve">else </w:t>
      </w:r>
      <w:r w:rsidRPr="00785804">
        <w:rPr>
          <w:bCs/>
          <w:sz w:val="24"/>
          <w:szCs w:val="24"/>
        </w:rPr>
        <w:t xml:space="preserve">who wished to speak, </w:t>
      </w:r>
      <w:r w:rsidR="00785804" w:rsidRPr="00785804">
        <w:rPr>
          <w:bCs/>
          <w:sz w:val="24"/>
          <w:szCs w:val="24"/>
        </w:rPr>
        <w:t>COSTA</w:t>
      </w:r>
      <w:r w:rsidRPr="00785804">
        <w:rPr>
          <w:bCs/>
          <w:sz w:val="24"/>
          <w:szCs w:val="24"/>
        </w:rPr>
        <w:t xml:space="preserve"> moved that it be closed; seconded by </w:t>
      </w:r>
      <w:r w:rsidR="00785804" w:rsidRPr="00785804">
        <w:rPr>
          <w:bCs/>
          <w:sz w:val="24"/>
          <w:szCs w:val="24"/>
        </w:rPr>
        <w:t>HUDSON</w:t>
      </w:r>
      <w:r w:rsidRPr="00785804">
        <w:rPr>
          <w:bCs/>
          <w:sz w:val="24"/>
          <w:szCs w:val="24"/>
        </w:rPr>
        <w:t xml:space="preserve"> and carried on vice vote.</w:t>
      </w:r>
    </w:p>
    <w:p w14:paraId="50990CE3" w14:textId="77777777" w:rsidR="00FF5871" w:rsidRPr="008F0B01" w:rsidRDefault="00FF5871" w:rsidP="0027140B">
      <w:pPr>
        <w:overflowPunct w:val="0"/>
        <w:autoSpaceDE w:val="0"/>
        <w:autoSpaceDN w:val="0"/>
        <w:adjustRightInd w:val="0"/>
        <w:rPr>
          <w:bCs/>
          <w:sz w:val="24"/>
          <w:szCs w:val="24"/>
        </w:rPr>
      </w:pPr>
    </w:p>
    <w:p w14:paraId="1A9037C2" w14:textId="77777777" w:rsidR="00FF5871" w:rsidRPr="008F0B01" w:rsidRDefault="00FF5871" w:rsidP="0027140B">
      <w:pPr>
        <w:overflowPunct w:val="0"/>
        <w:autoSpaceDE w:val="0"/>
        <w:autoSpaceDN w:val="0"/>
        <w:adjustRightInd w:val="0"/>
        <w:rPr>
          <w:b/>
          <w:bCs/>
          <w:sz w:val="28"/>
          <w:szCs w:val="28"/>
          <w:u w:val="single"/>
        </w:rPr>
      </w:pPr>
      <w:r w:rsidRPr="008F0B01">
        <w:rPr>
          <w:b/>
          <w:bCs/>
          <w:sz w:val="28"/>
          <w:szCs w:val="28"/>
          <w:u w:val="single"/>
        </w:rPr>
        <w:t>GOVERNING BODY SCHEDULE:</w:t>
      </w:r>
    </w:p>
    <w:p w14:paraId="29B7D868" w14:textId="74012860" w:rsidR="00FF5871" w:rsidRPr="008F0B01" w:rsidRDefault="00FF5871" w:rsidP="00D0618C">
      <w:pPr>
        <w:numPr>
          <w:ilvl w:val="0"/>
          <w:numId w:val="1"/>
        </w:numPr>
        <w:overflowPunct w:val="0"/>
        <w:autoSpaceDE w:val="0"/>
        <w:autoSpaceDN w:val="0"/>
        <w:adjustRightInd w:val="0"/>
        <w:rPr>
          <w:bCs/>
          <w:sz w:val="24"/>
          <w:szCs w:val="24"/>
        </w:rPr>
      </w:pPr>
      <w:r w:rsidRPr="008F0B01">
        <w:rPr>
          <w:bCs/>
          <w:sz w:val="24"/>
          <w:szCs w:val="24"/>
        </w:rPr>
        <w:t xml:space="preserve">Regular </w:t>
      </w:r>
      <w:r w:rsidR="00953701">
        <w:rPr>
          <w:bCs/>
          <w:sz w:val="24"/>
          <w:szCs w:val="24"/>
        </w:rPr>
        <w:t xml:space="preserve">Workshop </w:t>
      </w:r>
      <w:r w:rsidRPr="008F0B01">
        <w:rPr>
          <w:bCs/>
          <w:sz w:val="24"/>
          <w:szCs w:val="24"/>
        </w:rPr>
        <w:t xml:space="preserve">Meeting </w:t>
      </w:r>
      <w:r w:rsidR="00754702" w:rsidRPr="008F0B01">
        <w:rPr>
          <w:bCs/>
          <w:sz w:val="24"/>
          <w:szCs w:val="24"/>
        </w:rPr>
        <w:t>–</w:t>
      </w:r>
      <w:r w:rsidRPr="008F0B01">
        <w:rPr>
          <w:bCs/>
          <w:sz w:val="24"/>
          <w:szCs w:val="24"/>
        </w:rPr>
        <w:t xml:space="preserve"> </w:t>
      </w:r>
      <w:r w:rsidR="00754702" w:rsidRPr="008F0B01">
        <w:rPr>
          <w:bCs/>
          <w:sz w:val="24"/>
          <w:szCs w:val="24"/>
        </w:rPr>
        <w:t>May 1</w:t>
      </w:r>
      <w:r w:rsidRPr="008F0B01">
        <w:rPr>
          <w:bCs/>
          <w:sz w:val="24"/>
          <w:szCs w:val="24"/>
        </w:rPr>
        <w:t>, 2018 7PM</w:t>
      </w:r>
    </w:p>
    <w:p w14:paraId="2325F9DC" w14:textId="2A922A98" w:rsidR="00754702" w:rsidRPr="008F0B01" w:rsidRDefault="00953701" w:rsidP="00D0618C">
      <w:pPr>
        <w:numPr>
          <w:ilvl w:val="0"/>
          <w:numId w:val="1"/>
        </w:numPr>
        <w:overflowPunct w:val="0"/>
        <w:autoSpaceDE w:val="0"/>
        <w:autoSpaceDN w:val="0"/>
        <w:adjustRightInd w:val="0"/>
        <w:rPr>
          <w:bCs/>
          <w:sz w:val="24"/>
          <w:szCs w:val="24"/>
        </w:rPr>
      </w:pPr>
      <w:r>
        <w:rPr>
          <w:bCs/>
          <w:sz w:val="24"/>
          <w:szCs w:val="24"/>
        </w:rPr>
        <w:t>Regular Council</w:t>
      </w:r>
      <w:r w:rsidR="00754702" w:rsidRPr="008F0B01">
        <w:rPr>
          <w:bCs/>
          <w:sz w:val="24"/>
          <w:szCs w:val="24"/>
        </w:rPr>
        <w:t xml:space="preserve"> Meeting – </w:t>
      </w:r>
      <w:r>
        <w:rPr>
          <w:bCs/>
          <w:sz w:val="24"/>
          <w:szCs w:val="24"/>
        </w:rPr>
        <w:t>May 15</w:t>
      </w:r>
      <w:r w:rsidR="00754702" w:rsidRPr="008F0B01">
        <w:rPr>
          <w:bCs/>
          <w:sz w:val="24"/>
          <w:szCs w:val="24"/>
        </w:rPr>
        <w:t>, 2018 7PM</w:t>
      </w:r>
    </w:p>
    <w:p w14:paraId="12F4F1A2" w14:textId="239BBA7D" w:rsidR="00754702" w:rsidRPr="008F0B01" w:rsidRDefault="00754702" w:rsidP="00D0618C">
      <w:pPr>
        <w:numPr>
          <w:ilvl w:val="0"/>
          <w:numId w:val="1"/>
        </w:numPr>
        <w:overflowPunct w:val="0"/>
        <w:autoSpaceDE w:val="0"/>
        <w:autoSpaceDN w:val="0"/>
        <w:adjustRightInd w:val="0"/>
        <w:rPr>
          <w:bCs/>
          <w:sz w:val="24"/>
          <w:szCs w:val="24"/>
        </w:rPr>
      </w:pPr>
      <w:r w:rsidRPr="008F0B01">
        <w:rPr>
          <w:bCs/>
          <w:sz w:val="24"/>
          <w:szCs w:val="24"/>
        </w:rPr>
        <w:t xml:space="preserve">Regular </w:t>
      </w:r>
      <w:r w:rsidR="00953701">
        <w:rPr>
          <w:bCs/>
          <w:sz w:val="24"/>
          <w:szCs w:val="24"/>
        </w:rPr>
        <w:t xml:space="preserve">Workshop </w:t>
      </w:r>
      <w:r w:rsidRPr="008F0B01">
        <w:rPr>
          <w:bCs/>
          <w:sz w:val="24"/>
          <w:szCs w:val="24"/>
        </w:rPr>
        <w:t xml:space="preserve">Meeting – June </w:t>
      </w:r>
      <w:r w:rsidR="00953701">
        <w:rPr>
          <w:bCs/>
          <w:sz w:val="24"/>
          <w:szCs w:val="24"/>
        </w:rPr>
        <w:t>1</w:t>
      </w:r>
      <w:r w:rsidRPr="008F0B01">
        <w:rPr>
          <w:bCs/>
          <w:sz w:val="24"/>
          <w:szCs w:val="24"/>
        </w:rPr>
        <w:t xml:space="preserve">2, 2018 </w:t>
      </w:r>
    </w:p>
    <w:p w14:paraId="0CF5D9D6" w14:textId="77777777" w:rsidR="00E37BAD" w:rsidRPr="008F0B01" w:rsidRDefault="00E37BAD" w:rsidP="00E37BAD">
      <w:pPr>
        <w:overflowPunct w:val="0"/>
        <w:autoSpaceDE w:val="0"/>
        <w:autoSpaceDN w:val="0"/>
        <w:adjustRightInd w:val="0"/>
        <w:rPr>
          <w:bCs/>
          <w:sz w:val="24"/>
          <w:szCs w:val="24"/>
        </w:rPr>
      </w:pPr>
    </w:p>
    <w:p w14:paraId="31225466" w14:textId="77777777" w:rsidR="005E3210" w:rsidRPr="008F0B01" w:rsidRDefault="005E3210" w:rsidP="00E37BAD">
      <w:pPr>
        <w:overflowPunct w:val="0"/>
        <w:autoSpaceDE w:val="0"/>
        <w:autoSpaceDN w:val="0"/>
        <w:adjustRightInd w:val="0"/>
        <w:rPr>
          <w:bCs/>
          <w:sz w:val="24"/>
          <w:szCs w:val="24"/>
        </w:rPr>
      </w:pPr>
    </w:p>
    <w:p w14:paraId="0D0C949D" w14:textId="77777777" w:rsidR="005E3210" w:rsidRPr="00953701" w:rsidRDefault="005E3210" w:rsidP="00E37BAD">
      <w:pPr>
        <w:overflowPunct w:val="0"/>
        <w:autoSpaceDE w:val="0"/>
        <w:autoSpaceDN w:val="0"/>
        <w:adjustRightInd w:val="0"/>
        <w:rPr>
          <w:b/>
          <w:bCs/>
          <w:sz w:val="28"/>
          <w:szCs w:val="28"/>
          <w:u w:val="single"/>
        </w:rPr>
      </w:pPr>
      <w:r w:rsidRPr="00953701">
        <w:rPr>
          <w:b/>
          <w:bCs/>
          <w:sz w:val="28"/>
          <w:szCs w:val="28"/>
          <w:u w:val="single"/>
        </w:rPr>
        <w:t>ADJOURNMENT:</w:t>
      </w:r>
    </w:p>
    <w:p w14:paraId="36AE106B" w14:textId="77777777" w:rsidR="005E3210" w:rsidRPr="00953701" w:rsidRDefault="005E3210" w:rsidP="00E37BAD">
      <w:pPr>
        <w:overflowPunct w:val="0"/>
        <w:autoSpaceDE w:val="0"/>
        <w:autoSpaceDN w:val="0"/>
        <w:adjustRightInd w:val="0"/>
        <w:rPr>
          <w:bCs/>
          <w:sz w:val="24"/>
          <w:szCs w:val="24"/>
        </w:rPr>
      </w:pPr>
    </w:p>
    <w:p w14:paraId="4EB8BA5A" w14:textId="2E95F9DD" w:rsidR="005E3210" w:rsidRPr="00953701" w:rsidRDefault="005E3210" w:rsidP="00E37BAD">
      <w:pPr>
        <w:overflowPunct w:val="0"/>
        <w:autoSpaceDE w:val="0"/>
        <w:autoSpaceDN w:val="0"/>
        <w:adjustRightInd w:val="0"/>
        <w:rPr>
          <w:bCs/>
          <w:sz w:val="24"/>
          <w:szCs w:val="24"/>
        </w:rPr>
      </w:pPr>
      <w:r w:rsidRPr="00953701">
        <w:rPr>
          <w:bCs/>
          <w:sz w:val="24"/>
          <w:szCs w:val="24"/>
        </w:rPr>
        <w:t xml:space="preserve">Since there was no further business to be conducted, </w:t>
      </w:r>
      <w:r w:rsidR="00953701" w:rsidRPr="00953701">
        <w:rPr>
          <w:bCs/>
          <w:sz w:val="24"/>
          <w:szCs w:val="24"/>
        </w:rPr>
        <w:t>COSTA moved to adjourn at 8:29</w:t>
      </w:r>
      <w:r w:rsidRPr="00953701">
        <w:rPr>
          <w:bCs/>
          <w:sz w:val="24"/>
          <w:szCs w:val="24"/>
        </w:rPr>
        <w:t xml:space="preserve">PM; seconded by </w:t>
      </w:r>
      <w:r w:rsidR="00953701" w:rsidRPr="00953701">
        <w:rPr>
          <w:bCs/>
          <w:sz w:val="24"/>
          <w:szCs w:val="24"/>
        </w:rPr>
        <w:t>SONDERMEYER</w:t>
      </w:r>
      <w:r w:rsidR="00902391" w:rsidRPr="00953701">
        <w:rPr>
          <w:bCs/>
          <w:sz w:val="24"/>
          <w:szCs w:val="24"/>
        </w:rPr>
        <w:t xml:space="preserve"> and carried on voice vote with all Council Members present voting YES. </w:t>
      </w:r>
    </w:p>
    <w:p w14:paraId="1FD1F49A" w14:textId="77777777" w:rsidR="00012448" w:rsidRPr="008F0B01" w:rsidRDefault="00012448" w:rsidP="007D0864">
      <w:pPr>
        <w:spacing w:line="235" w:lineRule="auto"/>
        <w:ind w:right="121"/>
        <w:jc w:val="both"/>
        <w:rPr>
          <w:sz w:val="24"/>
        </w:rPr>
      </w:pPr>
    </w:p>
    <w:p w14:paraId="54A16C9E" w14:textId="77777777" w:rsidR="00012448" w:rsidRPr="008F0B01" w:rsidRDefault="00012448" w:rsidP="007D0864">
      <w:pPr>
        <w:spacing w:line="235" w:lineRule="auto"/>
        <w:ind w:right="121"/>
        <w:jc w:val="both"/>
        <w:rPr>
          <w:sz w:val="24"/>
        </w:rPr>
      </w:pPr>
    </w:p>
    <w:p w14:paraId="4FD0DDD6" w14:textId="77777777" w:rsidR="00012448" w:rsidRPr="008F0B01" w:rsidRDefault="00AE4951" w:rsidP="00AE4951">
      <w:pPr>
        <w:overflowPunct w:val="0"/>
        <w:autoSpaceDE w:val="0"/>
        <w:autoSpaceDN w:val="0"/>
        <w:adjustRightInd w:val="0"/>
        <w:jc w:val="center"/>
        <w:rPr>
          <w:sz w:val="24"/>
        </w:rPr>
      </w:pPr>
      <w:r w:rsidRPr="008F0B01">
        <w:rPr>
          <w:sz w:val="24"/>
        </w:rPr>
        <w:t>Breeanna Calabro, RMC</w:t>
      </w:r>
    </w:p>
    <w:p w14:paraId="1ADB3EED" w14:textId="77777777" w:rsidR="00AE4951" w:rsidRPr="008F0B01" w:rsidRDefault="00AE4951" w:rsidP="00AE4951">
      <w:pPr>
        <w:overflowPunct w:val="0"/>
        <w:autoSpaceDE w:val="0"/>
        <w:autoSpaceDN w:val="0"/>
        <w:adjustRightInd w:val="0"/>
        <w:jc w:val="center"/>
        <w:rPr>
          <w:bCs/>
          <w:sz w:val="24"/>
          <w:szCs w:val="24"/>
        </w:rPr>
      </w:pPr>
      <w:r w:rsidRPr="008F0B01">
        <w:rPr>
          <w:sz w:val="24"/>
        </w:rPr>
        <w:t xml:space="preserve">Municipal Clerk </w:t>
      </w:r>
    </w:p>
    <w:p w14:paraId="6809B7F4" w14:textId="77777777" w:rsidR="00012448" w:rsidRPr="008F0B01" w:rsidRDefault="00012448" w:rsidP="003710EA">
      <w:pPr>
        <w:overflowPunct w:val="0"/>
        <w:autoSpaceDE w:val="0"/>
        <w:autoSpaceDN w:val="0"/>
        <w:adjustRightInd w:val="0"/>
        <w:ind w:left="810" w:hanging="810"/>
        <w:rPr>
          <w:bCs/>
          <w:sz w:val="24"/>
          <w:szCs w:val="24"/>
        </w:rPr>
      </w:pPr>
    </w:p>
    <w:p w14:paraId="57E2EBC6" w14:textId="77777777" w:rsidR="00012448" w:rsidRDefault="00012448" w:rsidP="003710EA">
      <w:pPr>
        <w:overflowPunct w:val="0"/>
        <w:autoSpaceDE w:val="0"/>
        <w:autoSpaceDN w:val="0"/>
        <w:adjustRightInd w:val="0"/>
        <w:ind w:left="810" w:hanging="810"/>
        <w:rPr>
          <w:bCs/>
          <w:color w:val="FF0000"/>
          <w:sz w:val="24"/>
          <w:szCs w:val="24"/>
        </w:rPr>
      </w:pPr>
    </w:p>
    <w:p w14:paraId="1B42ACC6" w14:textId="079BE5C9" w:rsidR="00F26776" w:rsidRDefault="00F26776">
      <w:pPr>
        <w:rPr>
          <w:bCs/>
          <w:color w:val="FF0000"/>
          <w:sz w:val="24"/>
          <w:szCs w:val="24"/>
        </w:rPr>
      </w:pPr>
    </w:p>
    <w:p w14:paraId="613DFD59" w14:textId="144033CC" w:rsidR="00F26776" w:rsidRPr="00E33208" w:rsidRDefault="00F26776" w:rsidP="003710EA">
      <w:pPr>
        <w:overflowPunct w:val="0"/>
        <w:autoSpaceDE w:val="0"/>
        <w:autoSpaceDN w:val="0"/>
        <w:adjustRightInd w:val="0"/>
        <w:ind w:left="810" w:hanging="810"/>
        <w:rPr>
          <w:bCs/>
          <w:color w:val="FF0000"/>
          <w:sz w:val="24"/>
          <w:szCs w:val="24"/>
        </w:rPr>
      </w:pPr>
    </w:p>
    <w:sectPr w:rsidR="00F26776" w:rsidRPr="00E33208" w:rsidSect="009A64E9">
      <w:headerReference w:type="even" r:id="rId10"/>
      <w:headerReference w:type="default" r:id="rId11"/>
      <w:footerReference w:type="default" r:id="rId12"/>
      <w:head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1A229E" w:rsidRDefault="001A229E">
      <w:r>
        <w:separator/>
      </w:r>
    </w:p>
  </w:endnote>
  <w:endnote w:type="continuationSeparator" w:id="0">
    <w:p w14:paraId="5701805B" w14:textId="77777777" w:rsidR="001A229E" w:rsidRDefault="001A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1A229E" w:rsidRDefault="001A229E"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885334">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85334">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1A229E" w:rsidRDefault="001A229E">
      <w:r>
        <w:separator/>
      </w:r>
    </w:p>
  </w:footnote>
  <w:footnote w:type="continuationSeparator" w:id="0">
    <w:p w14:paraId="711FCD02" w14:textId="77777777" w:rsidR="001A229E" w:rsidRDefault="001A2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43E1B19E" w:rsidR="001A229E" w:rsidRDefault="001A2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4467D523" w:rsidR="001A229E" w:rsidRPr="009A64E9" w:rsidRDefault="001A229E" w:rsidP="009A64E9">
    <w:pPr>
      <w:spacing w:line="240" w:lineRule="atLeast"/>
      <w:jc w:val="right"/>
    </w:pPr>
    <w:r>
      <w:t xml:space="preserve">Minutes of </w:t>
    </w:r>
    <w:r w:rsidR="00865637">
      <w:t>April 17</w:t>
    </w:r>
    <w:r>
      <w:t>, 2018</w:t>
    </w:r>
    <w:r>
      <w:br/>
      <w:t>Approval Date:</w:t>
    </w:r>
    <w:r w:rsidR="00F8667A">
      <w:t xml:space="preserve"> May 15, 2018</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78893C78" w:rsidR="001A229E" w:rsidRDefault="001A2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26F3"/>
    <w:multiLevelType w:val="hybridMultilevel"/>
    <w:tmpl w:val="04AC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40D4B"/>
    <w:multiLevelType w:val="hybridMultilevel"/>
    <w:tmpl w:val="2CB44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462FF"/>
    <w:multiLevelType w:val="hybridMultilevel"/>
    <w:tmpl w:val="30B86A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E4E53"/>
    <w:multiLevelType w:val="hybridMultilevel"/>
    <w:tmpl w:val="3ACE5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436BC"/>
    <w:multiLevelType w:val="hybridMultilevel"/>
    <w:tmpl w:val="1976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53B39"/>
    <w:multiLevelType w:val="hybridMultilevel"/>
    <w:tmpl w:val="DE12D6DE"/>
    <w:lvl w:ilvl="0" w:tplc="7DB873F0">
      <w:start w:val="1"/>
      <w:numFmt w:val="decimal"/>
      <w:lvlText w:val="%1."/>
      <w:lvlJc w:val="left"/>
      <w:pPr>
        <w:ind w:left="720" w:hanging="360"/>
      </w:pPr>
      <w:rPr>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87F01"/>
    <w:multiLevelType w:val="hybridMultilevel"/>
    <w:tmpl w:val="60948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7115FA"/>
    <w:multiLevelType w:val="hybridMultilevel"/>
    <w:tmpl w:val="76366D3E"/>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0A6896"/>
    <w:multiLevelType w:val="hybridMultilevel"/>
    <w:tmpl w:val="86ACFFCA"/>
    <w:lvl w:ilvl="0" w:tplc="0409000F">
      <w:start w:val="1"/>
      <w:numFmt w:val="decimal"/>
      <w:lvlText w:val="%1."/>
      <w:lvlJc w:val="left"/>
      <w:pPr>
        <w:tabs>
          <w:tab w:val="num" w:pos="360"/>
        </w:tabs>
        <w:ind w:left="360" w:hanging="360"/>
      </w:pPr>
      <w:rPr>
        <w:rFonts w:cs="Times New Roman"/>
      </w:rPr>
    </w:lvl>
    <w:lvl w:ilvl="1" w:tplc="09380750">
      <w:start w:val="1"/>
      <w:numFmt w:val="upperLetter"/>
      <w:lvlText w:val="%2."/>
      <w:lvlJc w:val="left"/>
      <w:pPr>
        <w:tabs>
          <w:tab w:val="num" w:pos="1440"/>
        </w:tabs>
        <w:ind w:left="1440" w:hanging="360"/>
      </w:pPr>
      <w:rPr>
        <w:rFonts w:cs="Times New Roman"/>
        <w:b/>
        <w:color w:val="auto"/>
      </w:rPr>
    </w:lvl>
    <w:lvl w:ilvl="2" w:tplc="04090015">
      <w:start w:val="1"/>
      <w:numFmt w:val="upperLetter"/>
      <w:lvlText w:val="%3."/>
      <w:lvlJc w:val="left"/>
      <w:pPr>
        <w:tabs>
          <w:tab w:val="num" w:pos="720"/>
        </w:tabs>
        <w:ind w:firstLine="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5C23D01"/>
    <w:multiLevelType w:val="hybridMultilevel"/>
    <w:tmpl w:val="21F61C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F40BF"/>
    <w:multiLevelType w:val="hybridMultilevel"/>
    <w:tmpl w:val="3DE8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80588"/>
    <w:multiLevelType w:val="hybridMultilevel"/>
    <w:tmpl w:val="D67E572A"/>
    <w:lvl w:ilvl="0" w:tplc="5900BB36">
      <w:start w:val="1"/>
      <w:numFmt w:val="upperLetter"/>
      <w:lvlText w:val="%1."/>
      <w:lvlJc w:val="left"/>
      <w:pPr>
        <w:ind w:left="820" w:hanging="360"/>
      </w:pPr>
      <w:rPr>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2FA50BB4"/>
    <w:multiLevelType w:val="hybridMultilevel"/>
    <w:tmpl w:val="7A8CE662"/>
    <w:lvl w:ilvl="0" w:tplc="CA24857E">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735A6"/>
    <w:multiLevelType w:val="hybridMultilevel"/>
    <w:tmpl w:val="AE708E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2486E"/>
    <w:multiLevelType w:val="hybridMultilevel"/>
    <w:tmpl w:val="94EE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01B58"/>
    <w:multiLevelType w:val="hybridMultilevel"/>
    <w:tmpl w:val="B5482CD4"/>
    <w:lvl w:ilvl="0" w:tplc="36D02238">
      <w:start w:val="1"/>
      <w:numFmt w:val="upperLetter"/>
      <w:lvlText w:val="%1."/>
      <w:lvlJc w:val="left"/>
      <w:pPr>
        <w:ind w:left="820" w:hanging="360"/>
      </w:pPr>
      <w:rPr>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5EA51FDB"/>
    <w:multiLevelType w:val="hybridMultilevel"/>
    <w:tmpl w:val="AC943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37CDF"/>
    <w:multiLevelType w:val="hybridMultilevel"/>
    <w:tmpl w:val="BAB8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B5E67"/>
    <w:multiLevelType w:val="hybridMultilevel"/>
    <w:tmpl w:val="C352C15C"/>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6A660C7F"/>
    <w:multiLevelType w:val="hybridMultilevel"/>
    <w:tmpl w:val="98300818"/>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678BF"/>
    <w:multiLevelType w:val="hybridMultilevel"/>
    <w:tmpl w:val="5C5CC59A"/>
    <w:lvl w:ilvl="0" w:tplc="0409000F">
      <w:start w:val="1"/>
      <w:numFmt w:val="decimal"/>
      <w:lvlText w:val="%1."/>
      <w:lvlJc w:val="left"/>
      <w:pPr>
        <w:ind w:left="1620" w:hanging="180"/>
      </w:p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abstractNum w:abstractNumId="23" w15:restartNumberingAfterBreak="0">
    <w:nsid w:val="6F7A5929"/>
    <w:multiLevelType w:val="hybridMultilevel"/>
    <w:tmpl w:val="8B248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6B423A3"/>
    <w:multiLevelType w:val="hybridMultilevel"/>
    <w:tmpl w:val="C74C642E"/>
    <w:lvl w:ilvl="0" w:tplc="92FC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F3624C"/>
    <w:multiLevelType w:val="hybridMultilevel"/>
    <w:tmpl w:val="0F904A8A"/>
    <w:lvl w:ilvl="0" w:tplc="04090001">
      <w:start w:val="1"/>
      <w:numFmt w:val="bullet"/>
      <w:lvlText w:val=""/>
      <w:lvlJc w:val="left"/>
      <w:pPr>
        <w:ind w:left="720" w:hanging="360"/>
      </w:pPr>
      <w:rPr>
        <w:rFonts w:ascii="Symbol" w:hAnsi="Symbol" w:hint="default"/>
        <w:b/>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23"/>
  </w:num>
  <w:num w:numId="4">
    <w:abstractNumId w:val="21"/>
  </w:num>
  <w:num w:numId="5">
    <w:abstractNumId w:val="16"/>
  </w:num>
  <w:num w:numId="6">
    <w:abstractNumId w:val="24"/>
  </w:num>
  <w:num w:numId="7">
    <w:abstractNumId w:val="18"/>
  </w:num>
  <w:num w:numId="8">
    <w:abstractNumId w:val="17"/>
  </w:num>
  <w:num w:numId="9">
    <w:abstractNumId w:val="15"/>
  </w:num>
  <w:num w:numId="10">
    <w:abstractNumId w:val="2"/>
  </w:num>
  <w:num w:numId="11">
    <w:abstractNumId w:val="11"/>
  </w:num>
  <w:num w:numId="12">
    <w:abstractNumId w:val="3"/>
  </w:num>
  <w:num w:numId="13">
    <w:abstractNumId w:val="7"/>
  </w:num>
  <w:num w:numId="14">
    <w:abstractNumId w:val="1"/>
  </w:num>
  <w:num w:numId="15">
    <w:abstractNumId w:val="25"/>
  </w:num>
  <w:num w:numId="16">
    <w:abstractNumId w:val="0"/>
  </w:num>
  <w:num w:numId="17">
    <w:abstractNumId w:val="14"/>
  </w:num>
  <w:num w:numId="18">
    <w:abstractNumId w:val="10"/>
  </w:num>
  <w:num w:numId="19">
    <w:abstractNumId w:val="13"/>
  </w:num>
  <w:num w:numId="20">
    <w:abstractNumId w:val="20"/>
  </w:num>
  <w:num w:numId="21">
    <w:abstractNumId w:val="9"/>
  </w:num>
  <w:num w:numId="22">
    <w:abstractNumId w:val="4"/>
  </w:num>
  <w:num w:numId="23">
    <w:abstractNumId w:val="12"/>
  </w:num>
  <w:num w:numId="24">
    <w:abstractNumId w:val="22"/>
  </w:num>
  <w:num w:numId="25">
    <w:abstractNumId w:val="5"/>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6109"/>
    <w:rsid w:val="000123F3"/>
    <w:rsid w:val="00012448"/>
    <w:rsid w:val="000126D9"/>
    <w:rsid w:val="0001471F"/>
    <w:rsid w:val="00015A67"/>
    <w:rsid w:val="000278AE"/>
    <w:rsid w:val="00033526"/>
    <w:rsid w:val="000411A1"/>
    <w:rsid w:val="00052713"/>
    <w:rsid w:val="00054451"/>
    <w:rsid w:val="000555D4"/>
    <w:rsid w:val="000559E8"/>
    <w:rsid w:val="00055CF4"/>
    <w:rsid w:val="00056FDF"/>
    <w:rsid w:val="00057EBC"/>
    <w:rsid w:val="000630F4"/>
    <w:rsid w:val="000653B1"/>
    <w:rsid w:val="00066BEC"/>
    <w:rsid w:val="00091220"/>
    <w:rsid w:val="000921FE"/>
    <w:rsid w:val="000A337A"/>
    <w:rsid w:val="000A7189"/>
    <w:rsid w:val="000B0C87"/>
    <w:rsid w:val="000B44BF"/>
    <w:rsid w:val="000B47C2"/>
    <w:rsid w:val="000C0938"/>
    <w:rsid w:val="000C1815"/>
    <w:rsid w:val="000C2BF5"/>
    <w:rsid w:val="000C6A4B"/>
    <w:rsid w:val="000C79B1"/>
    <w:rsid w:val="000D6F38"/>
    <w:rsid w:val="000E2376"/>
    <w:rsid w:val="000F2E8B"/>
    <w:rsid w:val="00105737"/>
    <w:rsid w:val="001073C5"/>
    <w:rsid w:val="0010754C"/>
    <w:rsid w:val="00111290"/>
    <w:rsid w:val="0011200E"/>
    <w:rsid w:val="0011244C"/>
    <w:rsid w:val="00120CCC"/>
    <w:rsid w:val="00123B82"/>
    <w:rsid w:val="00127E71"/>
    <w:rsid w:val="001418FE"/>
    <w:rsid w:val="00142AF4"/>
    <w:rsid w:val="00144778"/>
    <w:rsid w:val="00154327"/>
    <w:rsid w:val="00155878"/>
    <w:rsid w:val="001565B2"/>
    <w:rsid w:val="001701F6"/>
    <w:rsid w:val="001739F4"/>
    <w:rsid w:val="0017580E"/>
    <w:rsid w:val="00192B01"/>
    <w:rsid w:val="001A229E"/>
    <w:rsid w:val="001A3B16"/>
    <w:rsid w:val="001A3E76"/>
    <w:rsid w:val="001A3FDE"/>
    <w:rsid w:val="001B1AFE"/>
    <w:rsid w:val="001B44EE"/>
    <w:rsid w:val="001C099C"/>
    <w:rsid w:val="001D1702"/>
    <w:rsid w:val="001F2B93"/>
    <w:rsid w:val="00200DF9"/>
    <w:rsid w:val="00206E8F"/>
    <w:rsid w:val="00213B69"/>
    <w:rsid w:val="00213EB3"/>
    <w:rsid w:val="00214406"/>
    <w:rsid w:val="00215704"/>
    <w:rsid w:val="002162C4"/>
    <w:rsid w:val="00220FD9"/>
    <w:rsid w:val="00223F7D"/>
    <w:rsid w:val="00232A56"/>
    <w:rsid w:val="00235377"/>
    <w:rsid w:val="00235F49"/>
    <w:rsid w:val="0024531E"/>
    <w:rsid w:val="00247A5F"/>
    <w:rsid w:val="00257908"/>
    <w:rsid w:val="00260420"/>
    <w:rsid w:val="00261F86"/>
    <w:rsid w:val="00270BA5"/>
    <w:rsid w:val="0027140B"/>
    <w:rsid w:val="00272329"/>
    <w:rsid w:val="0027344D"/>
    <w:rsid w:val="00273456"/>
    <w:rsid w:val="00282A85"/>
    <w:rsid w:val="00284801"/>
    <w:rsid w:val="00286508"/>
    <w:rsid w:val="00287EF4"/>
    <w:rsid w:val="0029455A"/>
    <w:rsid w:val="002A0478"/>
    <w:rsid w:val="002A1027"/>
    <w:rsid w:val="002A1CE6"/>
    <w:rsid w:val="002A5C31"/>
    <w:rsid w:val="002B1B78"/>
    <w:rsid w:val="002B42B4"/>
    <w:rsid w:val="002B7CAB"/>
    <w:rsid w:val="002B7FB2"/>
    <w:rsid w:val="002C1D59"/>
    <w:rsid w:val="002C2747"/>
    <w:rsid w:val="002C2BF0"/>
    <w:rsid w:val="002D1291"/>
    <w:rsid w:val="002E4986"/>
    <w:rsid w:val="002E6E69"/>
    <w:rsid w:val="002F0EF3"/>
    <w:rsid w:val="00304517"/>
    <w:rsid w:val="00306260"/>
    <w:rsid w:val="00314ABE"/>
    <w:rsid w:val="003210F8"/>
    <w:rsid w:val="00334269"/>
    <w:rsid w:val="00334308"/>
    <w:rsid w:val="00334950"/>
    <w:rsid w:val="00345D0A"/>
    <w:rsid w:val="0035361D"/>
    <w:rsid w:val="00366B63"/>
    <w:rsid w:val="003710EA"/>
    <w:rsid w:val="00375538"/>
    <w:rsid w:val="00384341"/>
    <w:rsid w:val="003A743A"/>
    <w:rsid w:val="003C49FD"/>
    <w:rsid w:val="003C7E1B"/>
    <w:rsid w:val="003D3CF4"/>
    <w:rsid w:val="003D42C5"/>
    <w:rsid w:val="003E1201"/>
    <w:rsid w:val="003E14B0"/>
    <w:rsid w:val="003F086F"/>
    <w:rsid w:val="003F1491"/>
    <w:rsid w:val="003F1B9E"/>
    <w:rsid w:val="003F6486"/>
    <w:rsid w:val="00403137"/>
    <w:rsid w:val="0040350E"/>
    <w:rsid w:val="0040510A"/>
    <w:rsid w:val="004120C4"/>
    <w:rsid w:val="00412AD3"/>
    <w:rsid w:val="0041383C"/>
    <w:rsid w:val="0042214E"/>
    <w:rsid w:val="0042377A"/>
    <w:rsid w:val="004418C5"/>
    <w:rsid w:val="00441EEC"/>
    <w:rsid w:val="00444290"/>
    <w:rsid w:val="00452C54"/>
    <w:rsid w:val="00452EB1"/>
    <w:rsid w:val="00460E36"/>
    <w:rsid w:val="00463005"/>
    <w:rsid w:val="00471CEF"/>
    <w:rsid w:val="0048317C"/>
    <w:rsid w:val="00485D4A"/>
    <w:rsid w:val="00492B6E"/>
    <w:rsid w:val="004A1BDE"/>
    <w:rsid w:val="004A2B88"/>
    <w:rsid w:val="004B1071"/>
    <w:rsid w:val="004B413F"/>
    <w:rsid w:val="004C1D51"/>
    <w:rsid w:val="004D6531"/>
    <w:rsid w:val="004D6E89"/>
    <w:rsid w:val="004D775F"/>
    <w:rsid w:val="004E51CF"/>
    <w:rsid w:val="004F134B"/>
    <w:rsid w:val="004F276A"/>
    <w:rsid w:val="004F3BC4"/>
    <w:rsid w:val="004F63CE"/>
    <w:rsid w:val="00504080"/>
    <w:rsid w:val="0050439D"/>
    <w:rsid w:val="0051682A"/>
    <w:rsid w:val="005238DB"/>
    <w:rsid w:val="00525F39"/>
    <w:rsid w:val="005327ED"/>
    <w:rsid w:val="00535E5D"/>
    <w:rsid w:val="00536BB5"/>
    <w:rsid w:val="00543B73"/>
    <w:rsid w:val="00550AA9"/>
    <w:rsid w:val="005516A5"/>
    <w:rsid w:val="00553435"/>
    <w:rsid w:val="005558A0"/>
    <w:rsid w:val="00556945"/>
    <w:rsid w:val="005576EA"/>
    <w:rsid w:val="005646E0"/>
    <w:rsid w:val="00583AB3"/>
    <w:rsid w:val="0058450C"/>
    <w:rsid w:val="00584F4E"/>
    <w:rsid w:val="00585BEF"/>
    <w:rsid w:val="00593106"/>
    <w:rsid w:val="005A34E0"/>
    <w:rsid w:val="005A3976"/>
    <w:rsid w:val="005A51D1"/>
    <w:rsid w:val="005B20E8"/>
    <w:rsid w:val="005C5E46"/>
    <w:rsid w:val="005D3368"/>
    <w:rsid w:val="005D48F1"/>
    <w:rsid w:val="005D4AA6"/>
    <w:rsid w:val="005E26C9"/>
    <w:rsid w:val="005E2A38"/>
    <w:rsid w:val="005E3210"/>
    <w:rsid w:val="005F2BE9"/>
    <w:rsid w:val="00602BB7"/>
    <w:rsid w:val="00602CB7"/>
    <w:rsid w:val="00610226"/>
    <w:rsid w:val="00616119"/>
    <w:rsid w:val="00626262"/>
    <w:rsid w:val="00627691"/>
    <w:rsid w:val="00631D24"/>
    <w:rsid w:val="00636227"/>
    <w:rsid w:val="00641AF1"/>
    <w:rsid w:val="006431CB"/>
    <w:rsid w:val="00643BC4"/>
    <w:rsid w:val="00644703"/>
    <w:rsid w:val="0065185A"/>
    <w:rsid w:val="0065693A"/>
    <w:rsid w:val="0066047B"/>
    <w:rsid w:val="006621A9"/>
    <w:rsid w:val="00663593"/>
    <w:rsid w:val="00665B9A"/>
    <w:rsid w:val="006807AD"/>
    <w:rsid w:val="006813AC"/>
    <w:rsid w:val="00683B6E"/>
    <w:rsid w:val="00686AD1"/>
    <w:rsid w:val="006874FD"/>
    <w:rsid w:val="00690E99"/>
    <w:rsid w:val="006931EE"/>
    <w:rsid w:val="006A1B52"/>
    <w:rsid w:val="006A2478"/>
    <w:rsid w:val="006A5B33"/>
    <w:rsid w:val="006B23C0"/>
    <w:rsid w:val="006B35AB"/>
    <w:rsid w:val="006C1095"/>
    <w:rsid w:val="006C1CB5"/>
    <w:rsid w:val="006C3851"/>
    <w:rsid w:val="006C4BCA"/>
    <w:rsid w:val="006C6341"/>
    <w:rsid w:val="006D008F"/>
    <w:rsid w:val="006D1044"/>
    <w:rsid w:val="006E2156"/>
    <w:rsid w:val="006E22B2"/>
    <w:rsid w:val="006F2218"/>
    <w:rsid w:val="006F631B"/>
    <w:rsid w:val="006F68FD"/>
    <w:rsid w:val="006F713F"/>
    <w:rsid w:val="00702745"/>
    <w:rsid w:val="007166F2"/>
    <w:rsid w:val="00727C4A"/>
    <w:rsid w:val="00736A45"/>
    <w:rsid w:val="00737B94"/>
    <w:rsid w:val="00741401"/>
    <w:rsid w:val="00744FF6"/>
    <w:rsid w:val="00745E19"/>
    <w:rsid w:val="0075049A"/>
    <w:rsid w:val="00753D8B"/>
    <w:rsid w:val="00754702"/>
    <w:rsid w:val="00755713"/>
    <w:rsid w:val="007675A3"/>
    <w:rsid w:val="007841F7"/>
    <w:rsid w:val="00785804"/>
    <w:rsid w:val="00791CC7"/>
    <w:rsid w:val="00792438"/>
    <w:rsid w:val="00796468"/>
    <w:rsid w:val="00796960"/>
    <w:rsid w:val="00796B4E"/>
    <w:rsid w:val="00796BE4"/>
    <w:rsid w:val="007A5C38"/>
    <w:rsid w:val="007B1AA6"/>
    <w:rsid w:val="007B6BDA"/>
    <w:rsid w:val="007C0103"/>
    <w:rsid w:val="007C1403"/>
    <w:rsid w:val="007D0864"/>
    <w:rsid w:val="007D0895"/>
    <w:rsid w:val="007D15AA"/>
    <w:rsid w:val="007D1D32"/>
    <w:rsid w:val="007D4469"/>
    <w:rsid w:val="007E475C"/>
    <w:rsid w:val="007F05C4"/>
    <w:rsid w:val="007F092D"/>
    <w:rsid w:val="007F2867"/>
    <w:rsid w:val="0080154C"/>
    <w:rsid w:val="00805B84"/>
    <w:rsid w:val="0081650D"/>
    <w:rsid w:val="0082705D"/>
    <w:rsid w:val="00835BCA"/>
    <w:rsid w:val="008476F8"/>
    <w:rsid w:val="00852C7C"/>
    <w:rsid w:val="00865637"/>
    <w:rsid w:val="008732EE"/>
    <w:rsid w:val="0088052C"/>
    <w:rsid w:val="00885334"/>
    <w:rsid w:val="008924A0"/>
    <w:rsid w:val="008957AD"/>
    <w:rsid w:val="008A2F54"/>
    <w:rsid w:val="008B0770"/>
    <w:rsid w:val="008B1341"/>
    <w:rsid w:val="008B4CE0"/>
    <w:rsid w:val="008B550D"/>
    <w:rsid w:val="008B6C5D"/>
    <w:rsid w:val="008C2C7F"/>
    <w:rsid w:val="008C4336"/>
    <w:rsid w:val="008C78D8"/>
    <w:rsid w:val="008D10C5"/>
    <w:rsid w:val="008D5FCB"/>
    <w:rsid w:val="008D7975"/>
    <w:rsid w:val="008E6C6F"/>
    <w:rsid w:val="008F0B01"/>
    <w:rsid w:val="008F3796"/>
    <w:rsid w:val="008F4B9C"/>
    <w:rsid w:val="00902391"/>
    <w:rsid w:val="00902C63"/>
    <w:rsid w:val="00905A0D"/>
    <w:rsid w:val="009236E5"/>
    <w:rsid w:val="0092463A"/>
    <w:rsid w:val="00926C65"/>
    <w:rsid w:val="0092739D"/>
    <w:rsid w:val="00931FAF"/>
    <w:rsid w:val="009340C3"/>
    <w:rsid w:val="0093515A"/>
    <w:rsid w:val="0094296C"/>
    <w:rsid w:val="009437CA"/>
    <w:rsid w:val="00953701"/>
    <w:rsid w:val="00957544"/>
    <w:rsid w:val="009578B8"/>
    <w:rsid w:val="0096012D"/>
    <w:rsid w:val="0096413D"/>
    <w:rsid w:val="00967CAD"/>
    <w:rsid w:val="0098086B"/>
    <w:rsid w:val="009863D6"/>
    <w:rsid w:val="00992384"/>
    <w:rsid w:val="009978FC"/>
    <w:rsid w:val="009A4778"/>
    <w:rsid w:val="009A5CD4"/>
    <w:rsid w:val="009A6330"/>
    <w:rsid w:val="009A64E9"/>
    <w:rsid w:val="009B0572"/>
    <w:rsid w:val="009B0CF3"/>
    <w:rsid w:val="009B1490"/>
    <w:rsid w:val="009B4C9B"/>
    <w:rsid w:val="009B79E0"/>
    <w:rsid w:val="009B7E01"/>
    <w:rsid w:val="009C4A20"/>
    <w:rsid w:val="009C7243"/>
    <w:rsid w:val="009D1FFA"/>
    <w:rsid w:val="009E4BB2"/>
    <w:rsid w:val="009E64DD"/>
    <w:rsid w:val="009E689A"/>
    <w:rsid w:val="009F47EB"/>
    <w:rsid w:val="009F6FAB"/>
    <w:rsid w:val="00A00982"/>
    <w:rsid w:val="00A00DF2"/>
    <w:rsid w:val="00A15BF7"/>
    <w:rsid w:val="00A27FD0"/>
    <w:rsid w:val="00A50AC9"/>
    <w:rsid w:val="00A566DF"/>
    <w:rsid w:val="00A62E51"/>
    <w:rsid w:val="00A7463C"/>
    <w:rsid w:val="00A76F13"/>
    <w:rsid w:val="00A80A4E"/>
    <w:rsid w:val="00A85D3C"/>
    <w:rsid w:val="00A8720D"/>
    <w:rsid w:val="00A90D6B"/>
    <w:rsid w:val="00A952F6"/>
    <w:rsid w:val="00AA24B4"/>
    <w:rsid w:val="00AA281C"/>
    <w:rsid w:val="00AA73A8"/>
    <w:rsid w:val="00AB1933"/>
    <w:rsid w:val="00AC07D3"/>
    <w:rsid w:val="00AC211B"/>
    <w:rsid w:val="00AC689E"/>
    <w:rsid w:val="00AD3A1D"/>
    <w:rsid w:val="00AD7CCE"/>
    <w:rsid w:val="00AE2848"/>
    <w:rsid w:val="00AE32CF"/>
    <w:rsid w:val="00AE4951"/>
    <w:rsid w:val="00AE4B0F"/>
    <w:rsid w:val="00AE6EAF"/>
    <w:rsid w:val="00AF16F2"/>
    <w:rsid w:val="00AF286D"/>
    <w:rsid w:val="00AF2E30"/>
    <w:rsid w:val="00B017B5"/>
    <w:rsid w:val="00B050AC"/>
    <w:rsid w:val="00B05761"/>
    <w:rsid w:val="00B1220C"/>
    <w:rsid w:val="00B1332E"/>
    <w:rsid w:val="00B21078"/>
    <w:rsid w:val="00B27278"/>
    <w:rsid w:val="00B35EDA"/>
    <w:rsid w:val="00B40261"/>
    <w:rsid w:val="00B41C7B"/>
    <w:rsid w:val="00B4515F"/>
    <w:rsid w:val="00B4595D"/>
    <w:rsid w:val="00B46334"/>
    <w:rsid w:val="00B60064"/>
    <w:rsid w:val="00B6012E"/>
    <w:rsid w:val="00B63993"/>
    <w:rsid w:val="00B64155"/>
    <w:rsid w:val="00B654FC"/>
    <w:rsid w:val="00B67F13"/>
    <w:rsid w:val="00B70108"/>
    <w:rsid w:val="00B738FD"/>
    <w:rsid w:val="00B759FD"/>
    <w:rsid w:val="00B75BEC"/>
    <w:rsid w:val="00B76AFC"/>
    <w:rsid w:val="00B96729"/>
    <w:rsid w:val="00B96828"/>
    <w:rsid w:val="00BA1107"/>
    <w:rsid w:val="00BA310B"/>
    <w:rsid w:val="00BA5F88"/>
    <w:rsid w:val="00BA6980"/>
    <w:rsid w:val="00BB0D6C"/>
    <w:rsid w:val="00BB3463"/>
    <w:rsid w:val="00BB38FE"/>
    <w:rsid w:val="00BB7191"/>
    <w:rsid w:val="00BC1566"/>
    <w:rsid w:val="00BC61CB"/>
    <w:rsid w:val="00BD1180"/>
    <w:rsid w:val="00BD20FE"/>
    <w:rsid w:val="00BD4CA6"/>
    <w:rsid w:val="00BE18DF"/>
    <w:rsid w:val="00BE3970"/>
    <w:rsid w:val="00BF4D09"/>
    <w:rsid w:val="00C0750E"/>
    <w:rsid w:val="00C10472"/>
    <w:rsid w:val="00C17E6B"/>
    <w:rsid w:val="00C24C75"/>
    <w:rsid w:val="00C27875"/>
    <w:rsid w:val="00C35C73"/>
    <w:rsid w:val="00C44E9A"/>
    <w:rsid w:val="00C53854"/>
    <w:rsid w:val="00C5483E"/>
    <w:rsid w:val="00C613DF"/>
    <w:rsid w:val="00C626F7"/>
    <w:rsid w:val="00C63359"/>
    <w:rsid w:val="00C641A8"/>
    <w:rsid w:val="00C72831"/>
    <w:rsid w:val="00C77D62"/>
    <w:rsid w:val="00C86446"/>
    <w:rsid w:val="00C87180"/>
    <w:rsid w:val="00C876CD"/>
    <w:rsid w:val="00C91336"/>
    <w:rsid w:val="00C92524"/>
    <w:rsid w:val="00C976BF"/>
    <w:rsid w:val="00C97710"/>
    <w:rsid w:val="00CC10C8"/>
    <w:rsid w:val="00CD1947"/>
    <w:rsid w:val="00CE0CCD"/>
    <w:rsid w:val="00CE745E"/>
    <w:rsid w:val="00CF3C2F"/>
    <w:rsid w:val="00CF617C"/>
    <w:rsid w:val="00D0618C"/>
    <w:rsid w:val="00D23F83"/>
    <w:rsid w:val="00D33665"/>
    <w:rsid w:val="00D34A08"/>
    <w:rsid w:val="00D377D3"/>
    <w:rsid w:val="00D42FF5"/>
    <w:rsid w:val="00D43705"/>
    <w:rsid w:val="00D50075"/>
    <w:rsid w:val="00D52335"/>
    <w:rsid w:val="00D6095E"/>
    <w:rsid w:val="00D67558"/>
    <w:rsid w:val="00D71922"/>
    <w:rsid w:val="00D77963"/>
    <w:rsid w:val="00D834DB"/>
    <w:rsid w:val="00D922EF"/>
    <w:rsid w:val="00D94950"/>
    <w:rsid w:val="00DA19B0"/>
    <w:rsid w:val="00DA1FDA"/>
    <w:rsid w:val="00DA2012"/>
    <w:rsid w:val="00DA5AF1"/>
    <w:rsid w:val="00DB7F40"/>
    <w:rsid w:val="00DC3B46"/>
    <w:rsid w:val="00DD09B9"/>
    <w:rsid w:val="00DD595C"/>
    <w:rsid w:val="00DF4FB3"/>
    <w:rsid w:val="00E1028F"/>
    <w:rsid w:val="00E11353"/>
    <w:rsid w:val="00E160AC"/>
    <w:rsid w:val="00E21D09"/>
    <w:rsid w:val="00E256F0"/>
    <w:rsid w:val="00E275BD"/>
    <w:rsid w:val="00E27EAC"/>
    <w:rsid w:val="00E33208"/>
    <w:rsid w:val="00E3691C"/>
    <w:rsid w:val="00E3770C"/>
    <w:rsid w:val="00E37BAD"/>
    <w:rsid w:val="00E43548"/>
    <w:rsid w:val="00E53473"/>
    <w:rsid w:val="00E5570E"/>
    <w:rsid w:val="00E55CD0"/>
    <w:rsid w:val="00E56014"/>
    <w:rsid w:val="00E57C55"/>
    <w:rsid w:val="00E641DE"/>
    <w:rsid w:val="00E71ED2"/>
    <w:rsid w:val="00E745D0"/>
    <w:rsid w:val="00E860CB"/>
    <w:rsid w:val="00E95803"/>
    <w:rsid w:val="00EA7AAB"/>
    <w:rsid w:val="00EA7E1C"/>
    <w:rsid w:val="00EC4285"/>
    <w:rsid w:val="00ED48D7"/>
    <w:rsid w:val="00ED59C0"/>
    <w:rsid w:val="00ED5D52"/>
    <w:rsid w:val="00EE5653"/>
    <w:rsid w:val="00EF7946"/>
    <w:rsid w:val="00F00E10"/>
    <w:rsid w:val="00F06D9B"/>
    <w:rsid w:val="00F135D1"/>
    <w:rsid w:val="00F14921"/>
    <w:rsid w:val="00F2248A"/>
    <w:rsid w:val="00F2270A"/>
    <w:rsid w:val="00F23A1C"/>
    <w:rsid w:val="00F26776"/>
    <w:rsid w:val="00F26B46"/>
    <w:rsid w:val="00F31827"/>
    <w:rsid w:val="00F31E11"/>
    <w:rsid w:val="00F37816"/>
    <w:rsid w:val="00F40161"/>
    <w:rsid w:val="00F414B6"/>
    <w:rsid w:val="00F4252C"/>
    <w:rsid w:val="00F42F62"/>
    <w:rsid w:val="00F44DC9"/>
    <w:rsid w:val="00F471BE"/>
    <w:rsid w:val="00F51D70"/>
    <w:rsid w:val="00F5371C"/>
    <w:rsid w:val="00F56367"/>
    <w:rsid w:val="00F605E9"/>
    <w:rsid w:val="00F6305C"/>
    <w:rsid w:val="00F6499B"/>
    <w:rsid w:val="00F71A11"/>
    <w:rsid w:val="00F83F38"/>
    <w:rsid w:val="00F8667A"/>
    <w:rsid w:val="00F91D94"/>
    <w:rsid w:val="00F96CFA"/>
    <w:rsid w:val="00FA1819"/>
    <w:rsid w:val="00FA2EA7"/>
    <w:rsid w:val="00FA4DFD"/>
    <w:rsid w:val="00FA7D6D"/>
    <w:rsid w:val="00FB093C"/>
    <w:rsid w:val="00FB361B"/>
    <w:rsid w:val="00FC1C8D"/>
    <w:rsid w:val="00FC2E65"/>
    <w:rsid w:val="00FD5CC7"/>
    <w:rsid w:val="00FD7DD0"/>
    <w:rsid w:val="00FF0865"/>
    <w:rsid w:val="00FF41B0"/>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tf.us/resources/publications/files/The_Toll_from_Coal.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pcc.ch/report/ar5/wg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eer.org/projects/carbon-free-nuclear-fr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11</Pages>
  <Words>4352</Words>
  <Characters>25898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Minutes 4/17/18</vt:lpstr>
    </vt:vector>
  </TitlesOfParts>
  <Company>Hewlett-Packard Company</Company>
  <LinksUpToDate>false</LinksUpToDate>
  <CharactersWithSpaces>30190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4/17/18</dc:title>
  <dc:subject/>
  <dc:creator>Breeanna Calabro</dc:creator>
  <cp:keywords/>
  <dc:description/>
  <cp:lastModifiedBy>Breeanna Calabro</cp:lastModifiedBy>
  <cp:revision>64</cp:revision>
  <cp:lastPrinted>2017-11-07T15:03:00Z</cp:lastPrinted>
  <dcterms:created xsi:type="dcterms:W3CDTF">2018-05-09T15:14:00Z</dcterms:created>
  <dcterms:modified xsi:type="dcterms:W3CDTF">2018-05-16T13:12:00Z</dcterms:modified>
</cp:coreProperties>
</file>