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77777777" w:rsidR="00012448" w:rsidRDefault="001701F6" w:rsidP="009236E5">
      <w:pPr>
        <w:jc w:val="center"/>
        <w:rPr>
          <w:b/>
          <w:snapToGrid w:val="0"/>
          <w:sz w:val="24"/>
          <w:szCs w:val="24"/>
        </w:rPr>
      </w:pPr>
      <w:r>
        <w:rPr>
          <w:b/>
          <w:snapToGrid w:val="0"/>
          <w:sz w:val="24"/>
          <w:szCs w:val="24"/>
        </w:rPr>
        <w:t>REGULAR WORKSHOP</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67ED2D7F" w:rsidR="00012448" w:rsidRPr="003710EA" w:rsidRDefault="00676958" w:rsidP="009236E5">
      <w:pPr>
        <w:jc w:val="center"/>
        <w:rPr>
          <w:snapToGrid w:val="0"/>
          <w:sz w:val="24"/>
          <w:szCs w:val="24"/>
        </w:rPr>
      </w:pPr>
      <w:r>
        <w:rPr>
          <w:b/>
          <w:snapToGrid w:val="0"/>
          <w:sz w:val="24"/>
          <w:szCs w:val="24"/>
        </w:rPr>
        <w:t>October</w:t>
      </w:r>
      <w:r w:rsidR="00012448">
        <w:rPr>
          <w:b/>
          <w:snapToGrid w:val="0"/>
          <w:sz w:val="24"/>
          <w:szCs w:val="24"/>
        </w:rPr>
        <w:t xml:space="preserve"> 2, 2018</w:t>
      </w:r>
    </w:p>
    <w:p w14:paraId="24F2D94A" w14:textId="77777777" w:rsidR="00012448" w:rsidRPr="003710EA" w:rsidRDefault="00012448" w:rsidP="00504080">
      <w:pPr>
        <w:jc w:val="both"/>
        <w:rPr>
          <w:snapToGrid w:val="0"/>
          <w:sz w:val="24"/>
          <w:szCs w:val="24"/>
        </w:rPr>
      </w:pPr>
    </w:p>
    <w:p w14:paraId="1386AE7F" w14:textId="7CA6208D"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676958">
        <w:rPr>
          <w:snapToGrid w:val="0"/>
          <w:sz w:val="24"/>
          <w:szCs w:val="24"/>
        </w:rPr>
        <w:t>3</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w:t>
      </w:r>
      <w:bookmarkStart w:id="0" w:name="_GoBack"/>
      <w:bookmarkEnd w:id="0"/>
      <w:r w:rsidRPr="00C613DF">
        <w:rPr>
          <w:b/>
          <w:snapToGrid w:val="0"/>
          <w:sz w:val="24"/>
          <w:szCs w:val="24"/>
        </w:rPr>
        <w:t>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58A1CFFB"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676958">
        <w:rPr>
          <w:snapToGrid w:val="0"/>
          <w:sz w:val="24"/>
          <w:szCs w:val="24"/>
        </w:rPr>
        <w:t>Dawn Sullivan</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358B5F31" w14:textId="77777777" w:rsidR="00AE6EAF" w:rsidRPr="00AE6EAF"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N/A</w:t>
      </w:r>
      <w:r>
        <w:rPr>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77777777" w:rsidR="00AE6EAF" w:rsidRPr="00AE6EAF" w:rsidRDefault="00AE6EAF" w:rsidP="00AE2848">
      <w:pPr>
        <w:rPr>
          <w:b/>
          <w:snapToGrid w:val="0"/>
          <w:sz w:val="28"/>
          <w:szCs w:val="28"/>
          <w:u w:val="single"/>
        </w:rPr>
      </w:pPr>
      <w:r w:rsidRPr="00AE6EAF">
        <w:rPr>
          <w:b/>
          <w:snapToGrid w:val="0"/>
          <w:sz w:val="28"/>
          <w:szCs w:val="28"/>
          <w:u w:val="single"/>
        </w:rPr>
        <w:t>NON-AGENDA ITEMS:</w:t>
      </w:r>
    </w:p>
    <w:p w14:paraId="4A211AC9" w14:textId="06C1419D" w:rsidR="00AE6EAF" w:rsidRDefault="00676958" w:rsidP="002E77B7">
      <w:pPr>
        <w:pStyle w:val="ListParagraph"/>
        <w:numPr>
          <w:ilvl w:val="0"/>
          <w:numId w:val="3"/>
        </w:numPr>
        <w:rPr>
          <w:snapToGrid w:val="0"/>
          <w:sz w:val="24"/>
          <w:szCs w:val="24"/>
        </w:rPr>
      </w:pPr>
      <w:r w:rsidRPr="004F44A0">
        <w:rPr>
          <w:b/>
          <w:snapToGrid w:val="0"/>
          <w:sz w:val="24"/>
          <w:szCs w:val="24"/>
        </w:rPr>
        <w:t xml:space="preserve">Introduction of Ordinance </w:t>
      </w:r>
      <w:r w:rsidR="00DA1A51" w:rsidRPr="004F44A0">
        <w:rPr>
          <w:b/>
          <w:snapToGrid w:val="0"/>
          <w:sz w:val="24"/>
          <w:szCs w:val="24"/>
        </w:rPr>
        <w:t>26-2018</w:t>
      </w:r>
      <w:r w:rsidR="00456B17" w:rsidRPr="004F44A0">
        <w:rPr>
          <w:b/>
          <w:snapToGrid w:val="0"/>
          <w:sz w:val="24"/>
          <w:szCs w:val="24"/>
        </w:rPr>
        <w:t>:</w:t>
      </w:r>
      <w:r w:rsidR="00456B17">
        <w:rPr>
          <w:snapToGrid w:val="0"/>
          <w:sz w:val="24"/>
          <w:szCs w:val="24"/>
        </w:rPr>
        <w:t xml:space="preserve"> Amend Ch. 19 (Solid Waste)</w:t>
      </w:r>
    </w:p>
    <w:p w14:paraId="66FB1FFC" w14:textId="64C66603" w:rsidR="00456B17" w:rsidRDefault="00456B17" w:rsidP="002E77B7">
      <w:pPr>
        <w:pStyle w:val="ListParagraph"/>
        <w:numPr>
          <w:ilvl w:val="0"/>
          <w:numId w:val="3"/>
        </w:numPr>
        <w:rPr>
          <w:snapToGrid w:val="0"/>
          <w:sz w:val="24"/>
          <w:szCs w:val="24"/>
        </w:rPr>
      </w:pPr>
      <w:r>
        <w:rPr>
          <w:snapToGrid w:val="0"/>
          <w:sz w:val="24"/>
          <w:szCs w:val="24"/>
        </w:rPr>
        <w:t>Authorizing and approving an agreement with Realauction.com for an electronic tax sale</w:t>
      </w:r>
    </w:p>
    <w:p w14:paraId="730D798B" w14:textId="77777777" w:rsidR="00AE6EAF" w:rsidRDefault="00AE6EAF" w:rsidP="00AE2848">
      <w:pPr>
        <w:pStyle w:val="ListParagraph"/>
        <w:ind w:left="1440"/>
        <w:rPr>
          <w:snapToGrid w:val="0"/>
          <w:sz w:val="24"/>
          <w:szCs w:val="24"/>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3F391EAE" w:rsidR="001739F4" w:rsidRDefault="001739F4" w:rsidP="00AE2848">
      <w:pPr>
        <w:rPr>
          <w:snapToGrid w:val="0"/>
          <w:sz w:val="24"/>
          <w:szCs w:val="24"/>
        </w:rPr>
      </w:pPr>
      <w:r>
        <w:rPr>
          <w:snapToGrid w:val="0"/>
          <w:sz w:val="24"/>
          <w:szCs w:val="24"/>
        </w:rPr>
        <w:t xml:space="preserve">Motion was made by </w:t>
      </w:r>
      <w:r w:rsidR="00730DA8">
        <w:rPr>
          <w:snapToGrid w:val="0"/>
          <w:sz w:val="24"/>
          <w:szCs w:val="24"/>
        </w:rPr>
        <w:t>COSTA</w:t>
      </w:r>
      <w:r>
        <w:rPr>
          <w:snapToGrid w:val="0"/>
          <w:sz w:val="24"/>
          <w:szCs w:val="24"/>
        </w:rPr>
        <w:t xml:space="preserve"> to open to meeting for public comment; seconded by </w:t>
      </w:r>
      <w:r w:rsidR="00730DA8">
        <w:rPr>
          <w:snapToGrid w:val="0"/>
          <w:sz w:val="24"/>
          <w:szCs w:val="24"/>
        </w:rPr>
        <w:t>D’AMATO</w:t>
      </w:r>
      <w:r>
        <w:rPr>
          <w:snapToGrid w:val="0"/>
          <w:sz w:val="24"/>
          <w:szCs w:val="24"/>
        </w:rPr>
        <w:t xml:space="preserve"> and carried per voice vote all voting AYE</w:t>
      </w:r>
    </w:p>
    <w:p w14:paraId="7AB35961" w14:textId="77777777" w:rsidR="001739F4" w:rsidRDefault="001739F4" w:rsidP="00AE2848">
      <w:pPr>
        <w:rPr>
          <w:snapToGrid w:val="0"/>
          <w:sz w:val="24"/>
          <w:szCs w:val="24"/>
        </w:rPr>
      </w:pPr>
    </w:p>
    <w:p w14:paraId="4D78C869" w14:textId="6EE16BAE" w:rsidR="001739F4" w:rsidRPr="001739F4" w:rsidRDefault="001739F4" w:rsidP="00AE2848">
      <w:pPr>
        <w:rPr>
          <w:snapToGrid w:val="0"/>
          <w:sz w:val="24"/>
          <w:szCs w:val="24"/>
        </w:rPr>
      </w:pPr>
      <w:r>
        <w:rPr>
          <w:snapToGrid w:val="0"/>
          <w:sz w:val="24"/>
          <w:szCs w:val="24"/>
        </w:rPr>
        <w:t>Since there was no</w:t>
      </w:r>
      <w:r w:rsidR="00730DA8">
        <w:rPr>
          <w:snapToGrid w:val="0"/>
          <w:sz w:val="24"/>
          <w:szCs w:val="24"/>
        </w:rPr>
        <w:t xml:space="preserve"> one</w:t>
      </w:r>
      <w:r>
        <w:rPr>
          <w:snapToGrid w:val="0"/>
          <w:sz w:val="24"/>
          <w:szCs w:val="24"/>
        </w:rPr>
        <w:t xml:space="preserve"> who wished to speak, </w:t>
      </w:r>
      <w:r w:rsidR="00730DA8">
        <w:rPr>
          <w:snapToGrid w:val="0"/>
          <w:sz w:val="24"/>
          <w:szCs w:val="24"/>
        </w:rPr>
        <w:t>SONDERMEYER</w:t>
      </w:r>
      <w:r>
        <w:rPr>
          <w:snapToGrid w:val="0"/>
          <w:sz w:val="24"/>
          <w:szCs w:val="24"/>
        </w:rPr>
        <w:t xml:space="preserve"> made a motion to close early public comment; seconded by </w:t>
      </w:r>
      <w:r w:rsidR="00730DA8">
        <w:rPr>
          <w:snapToGrid w:val="0"/>
          <w:sz w:val="24"/>
          <w:szCs w:val="24"/>
        </w:rPr>
        <w:t>COSTA</w:t>
      </w:r>
      <w:r>
        <w:rPr>
          <w:snapToGrid w:val="0"/>
          <w:sz w:val="24"/>
          <w:szCs w:val="24"/>
        </w:rPr>
        <w:t xml:space="preserve"> and carried per voice vote all voting AYE </w:t>
      </w:r>
      <w:r>
        <w:rPr>
          <w:snapToGrid w:val="0"/>
          <w:sz w:val="24"/>
          <w:szCs w:val="24"/>
        </w:rPr>
        <w:br/>
      </w:r>
    </w:p>
    <w:p w14:paraId="2DAD4CD2" w14:textId="77777777" w:rsidR="00AE6EAF" w:rsidRPr="00CD1947" w:rsidRDefault="00AE6EAF" w:rsidP="00AE2848">
      <w:pPr>
        <w:rPr>
          <w:b/>
          <w:snapToGrid w:val="0"/>
          <w:sz w:val="28"/>
          <w:szCs w:val="24"/>
          <w:u w:val="single"/>
        </w:rPr>
      </w:pPr>
      <w:r w:rsidRPr="00CD1947">
        <w:rPr>
          <w:b/>
          <w:snapToGrid w:val="0"/>
          <w:sz w:val="28"/>
          <w:szCs w:val="24"/>
          <w:u w:val="single"/>
        </w:rPr>
        <w:t xml:space="preserve">REPORTS OF PROFESSIONALS, DEPARTMENT HEADS, COMMITTEES, LIAISONS &amp; MAYOR’S REPORT: </w:t>
      </w:r>
    </w:p>
    <w:p w14:paraId="6C68E49C" w14:textId="77777777" w:rsidR="008D10C5" w:rsidRDefault="008D10C5" w:rsidP="00AE2848">
      <w:pPr>
        <w:rPr>
          <w:snapToGrid w:val="0"/>
          <w:sz w:val="28"/>
          <w:szCs w:val="24"/>
        </w:rPr>
      </w:pPr>
    </w:p>
    <w:p w14:paraId="4DB2693E" w14:textId="2B403719" w:rsidR="00214225" w:rsidRPr="00F2504D" w:rsidRDefault="00214225" w:rsidP="00AE2848">
      <w:pPr>
        <w:rPr>
          <w:i/>
          <w:snapToGrid w:val="0"/>
          <w:sz w:val="24"/>
          <w:szCs w:val="24"/>
        </w:rPr>
      </w:pPr>
      <w:r w:rsidRPr="00F2504D">
        <w:rPr>
          <w:b/>
          <w:i/>
          <w:snapToGrid w:val="0"/>
          <w:sz w:val="24"/>
          <w:szCs w:val="24"/>
        </w:rPr>
        <w:t>Dawn Hudson, Councilwoman</w:t>
      </w:r>
      <w:proofErr w:type="gramStart"/>
      <w:r w:rsidRPr="00F2504D">
        <w:rPr>
          <w:i/>
          <w:snapToGrid w:val="0"/>
          <w:sz w:val="24"/>
          <w:szCs w:val="24"/>
        </w:rPr>
        <w:t>:</w:t>
      </w:r>
      <w:proofErr w:type="gramEnd"/>
      <w:r w:rsidR="0058344C" w:rsidRPr="00F2504D">
        <w:rPr>
          <w:i/>
          <w:snapToGrid w:val="0"/>
          <w:sz w:val="24"/>
          <w:szCs w:val="24"/>
        </w:rPr>
        <w:br/>
      </w:r>
      <w:r w:rsidR="0058344C" w:rsidRPr="00F2504D">
        <w:rPr>
          <w:snapToGrid w:val="0"/>
          <w:sz w:val="24"/>
          <w:szCs w:val="24"/>
        </w:rPr>
        <w:t>Passaic County Board of Chosen Freeholders has made the decision to support local community gardens. Bloomingdale Community Garden received $500 known as the ‘Dig In’ grant. There has been great success with ‘community gardens’ in Passaic County. One garden has donated 10,000 pounds of vegetables to different organizations in that town.</w:t>
      </w:r>
      <w:r w:rsidR="0058344C" w:rsidRPr="00F2504D">
        <w:rPr>
          <w:i/>
          <w:snapToGrid w:val="0"/>
          <w:sz w:val="24"/>
          <w:szCs w:val="24"/>
        </w:rPr>
        <w:t xml:space="preserve"> </w:t>
      </w:r>
    </w:p>
    <w:p w14:paraId="5D71C055" w14:textId="77777777" w:rsidR="00F2504D" w:rsidRPr="00F2504D" w:rsidRDefault="00F2504D" w:rsidP="00AE2848">
      <w:pPr>
        <w:rPr>
          <w:i/>
          <w:snapToGrid w:val="0"/>
          <w:sz w:val="24"/>
          <w:szCs w:val="24"/>
        </w:rPr>
      </w:pPr>
    </w:p>
    <w:p w14:paraId="6FEC7151" w14:textId="6957529A" w:rsidR="00F2504D" w:rsidRPr="00F2504D" w:rsidRDefault="00F2504D" w:rsidP="00AE2848">
      <w:pPr>
        <w:rPr>
          <w:b/>
          <w:i/>
          <w:snapToGrid w:val="0"/>
          <w:sz w:val="24"/>
          <w:szCs w:val="24"/>
        </w:rPr>
      </w:pPr>
      <w:r w:rsidRPr="00F2504D">
        <w:rPr>
          <w:b/>
          <w:i/>
          <w:snapToGrid w:val="0"/>
          <w:sz w:val="24"/>
          <w:szCs w:val="24"/>
        </w:rPr>
        <w:t>Jonathan Dunleavy, Mayor:</w:t>
      </w:r>
    </w:p>
    <w:p w14:paraId="174979E6" w14:textId="77777777" w:rsidR="00790B48" w:rsidRDefault="00F2504D" w:rsidP="002E77B7">
      <w:pPr>
        <w:pStyle w:val="ListParagraph"/>
        <w:numPr>
          <w:ilvl w:val="0"/>
          <w:numId w:val="4"/>
        </w:numPr>
        <w:rPr>
          <w:snapToGrid w:val="0"/>
          <w:sz w:val="24"/>
          <w:szCs w:val="24"/>
        </w:rPr>
      </w:pPr>
      <w:r w:rsidRPr="00F2504D">
        <w:rPr>
          <w:snapToGrid w:val="0"/>
          <w:sz w:val="24"/>
          <w:szCs w:val="24"/>
        </w:rPr>
        <w:t>Borough Health insurance premium for 2019 remains flat</w:t>
      </w:r>
      <w:r w:rsidR="00790B48">
        <w:rPr>
          <w:snapToGrid w:val="0"/>
          <w:sz w:val="24"/>
          <w:szCs w:val="24"/>
        </w:rPr>
        <w:t>; the Boro is receiving $78,285 dividend which will offset our bottom-line</w:t>
      </w:r>
    </w:p>
    <w:p w14:paraId="5CC4149A" w14:textId="386A5B7A" w:rsidR="00F2504D" w:rsidRPr="009B220B" w:rsidRDefault="00790B48" w:rsidP="002E77B7">
      <w:pPr>
        <w:pStyle w:val="ListParagraph"/>
        <w:numPr>
          <w:ilvl w:val="0"/>
          <w:numId w:val="4"/>
        </w:numPr>
        <w:rPr>
          <w:snapToGrid w:val="0"/>
          <w:sz w:val="24"/>
          <w:szCs w:val="24"/>
        </w:rPr>
      </w:pPr>
      <w:r>
        <w:rPr>
          <w:snapToGrid w:val="0"/>
          <w:sz w:val="24"/>
          <w:szCs w:val="24"/>
        </w:rPr>
        <w:t xml:space="preserve">In reference to pending Ordinance </w:t>
      </w:r>
      <w:r w:rsidR="00BD481B">
        <w:rPr>
          <w:snapToGrid w:val="0"/>
          <w:sz w:val="24"/>
          <w:szCs w:val="24"/>
        </w:rPr>
        <w:t>No. 21-2018: The police department</w:t>
      </w:r>
      <w:r w:rsidR="001E1CE5">
        <w:rPr>
          <w:snapToGrid w:val="0"/>
          <w:sz w:val="24"/>
          <w:szCs w:val="24"/>
        </w:rPr>
        <w:t xml:space="preserve"> has requested of </w:t>
      </w:r>
      <w:r w:rsidR="00BD481B">
        <w:rPr>
          <w:snapToGrid w:val="0"/>
          <w:sz w:val="24"/>
          <w:szCs w:val="24"/>
        </w:rPr>
        <w:t xml:space="preserve">both Passaic and Morris County to </w:t>
      </w:r>
      <w:r w:rsidR="001E1CE5">
        <w:rPr>
          <w:snapToGrid w:val="0"/>
          <w:sz w:val="24"/>
          <w:szCs w:val="24"/>
        </w:rPr>
        <w:t xml:space="preserve">consider </w:t>
      </w:r>
      <w:r w:rsidR="00BD481B">
        <w:rPr>
          <w:snapToGrid w:val="0"/>
          <w:sz w:val="24"/>
          <w:szCs w:val="24"/>
        </w:rPr>
        <w:t>address</w:t>
      </w:r>
      <w:r w:rsidR="001E1CE5">
        <w:rPr>
          <w:snapToGrid w:val="0"/>
          <w:sz w:val="24"/>
          <w:szCs w:val="24"/>
        </w:rPr>
        <w:t>ing</w:t>
      </w:r>
      <w:r w:rsidR="00BD481B">
        <w:rPr>
          <w:snapToGrid w:val="0"/>
          <w:sz w:val="24"/>
          <w:szCs w:val="24"/>
        </w:rPr>
        <w:t xml:space="preserve"> a turn coming out of Butler Main Street by AJ’s Pizza onto Hamburg Turnpike.</w:t>
      </w:r>
      <w:r w:rsidR="001E1CE5">
        <w:rPr>
          <w:snapToGrid w:val="0"/>
          <w:sz w:val="24"/>
          <w:szCs w:val="24"/>
        </w:rPr>
        <w:t xml:space="preserve"> The goal is to limit the left hand turn during rush hour</w:t>
      </w:r>
      <w:r w:rsidR="0007215E">
        <w:rPr>
          <w:snapToGrid w:val="0"/>
          <w:sz w:val="24"/>
          <w:szCs w:val="24"/>
        </w:rPr>
        <w:t xml:space="preserve">. The Passaic County Engineer came back with comments suggesting specific times not be set, and the turn be banned at all times. The Mayor feels banning the </w:t>
      </w:r>
      <w:r w:rsidR="0007215E">
        <w:rPr>
          <w:snapToGrid w:val="0"/>
          <w:sz w:val="24"/>
          <w:szCs w:val="24"/>
        </w:rPr>
        <w:lastRenderedPageBreak/>
        <w:t>turn completely</w:t>
      </w:r>
      <w:r w:rsidR="0017452D">
        <w:rPr>
          <w:snapToGrid w:val="0"/>
          <w:sz w:val="24"/>
          <w:szCs w:val="24"/>
        </w:rPr>
        <w:t xml:space="preserve"> is not necessary. </w:t>
      </w:r>
      <w:r w:rsidR="0007215E">
        <w:rPr>
          <w:snapToGrid w:val="0"/>
          <w:sz w:val="24"/>
          <w:szCs w:val="24"/>
        </w:rPr>
        <w:t xml:space="preserve">The council discussed how to handle this if the County Engineer doesn’t support the pending Ordinance. There was </w:t>
      </w:r>
      <w:r w:rsidR="000B74B1">
        <w:rPr>
          <w:snapToGrid w:val="0"/>
          <w:sz w:val="24"/>
          <w:szCs w:val="24"/>
        </w:rPr>
        <w:t>discussion (no formal action)</w:t>
      </w:r>
      <w:r w:rsidR="0007215E">
        <w:rPr>
          <w:snapToGrid w:val="0"/>
          <w:sz w:val="24"/>
          <w:szCs w:val="24"/>
        </w:rPr>
        <w:t xml:space="preserve"> of ‘doing nothing’ and rescinding the pending</w:t>
      </w:r>
      <w:r w:rsidR="000B74B1">
        <w:rPr>
          <w:snapToGrid w:val="0"/>
          <w:sz w:val="24"/>
          <w:szCs w:val="24"/>
        </w:rPr>
        <w:t xml:space="preserve"> ordinance leaving the turn as is</w:t>
      </w:r>
      <w:r w:rsidR="0007215E">
        <w:rPr>
          <w:snapToGrid w:val="0"/>
          <w:sz w:val="24"/>
          <w:szCs w:val="24"/>
        </w:rPr>
        <w:t xml:space="preserve"> OR introduce a new ordinance banning the turn completely.</w:t>
      </w:r>
      <w:r w:rsidR="000B74B1">
        <w:rPr>
          <w:snapToGrid w:val="0"/>
          <w:sz w:val="24"/>
          <w:szCs w:val="24"/>
        </w:rPr>
        <w:t xml:space="preserve"> </w:t>
      </w:r>
      <w:r w:rsidR="004621A5">
        <w:rPr>
          <w:snapToGrid w:val="0"/>
          <w:sz w:val="24"/>
          <w:szCs w:val="24"/>
        </w:rPr>
        <w:t xml:space="preserve">The Mayor </w:t>
      </w:r>
      <w:r w:rsidR="0017452D">
        <w:rPr>
          <w:snapToGrid w:val="0"/>
          <w:sz w:val="24"/>
          <w:szCs w:val="24"/>
        </w:rPr>
        <w:t>has</w:t>
      </w:r>
      <w:r w:rsidR="004621A5">
        <w:rPr>
          <w:snapToGrid w:val="0"/>
          <w:sz w:val="24"/>
          <w:szCs w:val="24"/>
        </w:rPr>
        <w:t xml:space="preserve"> requested of the Passaic County Engineer to reconsider</w:t>
      </w:r>
      <w:r w:rsidR="0017452D">
        <w:rPr>
          <w:snapToGrid w:val="0"/>
          <w:sz w:val="24"/>
          <w:szCs w:val="24"/>
        </w:rPr>
        <w:t xml:space="preserve"> and will keep the council informed</w:t>
      </w:r>
      <w:r w:rsidR="004621A5">
        <w:rPr>
          <w:snapToGrid w:val="0"/>
          <w:sz w:val="24"/>
          <w:szCs w:val="24"/>
        </w:rPr>
        <w:t xml:space="preserve">. </w:t>
      </w:r>
      <w:r w:rsidR="0007215E">
        <w:rPr>
          <w:snapToGrid w:val="0"/>
          <w:sz w:val="24"/>
          <w:szCs w:val="24"/>
        </w:rPr>
        <w:t xml:space="preserve">  </w:t>
      </w:r>
      <w:r w:rsidR="00BD481B" w:rsidRPr="009B220B">
        <w:rPr>
          <w:snapToGrid w:val="0"/>
          <w:sz w:val="24"/>
          <w:szCs w:val="24"/>
        </w:rPr>
        <w:t xml:space="preserve">  </w:t>
      </w:r>
      <w:r w:rsidRPr="009B220B">
        <w:rPr>
          <w:snapToGrid w:val="0"/>
          <w:sz w:val="24"/>
          <w:szCs w:val="24"/>
        </w:rPr>
        <w:t xml:space="preserve"> </w:t>
      </w:r>
      <w:r w:rsidR="00F2504D" w:rsidRPr="009B220B">
        <w:rPr>
          <w:snapToGrid w:val="0"/>
          <w:sz w:val="24"/>
          <w:szCs w:val="24"/>
        </w:rPr>
        <w:t xml:space="preserve"> </w:t>
      </w:r>
    </w:p>
    <w:p w14:paraId="5426A9F0" w14:textId="77777777" w:rsidR="00214225" w:rsidRDefault="00214225" w:rsidP="00AE2848">
      <w:pPr>
        <w:rPr>
          <w:i/>
          <w:snapToGrid w:val="0"/>
          <w:sz w:val="22"/>
          <w:szCs w:val="24"/>
        </w:rPr>
      </w:pPr>
    </w:p>
    <w:p w14:paraId="6A52356D" w14:textId="77777777" w:rsidR="00214225" w:rsidRPr="00214225" w:rsidRDefault="00214225" w:rsidP="00AE2848">
      <w:pPr>
        <w:rPr>
          <w:i/>
          <w:snapToGrid w:val="0"/>
          <w:sz w:val="22"/>
          <w:szCs w:val="24"/>
        </w:rPr>
      </w:pPr>
    </w:p>
    <w:p w14:paraId="0F172A16" w14:textId="0FC9AB8F" w:rsidR="00AE2848" w:rsidRPr="00CD1947" w:rsidRDefault="008D10C5" w:rsidP="00AE2848">
      <w:pPr>
        <w:rPr>
          <w:b/>
          <w:snapToGrid w:val="0"/>
          <w:sz w:val="28"/>
          <w:szCs w:val="24"/>
          <w:u w:val="single"/>
        </w:rPr>
      </w:pPr>
      <w:r w:rsidRPr="00CD1947">
        <w:rPr>
          <w:b/>
          <w:snapToGrid w:val="0"/>
          <w:sz w:val="28"/>
          <w:szCs w:val="24"/>
          <w:u w:val="single"/>
        </w:rPr>
        <w:t>RESOLUTION NO. 2018-1</w:t>
      </w:r>
      <w:r w:rsidR="009B220B">
        <w:rPr>
          <w:b/>
          <w:snapToGrid w:val="0"/>
          <w:sz w:val="28"/>
          <w:szCs w:val="24"/>
          <w:u w:val="single"/>
        </w:rPr>
        <w:t>0</w:t>
      </w:r>
      <w:r w:rsidRPr="00CD1947">
        <w:rPr>
          <w:b/>
          <w:snapToGrid w:val="0"/>
          <w:sz w:val="28"/>
          <w:szCs w:val="24"/>
          <w:u w:val="single"/>
        </w:rPr>
        <w:t>.</w:t>
      </w:r>
      <w:r w:rsidR="009B220B">
        <w:rPr>
          <w:b/>
          <w:snapToGrid w:val="0"/>
          <w:sz w:val="28"/>
          <w:szCs w:val="24"/>
          <w:u w:val="single"/>
        </w:rPr>
        <w:t>1</w:t>
      </w:r>
      <w:r w:rsidRPr="00CD1947">
        <w:rPr>
          <w:b/>
          <w:snapToGrid w:val="0"/>
          <w:sz w:val="28"/>
          <w:szCs w:val="24"/>
          <w:u w:val="single"/>
        </w:rPr>
        <w:t xml:space="preserve"> CONSENT AGENDA</w:t>
      </w:r>
    </w:p>
    <w:p w14:paraId="06B659C0" w14:textId="197054DB" w:rsidR="008D10C5" w:rsidRDefault="00012448" w:rsidP="00AE2848">
      <w:pPr>
        <w:rPr>
          <w:snapToGrid w:val="0"/>
          <w:sz w:val="24"/>
          <w:szCs w:val="24"/>
        </w:rPr>
      </w:pPr>
      <w:r>
        <w:rPr>
          <w:snapToGrid w:val="0"/>
          <w:sz w:val="24"/>
          <w:szCs w:val="24"/>
        </w:rPr>
        <w:t xml:space="preserve">Councilman </w:t>
      </w:r>
      <w:r w:rsidR="00004186">
        <w:rPr>
          <w:snapToGrid w:val="0"/>
          <w:sz w:val="24"/>
          <w:szCs w:val="24"/>
        </w:rPr>
        <w:t>DELLARIPA</w:t>
      </w:r>
      <w:r>
        <w:rPr>
          <w:snapToGrid w:val="0"/>
          <w:sz w:val="24"/>
          <w:szCs w:val="24"/>
        </w:rPr>
        <w:t xml:space="preserve"> offered the following Resolution and moved for its adoption:</w:t>
      </w:r>
    </w:p>
    <w:p w14:paraId="3DC7067D" w14:textId="77777777" w:rsidR="00B72EA5" w:rsidRDefault="00B72EA5" w:rsidP="00AE2848">
      <w:pPr>
        <w:rPr>
          <w:snapToGrid w:val="0"/>
          <w:sz w:val="24"/>
          <w:szCs w:val="24"/>
        </w:rPr>
      </w:pPr>
    </w:p>
    <w:p w14:paraId="48E85442" w14:textId="77777777" w:rsidR="00077615" w:rsidRDefault="00077615" w:rsidP="00077615">
      <w:pPr>
        <w:ind w:left="720" w:right="720"/>
        <w:jc w:val="center"/>
        <w:rPr>
          <w:b/>
          <w:bCs/>
          <w:sz w:val="24"/>
          <w:szCs w:val="24"/>
        </w:rPr>
      </w:pPr>
      <w:r>
        <w:rPr>
          <w:b/>
          <w:bCs/>
          <w:sz w:val="24"/>
          <w:szCs w:val="24"/>
        </w:rPr>
        <w:t>RESOLUTION NO. 2018-10.1</w:t>
      </w:r>
    </w:p>
    <w:p w14:paraId="13F546D7" w14:textId="77777777" w:rsidR="00077615" w:rsidRDefault="00077615" w:rsidP="00077615">
      <w:pPr>
        <w:ind w:left="720" w:right="720"/>
        <w:jc w:val="center"/>
        <w:rPr>
          <w:b/>
          <w:bCs/>
          <w:sz w:val="24"/>
          <w:szCs w:val="24"/>
          <w:u w:val="single"/>
        </w:rPr>
      </w:pPr>
      <w:r>
        <w:rPr>
          <w:b/>
          <w:bCs/>
          <w:sz w:val="24"/>
          <w:szCs w:val="24"/>
        </w:rPr>
        <w:t>OF THE GOVERNING BODY OF</w:t>
      </w:r>
      <w:r>
        <w:rPr>
          <w:b/>
          <w:bCs/>
          <w:sz w:val="24"/>
          <w:szCs w:val="24"/>
        </w:rPr>
        <w:br/>
      </w:r>
      <w:r>
        <w:rPr>
          <w:b/>
          <w:bCs/>
          <w:sz w:val="24"/>
          <w:szCs w:val="24"/>
          <w:u w:val="single"/>
        </w:rPr>
        <w:t xml:space="preserve">THE BOROUGH OF BLOOMINGDALE </w:t>
      </w:r>
    </w:p>
    <w:p w14:paraId="43AB57EF" w14:textId="77777777" w:rsidR="00077615" w:rsidRDefault="00077615" w:rsidP="00077615">
      <w:pPr>
        <w:ind w:left="720" w:right="720"/>
        <w:jc w:val="center"/>
        <w:rPr>
          <w:b/>
          <w:bCs/>
          <w:sz w:val="24"/>
          <w:szCs w:val="24"/>
          <w:u w:val="single"/>
        </w:rPr>
      </w:pPr>
    </w:p>
    <w:p w14:paraId="1F593DA6" w14:textId="77777777" w:rsidR="00077615" w:rsidRDefault="00077615" w:rsidP="00077615">
      <w:pPr>
        <w:ind w:left="720" w:right="720"/>
        <w:jc w:val="center"/>
        <w:rPr>
          <w:b/>
          <w:bCs/>
          <w:i/>
          <w:iCs/>
          <w:sz w:val="24"/>
          <w:szCs w:val="24"/>
        </w:rPr>
      </w:pPr>
      <w:r>
        <w:rPr>
          <w:b/>
          <w:bCs/>
          <w:i/>
          <w:iCs/>
          <w:sz w:val="24"/>
          <w:szCs w:val="24"/>
        </w:rPr>
        <w:t xml:space="preserve">Accepting, Approving and/or Adopting the Consent Agenda of the </w:t>
      </w:r>
    </w:p>
    <w:p w14:paraId="3D9ECA45" w14:textId="77777777" w:rsidR="00077615" w:rsidRDefault="00077615" w:rsidP="00077615">
      <w:pPr>
        <w:ind w:left="720" w:right="720"/>
        <w:jc w:val="center"/>
        <w:rPr>
          <w:b/>
          <w:bCs/>
          <w:i/>
          <w:iCs/>
          <w:sz w:val="24"/>
          <w:szCs w:val="24"/>
        </w:rPr>
      </w:pPr>
      <w:r>
        <w:rPr>
          <w:b/>
          <w:bCs/>
          <w:i/>
          <w:iCs/>
          <w:sz w:val="24"/>
          <w:szCs w:val="24"/>
        </w:rPr>
        <w:t xml:space="preserve">October 2, 2018 Workshop Council Meeting </w:t>
      </w:r>
    </w:p>
    <w:p w14:paraId="0FC27F0D" w14:textId="77777777" w:rsidR="00077615" w:rsidRDefault="00077615" w:rsidP="00077615">
      <w:pPr>
        <w:tabs>
          <w:tab w:val="left" w:pos="1080"/>
        </w:tabs>
        <w:overflowPunct w:val="0"/>
        <w:autoSpaceDE w:val="0"/>
        <w:autoSpaceDN w:val="0"/>
        <w:adjustRightInd w:val="0"/>
        <w:textAlignment w:val="baseline"/>
        <w:rPr>
          <w:snapToGrid w:val="0"/>
          <w:sz w:val="24"/>
          <w:szCs w:val="24"/>
        </w:rPr>
      </w:pPr>
    </w:p>
    <w:p w14:paraId="3390E23A" w14:textId="77777777" w:rsidR="00077615" w:rsidRDefault="00077615" w:rsidP="00077615">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58439001" w14:textId="77777777" w:rsidR="00077615" w:rsidRDefault="00077615" w:rsidP="00077615">
      <w:pPr>
        <w:tabs>
          <w:tab w:val="left" w:pos="1080"/>
        </w:tabs>
        <w:overflowPunct w:val="0"/>
        <w:autoSpaceDE w:val="0"/>
        <w:autoSpaceDN w:val="0"/>
        <w:adjustRightInd w:val="0"/>
        <w:textAlignment w:val="baseline"/>
        <w:rPr>
          <w:snapToGrid w:val="0"/>
          <w:sz w:val="24"/>
          <w:szCs w:val="24"/>
        </w:rPr>
      </w:pPr>
    </w:p>
    <w:p w14:paraId="32F85466" w14:textId="77777777" w:rsidR="00077615" w:rsidRDefault="00077615" w:rsidP="00077615">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w:t>
      </w:r>
      <w:r w:rsidRPr="009F5C1F">
        <w:rPr>
          <w:snapToGrid w:val="0"/>
          <w:sz w:val="24"/>
          <w:szCs w:val="24"/>
        </w:rPr>
        <w:t xml:space="preserve">Borough </w:t>
      </w:r>
      <w:r w:rsidRPr="002778D0">
        <w:rPr>
          <w:snapToGrid w:val="0"/>
          <w:sz w:val="24"/>
          <w:szCs w:val="24"/>
        </w:rPr>
        <w:t xml:space="preserve">of Bloomingdale. </w:t>
      </w:r>
    </w:p>
    <w:p w14:paraId="7BCAA551" w14:textId="77777777" w:rsidR="00077615" w:rsidRPr="000D3835" w:rsidRDefault="00077615" w:rsidP="00077615">
      <w:pPr>
        <w:tabs>
          <w:tab w:val="left" w:pos="1080"/>
        </w:tabs>
        <w:overflowPunct w:val="0"/>
        <w:autoSpaceDE w:val="0"/>
        <w:autoSpaceDN w:val="0"/>
        <w:adjustRightInd w:val="0"/>
        <w:textAlignment w:val="baseline"/>
        <w:rPr>
          <w:snapToGrid w:val="0"/>
          <w:sz w:val="24"/>
          <w:szCs w:val="24"/>
        </w:rPr>
      </w:pPr>
    </w:p>
    <w:p w14:paraId="28351395" w14:textId="77777777" w:rsidR="00077615" w:rsidRPr="003D7EF4" w:rsidRDefault="00077615" w:rsidP="002E77B7">
      <w:pPr>
        <w:pStyle w:val="ListParagraph"/>
        <w:numPr>
          <w:ilvl w:val="1"/>
          <w:numId w:val="2"/>
        </w:numPr>
        <w:overflowPunct w:val="0"/>
        <w:autoSpaceDE w:val="0"/>
        <w:autoSpaceDN w:val="0"/>
        <w:adjustRightInd w:val="0"/>
        <w:rPr>
          <w:b/>
          <w:bCs/>
          <w:sz w:val="24"/>
          <w:szCs w:val="24"/>
        </w:rPr>
      </w:pPr>
      <w:r w:rsidRPr="003D7EF4">
        <w:rPr>
          <w:b/>
          <w:bCs/>
          <w:sz w:val="24"/>
          <w:szCs w:val="24"/>
        </w:rPr>
        <w:t>Approval of Minutes:</w:t>
      </w:r>
    </w:p>
    <w:p w14:paraId="173CF80C" w14:textId="77777777" w:rsidR="00077615" w:rsidRPr="003D7EF4" w:rsidRDefault="00077615" w:rsidP="002E77B7">
      <w:pPr>
        <w:pStyle w:val="ListParagraph"/>
        <w:numPr>
          <w:ilvl w:val="0"/>
          <w:numId w:val="5"/>
        </w:numPr>
        <w:overflowPunct w:val="0"/>
        <w:autoSpaceDE w:val="0"/>
        <w:autoSpaceDN w:val="0"/>
        <w:adjustRightInd w:val="0"/>
        <w:rPr>
          <w:b/>
          <w:bCs/>
          <w:sz w:val="24"/>
          <w:szCs w:val="24"/>
        </w:rPr>
      </w:pPr>
      <w:r w:rsidRPr="003D7EF4">
        <w:rPr>
          <w:b/>
          <w:bCs/>
          <w:sz w:val="24"/>
          <w:szCs w:val="24"/>
        </w:rPr>
        <w:t>Regular Workshop Meeting – September 4, 2018</w:t>
      </w:r>
    </w:p>
    <w:p w14:paraId="1904B1B0" w14:textId="77777777" w:rsidR="00077615" w:rsidRPr="003D7EF4" w:rsidRDefault="00077615" w:rsidP="002E77B7">
      <w:pPr>
        <w:pStyle w:val="ListParagraph"/>
        <w:numPr>
          <w:ilvl w:val="0"/>
          <w:numId w:val="5"/>
        </w:numPr>
        <w:overflowPunct w:val="0"/>
        <w:autoSpaceDE w:val="0"/>
        <w:autoSpaceDN w:val="0"/>
        <w:adjustRightInd w:val="0"/>
        <w:rPr>
          <w:b/>
          <w:bCs/>
          <w:sz w:val="24"/>
          <w:szCs w:val="24"/>
        </w:rPr>
      </w:pPr>
      <w:r w:rsidRPr="003D7EF4">
        <w:rPr>
          <w:b/>
          <w:bCs/>
          <w:sz w:val="24"/>
          <w:szCs w:val="24"/>
        </w:rPr>
        <w:t>Regular Council Meeting – September 18, 2018</w:t>
      </w:r>
    </w:p>
    <w:p w14:paraId="642171CB" w14:textId="77777777" w:rsidR="00077615" w:rsidRPr="003D7EF4" w:rsidRDefault="00077615" w:rsidP="002E77B7">
      <w:pPr>
        <w:pStyle w:val="ListParagraph"/>
        <w:numPr>
          <w:ilvl w:val="1"/>
          <w:numId w:val="2"/>
        </w:numPr>
        <w:overflowPunct w:val="0"/>
        <w:autoSpaceDE w:val="0"/>
        <w:autoSpaceDN w:val="0"/>
        <w:adjustRightInd w:val="0"/>
        <w:rPr>
          <w:b/>
          <w:bCs/>
          <w:sz w:val="24"/>
          <w:szCs w:val="24"/>
        </w:rPr>
      </w:pPr>
      <w:r w:rsidRPr="003D7EF4">
        <w:rPr>
          <w:b/>
          <w:bCs/>
          <w:sz w:val="24"/>
          <w:szCs w:val="24"/>
        </w:rPr>
        <w:t xml:space="preserve">Resolution No. 2018-10.2: Authorizing Purchase of iPads </w:t>
      </w:r>
    </w:p>
    <w:p w14:paraId="7217762C" w14:textId="77777777" w:rsidR="00077615" w:rsidRPr="003D7EF4" w:rsidRDefault="00077615" w:rsidP="002E77B7">
      <w:pPr>
        <w:pStyle w:val="ListParagraph"/>
        <w:numPr>
          <w:ilvl w:val="1"/>
          <w:numId w:val="2"/>
        </w:numPr>
        <w:overflowPunct w:val="0"/>
        <w:autoSpaceDE w:val="0"/>
        <w:autoSpaceDN w:val="0"/>
        <w:adjustRightInd w:val="0"/>
        <w:rPr>
          <w:b/>
          <w:bCs/>
          <w:sz w:val="24"/>
          <w:szCs w:val="24"/>
        </w:rPr>
      </w:pPr>
      <w:r w:rsidRPr="003D7EF4">
        <w:rPr>
          <w:b/>
          <w:bCs/>
          <w:sz w:val="24"/>
          <w:szCs w:val="24"/>
        </w:rPr>
        <w:t xml:space="preserve">Resolution No. 2018-10.3: Extending Unpaid Sick Leave </w:t>
      </w:r>
    </w:p>
    <w:p w14:paraId="091D78BD" w14:textId="77777777" w:rsidR="00077615" w:rsidRPr="003D7EF4" w:rsidRDefault="00077615" w:rsidP="002E77B7">
      <w:pPr>
        <w:pStyle w:val="ListParagraph"/>
        <w:numPr>
          <w:ilvl w:val="1"/>
          <w:numId w:val="2"/>
        </w:numPr>
        <w:overflowPunct w:val="0"/>
        <w:autoSpaceDE w:val="0"/>
        <w:autoSpaceDN w:val="0"/>
        <w:adjustRightInd w:val="0"/>
        <w:rPr>
          <w:b/>
          <w:bCs/>
          <w:sz w:val="24"/>
          <w:szCs w:val="24"/>
        </w:rPr>
      </w:pPr>
      <w:r w:rsidRPr="003D7EF4">
        <w:rPr>
          <w:b/>
          <w:bCs/>
          <w:sz w:val="24"/>
          <w:szCs w:val="24"/>
        </w:rPr>
        <w:t>Resolution No. 2018-10.4: Transfer of Liquor License</w:t>
      </w:r>
      <w:r w:rsidRPr="003D7EF4">
        <w:rPr>
          <w:b/>
          <w:bCs/>
          <w:sz w:val="24"/>
          <w:szCs w:val="24"/>
        </w:rPr>
        <w:br/>
      </w:r>
      <w:r w:rsidRPr="003D7EF4">
        <w:rPr>
          <w:bCs/>
          <w:i/>
          <w:sz w:val="24"/>
          <w:szCs w:val="24"/>
        </w:rPr>
        <w:t>Person-to-Person/Place-to-Place Transfer</w:t>
      </w:r>
      <w:r w:rsidRPr="003D7EF4">
        <w:rPr>
          <w:bCs/>
          <w:i/>
          <w:sz w:val="24"/>
          <w:szCs w:val="24"/>
        </w:rPr>
        <w:br/>
        <w:t xml:space="preserve">1 Elite 1, LLC, 42 Hamburg </w:t>
      </w:r>
      <w:proofErr w:type="spellStart"/>
      <w:r w:rsidRPr="003D7EF4">
        <w:rPr>
          <w:bCs/>
          <w:i/>
          <w:sz w:val="24"/>
          <w:szCs w:val="24"/>
        </w:rPr>
        <w:t>Tpke</w:t>
      </w:r>
      <w:proofErr w:type="spellEnd"/>
      <w:r w:rsidRPr="003D7EF4">
        <w:rPr>
          <w:bCs/>
          <w:i/>
          <w:sz w:val="24"/>
          <w:szCs w:val="24"/>
        </w:rPr>
        <w:t xml:space="preserve"> to Café Chameleon 60/60A Main Street</w:t>
      </w:r>
    </w:p>
    <w:p w14:paraId="4AAD9CC9" w14:textId="77777777" w:rsidR="00077615" w:rsidRPr="003D7EF4" w:rsidRDefault="00077615" w:rsidP="002E77B7">
      <w:pPr>
        <w:pStyle w:val="ListParagraph"/>
        <w:numPr>
          <w:ilvl w:val="1"/>
          <w:numId w:val="2"/>
        </w:numPr>
        <w:overflowPunct w:val="0"/>
        <w:autoSpaceDE w:val="0"/>
        <w:autoSpaceDN w:val="0"/>
        <w:adjustRightInd w:val="0"/>
        <w:rPr>
          <w:b/>
          <w:bCs/>
          <w:sz w:val="24"/>
          <w:szCs w:val="24"/>
        </w:rPr>
      </w:pPr>
      <w:r w:rsidRPr="003D7EF4">
        <w:rPr>
          <w:b/>
          <w:bCs/>
          <w:sz w:val="24"/>
          <w:szCs w:val="24"/>
        </w:rPr>
        <w:t>Resolution No. 2018-10.5: Authorizing Electronic Tax Sale</w:t>
      </w:r>
    </w:p>
    <w:p w14:paraId="0164B8B8" w14:textId="77777777" w:rsidR="00077615" w:rsidRPr="003D7EF4" w:rsidRDefault="00077615" w:rsidP="002E77B7">
      <w:pPr>
        <w:pStyle w:val="ListParagraph"/>
        <w:numPr>
          <w:ilvl w:val="1"/>
          <w:numId w:val="2"/>
        </w:numPr>
        <w:overflowPunct w:val="0"/>
        <w:autoSpaceDE w:val="0"/>
        <w:autoSpaceDN w:val="0"/>
        <w:adjustRightInd w:val="0"/>
        <w:rPr>
          <w:b/>
          <w:bCs/>
          <w:sz w:val="24"/>
          <w:szCs w:val="24"/>
        </w:rPr>
      </w:pPr>
      <w:r w:rsidRPr="003D7EF4">
        <w:rPr>
          <w:b/>
          <w:bCs/>
          <w:sz w:val="24"/>
          <w:szCs w:val="24"/>
        </w:rPr>
        <w:t>Resolution No. 2018-10.6: Authorizing Electronic Tax Sale Fees</w:t>
      </w:r>
      <w:r w:rsidRPr="003D7EF4">
        <w:rPr>
          <w:b/>
          <w:bCs/>
          <w:sz w:val="24"/>
          <w:szCs w:val="24"/>
        </w:rPr>
        <w:br/>
      </w:r>
    </w:p>
    <w:p w14:paraId="508B4400" w14:textId="0B35E51B" w:rsidR="00B72EA5" w:rsidRDefault="00B72EA5" w:rsidP="00AE2848">
      <w:pPr>
        <w:rPr>
          <w:snapToGrid w:val="0"/>
          <w:sz w:val="24"/>
          <w:szCs w:val="24"/>
        </w:rPr>
      </w:pPr>
      <w:r>
        <w:rPr>
          <w:snapToGrid w:val="0"/>
          <w:sz w:val="24"/>
          <w:szCs w:val="24"/>
        </w:rPr>
        <w:t>The motion was seconded by D’AMATO and carried per the following roll call vote:</w:t>
      </w:r>
      <w:r w:rsidR="00077615">
        <w:rPr>
          <w:snapToGrid w:val="0"/>
          <w:sz w:val="24"/>
          <w:szCs w:val="24"/>
        </w:rPr>
        <w:t xml:space="preserve"> COSTA, D’AMATO, DELLARIPA, HUDSON, </w:t>
      </w:r>
      <w:proofErr w:type="gramStart"/>
      <w:r w:rsidR="00077615">
        <w:rPr>
          <w:snapToGrid w:val="0"/>
          <w:sz w:val="24"/>
          <w:szCs w:val="24"/>
        </w:rPr>
        <w:t>SONDERMEYER</w:t>
      </w:r>
      <w:proofErr w:type="gramEnd"/>
      <w:r w:rsidR="00077615">
        <w:rPr>
          <w:snapToGrid w:val="0"/>
          <w:sz w:val="24"/>
          <w:szCs w:val="24"/>
        </w:rPr>
        <w:t>*, YAZDI (all YES)</w:t>
      </w:r>
    </w:p>
    <w:p w14:paraId="068A464C" w14:textId="77777777" w:rsidR="00077615" w:rsidRPr="00077615" w:rsidRDefault="00077615" w:rsidP="00AE2848">
      <w:pPr>
        <w:rPr>
          <w:i/>
          <w:snapToGrid w:val="0"/>
          <w:sz w:val="24"/>
          <w:szCs w:val="24"/>
        </w:rPr>
      </w:pPr>
      <w:r>
        <w:rPr>
          <w:snapToGrid w:val="0"/>
          <w:sz w:val="24"/>
          <w:szCs w:val="24"/>
        </w:rPr>
        <w:tab/>
      </w:r>
      <w:r w:rsidRPr="00077615">
        <w:rPr>
          <w:i/>
          <w:snapToGrid w:val="0"/>
          <w:sz w:val="24"/>
          <w:szCs w:val="24"/>
        </w:rPr>
        <w:t xml:space="preserve">*Councilman </w:t>
      </w:r>
      <w:proofErr w:type="spellStart"/>
      <w:r w:rsidRPr="00077615">
        <w:rPr>
          <w:i/>
          <w:snapToGrid w:val="0"/>
          <w:sz w:val="24"/>
          <w:szCs w:val="24"/>
        </w:rPr>
        <w:t>Sondermeyer</w:t>
      </w:r>
      <w:proofErr w:type="spellEnd"/>
      <w:r w:rsidRPr="00077615">
        <w:rPr>
          <w:i/>
          <w:snapToGrid w:val="0"/>
          <w:sz w:val="24"/>
          <w:szCs w:val="24"/>
        </w:rPr>
        <w:t xml:space="preserve"> abstained from the Regular Council Meeting Minutes of </w:t>
      </w:r>
    </w:p>
    <w:p w14:paraId="498B973D" w14:textId="77657B14" w:rsidR="00077615" w:rsidRDefault="00077615" w:rsidP="00AE2848">
      <w:pPr>
        <w:rPr>
          <w:i/>
          <w:snapToGrid w:val="0"/>
          <w:sz w:val="24"/>
          <w:szCs w:val="24"/>
        </w:rPr>
      </w:pPr>
      <w:r w:rsidRPr="00077615">
        <w:rPr>
          <w:i/>
          <w:snapToGrid w:val="0"/>
          <w:sz w:val="24"/>
          <w:szCs w:val="24"/>
        </w:rPr>
        <w:tab/>
        <w:t xml:space="preserve">September 18, 2018 because he was not present. </w:t>
      </w:r>
    </w:p>
    <w:p w14:paraId="6AE3772E" w14:textId="77777777" w:rsidR="00AF7CF1" w:rsidRDefault="00AF7CF1" w:rsidP="00AE2848">
      <w:pPr>
        <w:rPr>
          <w:i/>
          <w:snapToGrid w:val="0"/>
          <w:sz w:val="24"/>
          <w:szCs w:val="24"/>
        </w:rPr>
      </w:pPr>
    </w:p>
    <w:p w14:paraId="336007DD" w14:textId="1E2A54EF" w:rsidR="00AF7CF1" w:rsidRDefault="00AF7CF1" w:rsidP="00AE2848">
      <w:pPr>
        <w:rPr>
          <w:b/>
          <w:snapToGrid w:val="0"/>
          <w:sz w:val="24"/>
          <w:szCs w:val="24"/>
        </w:rPr>
      </w:pPr>
      <w:r w:rsidRPr="00AF7CF1">
        <w:rPr>
          <w:b/>
          <w:snapToGrid w:val="0"/>
          <w:sz w:val="24"/>
          <w:szCs w:val="24"/>
        </w:rPr>
        <w:t>Consent Agenda Resolutions:</w:t>
      </w:r>
      <w:r>
        <w:rPr>
          <w:b/>
          <w:snapToGrid w:val="0"/>
          <w:sz w:val="24"/>
          <w:szCs w:val="24"/>
        </w:rPr>
        <w:br/>
      </w:r>
    </w:p>
    <w:p w14:paraId="5E3CA459" w14:textId="77777777" w:rsidR="00AF7CF1" w:rsidRPr="00FD4AB5" w:rsidRDefault="00AF7CF1" w:rsidP="00AF7CF1">
      <w:pPr>
        <w:jc w:val="center"/>
        <w:rPr>
          <w:b/>
          <w:sz w:val="24"/>
          <w:szCs w:val="24"/>
        </w:rPr>
      </w:pPr>
      <w:r w:rsidRPr="00FD4AB5">
        <w:rPr>
          <w:b/>
          <w:sz w:val="24"/>
          <w:szCs w:val="24"/>
        </w:rPr>
        <w:t>RESOLUTION NO. 201</w:t>
      </w:r>
      <w:r>
        <w:rPr>
          <w:b/>
          <w:sz w:val="24"/>
          <w:szCs w:val="24"/>
        </w:rPr>
        <w:t>8</w:t>
      </w:r>
      <w:r w:rsidRPr="00FD4AB5">
        <w:rPr>
          <w:b/>
          <w:sz w:val="24"/>
          <w:szCs w:val="24"/>
        </w:rPr>
        <w:t>-</w:t>
      </w:r>
      <w:r>
        <w:rPr>
          <w:b/>
          <w:sz w:val="24"/>
          <w:szCs w:val="24"/>
        </w:rPr>
        <w:t>10.2</w:t>
      </w:r>
      <w:r>
        <w:rPr>
          <w:b/>
          <w:sz w:val="24"/>
          <w:szCs w:val="24"/>
        </w:rPr>
        <w:br/>
      </w:r>
      <w:r w:rsidRPr="00FD4AB5">
        <w:rPr>
          <w:b/>
          <w:sz w:val="24"/>
          <w:szCs w:val="24"/>
        </w:rPr>
        <w:t>OF THE GOVERNING BODY</w:t>
      </w:r>
      <w:r>
        <w:rPr>
          <w:b/>
          <w:sz w:val="24"/>
          <w:szCs w:val="24"/>
        </w:rPr>
        <w:t xml:space="preserve"> OF</w:t>
      </w:r>
    </w:p>
    <w:p w14:paraId="5779D52E" w14:textId="77777777" w:rsidR="00AF7CF1" w:rsidRPr="00FD4AB5" w:rsidRDefault="00AF7CF1" w:rsidP="00AF7CF1">
      <w:pPr>
        <w:jc w:val="center"/>
        <w:rPr>
          <w:b/>
          <w:sz w:val="24"/>
          <w:szCs w:val="24"/>
          <w:u w:val="single"/>
        </w:rPr>
      </w:pPr>
      <w:r w:rsidRPr="00FD4AB5">
        <w:rPr>
          <w:b/>
          <w:sz w:val="24"/>
          <w:szCs w:val="24"/>
          <w:u w:val="single"/>
        </w:rPr>
        <w:t>THE BOROUGH OF BLOOMINGDALE</w:t>
      </w:r>
    </w:p>
    <w:p w14:paraId="77F4204C" w14:textId="77777777" w:rsidR="00AF7CF1" w:rsidRDefault="00AF7CF1" w:rsidP="00AF7CF1">
      <w:pPr>
        <w:jc w:val="center"/>
        <w:rPr>
          <w:b/>
          <w:sz w:val="24"/>
          <w:szCs w:val="24"/>
        </w:rPr>
      </w:pPr>
    </w:p>
    <w:p w14:paraId="6B87F499" w14:textId="77777777" w:rsidR="00AF7CF1" w:rsidRPr="00FD4AB5" w:rsidRDefault="00AF7CF1" w:rsidP="00AF7CF1">
      <w:pPr>
        <w:jc w:val="center"/>
        <w:rPr>
          <w:b/>
          <w:sz w:val="24"/>
          <w:szCs w:val="24"/>
        </w:rPr>
      </w:pPr>
    </w:p>
    <w:p w14:paraId="59BF8E7C" w14:textId="77777777" w:rsidR="00AF7CF1" w:rsidRDefault="00AF7CF1" w:rsidP="00AF7CF1">
      <w:pPr>
        <w:ind w:left="720" w:right="720"/>
        <w:jc w:val="both"/>
        <w:rPr>
          <w:b/>
          <w:caps/>
          <w:sz w:val="24"/>
          <w:szCs w:val="24"/>
        </w:rPr>
      </w:pPr>
      <w:r w:rsidRPr="00FD4AB5">
        <w:rPr>
          <w:b/>
          <w:sz w:val="24"/>
          <w:szCs w:val="24"/>
        </w:rPr>
        <w:t>A RESOLUTION OF THE BOROUGH</w:t>
      </w:r>
      <w:r>
        <w:rPr>
          <w:b/>
          <w:sz w:val="24"/>
          <w:szCs w:val="24"/>
        </w:rPr>
        <w:t xml:space="preserve"> OF BL</w:t>
      </w:r>
      <w:r w:rsidRPr="00FD4AB5">
        <w:rPr>
          <w:b/>
          <w:sz w:val="24"/>
          <w:szCs w:val="24"/>
        </w:rPr>
        <w:t xml:space="preserve">OOMINGDALE, IN THE </w:t>
      </w:r>
      <w:r w:rsidRPr="009124BA">
        <w:rPr>
          <w:b/>
          <w:sz w:val="24"/>
          <w:szCs w:val="24"/>
        </w:rPr>
        <w:t xml:space="preserve">COUNTY OF PASSAIC AND STATE OF NEW JERSEY, AUTHORIZING </w:t>
      </w:r>
      <w:r>
        <w:rPr>
          <w:b/>
          <w:sz w:val="24"/>
          <w:szCs w:val="24"/>
        </w:rPr>
        <w:t>THE PURCHASE OF (7) IPADS &amp; (7) APPLE PENCILS FOR THE GOVERNING BODY</w:t>
      </w:r>
      <w:r>
        <w:rPr>
          <w:b/>
          <w:caps/>
          <w:sz w:val="24"/>
          <w:szCs w:val="24"/>
        </w:rPr>
        <w:t xml:space="preserve"> </w:t>
      </w:r>
    </w:p>
    <w:p w14:paraId="24CA2375" w14:textId="77777777" w:rsidR="00AF7CF1" w:rsidRPr="00FD4AB5" w:rsidRDefault="00AF7CF1" w:rsidP="00AF7CF1">
      <w:pPr>
        <w:ind w:left="720" w:right="720"/>
        <w:jc w:val="both"/>
        <w:rPr>
          <w:b/>
          <w:sz w:val="24"/>
          <w:szCs w:val="24"/>
        </w:rPr>
      </w:pPr>
    </w:p>
    <w:p w14:paraId="79BF155E" w14:textId="77777777" w:rsidR="00AF7CF1" w:rsidRPr="00BF61DF" w:rsidRDefault="00AF7CF1" w:rsidP="00AF7CF1">
      <w:pPr>
        <w:jc w:val="both"/>
        <w:rPr>
          <w:sz w:val="24"/>
          <w:szCs w:val="24"/>
        </w:rPr>
      </w:pPr>
    </w:p>
    <w:p w14:paraId="32A3BD7F" w14:textId="77777777" w:rsidR="00AF7CF1" w:rsidRPr="00E32425" w:rsidRDefault="00AF7CF1" w:rsidP="00AF7CF1">
      <w:pPr>
        <w:jc w:val="both"/>
        <w:rPr>
          <w:sz w:val="24"/>
          <w:szCs w:val="24"/>
        </w:rPr>
      </w:pPr>
      <w:r w:rsidRPr="00BF61DF">
        <w:rPr>
          <w:sz w:val="24"/>
          <w:szCs w:val="24"/>
        </w:rPr>
        <w:tab/>
      </w:r>
      <w:r w:rsidRPr="00E32425">
        <w:rPr>
          <w:b/>
          <w:sz w:val="24"/>
          <w:szCs w:val="24"/>
        </w:rPr>
        <w:t>WHEREAS</w:t>
      </w:r>
      <w:r w:rsidRPr="00E32425">
        <w:rPr>
          <w:sz w:val="24"/>
          <w:szCs w:val="24"/>
        </w:rPr>
        <w:t xml:space="preserve">, the Borough of Bloomingdale desires to purchase </w:t>
      </w:r>
      <w:proofErr w:type="spellStart"/>
      <w:r w:rsidRPr="00E32425">
        <w:rPr>
          <w:sz w:val="24"/>
          <w:szCs w:val="24"/>
        </w:rPr>
        <w:t>ipads</w:t>
      </w:r>
      <w:proofErr w:type="spellEnd"/>
      <w:r>
        <w:rPr>
          <w:sz w:val="24"/>
          <w:szCs w:val="24"/>
        </w:rPr>
        <w:t xml:space="preserve"> &amp; styluses</w:t>
      </w:r>
      <w:r w:rsidRPr="00E32425">
        <w:rPr>
          <w:sz w:val="24"/>
          <w:szCs w:val="24"/>
        </w:rPr>
        <w:t xml:space="preserve"> for the members of the governing body as part of the 2018 Capital plan;  </w:t>
      </w:r>
    </w:p>
    <w:p w14:paraId="4EA97ED6" w14:textId="77777777" w:rsidR="00AF7CF1" w:rsidRPr="00BF61DF" w:rsidRDefault="00AF7CF1" w:rsidP="00AF7CF1">
      <w:pPr>
        <w:jc w:val="both"/>
        <w:rPr>
          <w:sz w:val="24"/>
          <w:szCs w:val="24"/>
        </w:rPr>
      </w:pPr>
    </w:p>
    <w:p w14:paraId="5773BF71" w14:textId="77777777" w:rsidR="00AF7CF1" w:rsidRPr="006A784F" w:rsidRDefault="00AF7CF1" w:rsidP="00AF7CF1">
      <w:pPr>
        <w:jc w:val="both"/>
        <w:rPr>
          <w:sz w:val="24"/>
          <w:szCs w:val="24"/>
        </w:rPr>
      </w:pPr>
      <w:r w:rsidRPr="00BF61DF">
        <w:rPr>
          <w:sz w:val="24"/>
          <w:szCs w:val="24"/>
        </w:rPr>
        <w:tab/>
      </w:r>
      <w:r w:rsidRPr="00BF61DF">
        <w:rPr>
          <w:b/>
          <w:sz w:val="24"/>
          <w:szCs w:val="24"/>
        </w:rPr>
        <w:t xml:space="preserve">WHEREAS, </w:t>
      </w:r>
      <w:r w:rsidRPr="00BF61DF">
        <w:rPr>
          <w:sz w:val="24"/>
          <w:szCs w:val="24"/>
        </w:rPr>
        <w:t xml:space="preserve">the Borough of Bloomingdale awards the </w:t>
      </w:r>
      <w:r w:rsidRPr="006A784F">
        <w:rPr>
          <w:sz w:val="24"/>
          <w:szCs w:val="24"/>
        </w:rPr>
        <w:t>contract to</w:t>
      </w:r>
      <w:r w:rsidRPr="006A784F">
        <w:rPr>
          <w:b/>
          <w:sz w:val="24"/>
          <w:szCs w:val="24"/>
        </w:rPr>
        <w:t xml:space="preserve"> </w:t>
      </w:r>
      <w:r w:rsidRPr="00E32425">
        <w:rPr>
          <w:sz w:val="24"/>
          <w:szCs w:val="24"/>
        </w:rPr>
        <w:t>Apple, Inc.;</w:t>
      </w:r>
      <w:r w:rsidRPr="006A784F">
        <w:rPr>
          <w:sz w:val="24"/>
          <w:szCs w:val="24"/>
        </w:rPr>
        <w:t xml:space="preserve"> and </w:t>
      </w:r>
    </w:p>
    <w:p w14:paraId="0E843AE1" w14:textId="77777777" w:rsidR="00AF7CF1" w:rsidRPr="006A784F" w:rsidRDefault="00AF7CF1" w:rsidP="00AF7CF1">
      <w:pPr>
        <w:jc w:val="both"/>
        <w:rPr>
          <w:sz w:val="24"/>
          <w:szCs w:val="24"/>
        </w:rPr>
      </w:pPr>
    </w:p>
    <w:p w14:paraId="01D381A4" w14:textId="77777777" w:rsidR="00AF7CF1" w:rsidRPr="00BF61DF" w:rsidRDefault="00AF7CF1" w:rsidP="00AF7CF1">
      <w:pPr>
        <w:jc w:val="both"/>
        <w:rPr>
          <w:sz w:val="24"/>
          <w:szCs w:val="24"/>
        </w:rPr>
      </w:pPr>
      <w:r w:rsidRPr="00BF61DF">
        <w:rPr>
          <w:sz w:val="24"/>
          <w:szCs w:val="24"/>
        </w:rPr>
        <w:tab/>
      </w:r>
      <w:r w:rsidRPr="00BF61DF">
        <w:rPr>
          <w:b/>
          <w:sz w:val="24"/>
          <w:szCs w:val="24"/>
        </w:rPr>
        <w:t xml:space="preserve">WHEREAS, </w:t>
      </w:r>
      <w:r w:rsidRPr="00BF61DF">
        <w:rPr>
          <w:sz w:val="24"/>
          <w:szCs w:val="24"/>
        </w:rPr>
        <w:t>the Full-time Mayor recommend</w:t>
      </w:r>
      <w:r>
        <w:rPr>
          <w:sz w:val="24"/>
          <w:szCs w:val="24"/>
        </w:rPr>
        <w:t>s</w:t>
      </w:r>
      <w:r w:rsidRPr="00BF61DF">
        <w:rPr>
          <w:sz w:val="24"/>
          <w:szCs w:val="24"/>
        </w:rPr>
        <w:t xml:space="preserve"> the utilization of this contract on the grounds as the best means available for </w:t>
      </w:r>
      <w:r>
        <w:rPr>
          <w:sz w:val="24"/>
          <w:szCs w:val="24"/>
        </w:rPr>
        <w:t>obtaining the iPads</w:t>
      </w:r>
      <w:r w:rsidRPr="00BF61DF">
        <w:rPr>
          <w:sz w:val="24"/>
          <w:szCs w:val="24"/>
        </w:rPr>
        <w:t>; and</w:t>
      </w:r>
    </w:p>
    <w:p w14:paraId="2A211106" w14:textId="77777777" w:rsidR="00AF7CF1" w:rsidRPr="00B102A2" w:rsidRDefault="00AF7CF1" w:rsidP="00AF7CF1">
      <w:pPr>
        <w:jc w:val="both"/>
        <w:rPr>
          <w:b/>
          <w:sz w:val="24"/>
          <w:szCs w:val="24"/>
        </w:rPr>
      </w:pPr>
    </w:p>
    <w:p w14:paraId="5196DF9C" w14:textId="77777777" w:rsidR="00AF7CF1" w:rsidRPr="00E01A06" w:rsidRDefault="00AF7CF1" w:rsidP="00AF7CF1">
      <w:pPr>
        <w:jc w:val="both"/>
        <w:rPr>
          <w:b/>
          <w:sz w:val="24"/>
          <w:szCs w:val="24"/>
        </w:rPr>
      </w:pPr>
      <w:r w:rsidRPr="00B102A2">
        <w:rPr>
          <w:b/>
          <w:sz w:val="24"/>
          <w:szCs w:val="24"/>
        </w:rPr>
        <w:lastRenderedPageBreak/>
        <w:tab/>
        <w:t>WHEREAS</w:t>
      </w:r>
      <w:r w:rsidRPr="00B102A2">
        <w:rPr>
          <w:sz w:val="24"/>
          <w:szCs w:val="24"/>
        </w:rPr>
        <w:t xml:space="preserve">, the </w:t>
      </w:r>
      <w:r>
        <w:rPr>
          <w:sz w:val="24"/>
          <w:szCs w:val="24"/>
        </w:rPr>
        <w:t>contract</w:t>
      </w:r>
      <w:r w:rsidRPr="00B102A2">
        <w:rPr>
          <w:sz w:val="24"/>
          <w:szCs w:val="24"/>
        </w:rPr>
        <w:t xml:space="preserve"> shall not </w:t>
      </w:r>
      <w:r w:rsidRPr="00E01A06">
        <w:rPr>
          <w:sz w:val="24"/>
          <w:szCs w:val="24"/>
        </w:rPr>
        <w:t>exceed the amount of $6,076.00; and</w:t>
      </w:r>
    </w:p>
    <w:p w14:paraId="240D38A5" w14:textId="77777777" w:rsidR="00AF7CF1" w:rsidRPr="00E01A06" w:rsidRDefault="00AF7CF1" w:rsidP="00AF7CF1">
      <w:pPr>
        <w:jc w:val="both"/>
        <w:rPr>
          <w:b/>
          <w:sz w:val="24"/>
          <w:szCs w:val="24"/>
        </w:rPr>
      </w:pPr>
    </w:p>
    <w:p w14:paraId="2A42C4AB" w14:textId="77777777" w:rsidR="00AF7CF1" w:rsidRPr="00E01A06" w:rsidRDefault="00AF7CF1" w:rsidP="00AF7CF1">
      <w:pPr>
        <w:jc w:val="both"/>
        <w:rPr>
          <w:b/>
          <w:sz w:val="24"/>
          <w:szCs w:val="24"/>
        </w:rPr>
      </w:pPr>
      <w:r w:rsidRPr="00E01A06">
        <w:rPr>
          <w:b/>
          <w:sz w:val="24"/>
          <w:szCs w:val="24"/>
        </w:rPr>
        <w:tab/>
        <w:t>WHEREAS</w:t>
      </w:r>
      <w:r w:rsidRPr="00E01A06">
        <w:rPr>
          <w:sz w:val="24"/>
          <w:szCs w:val="24"/>
        </w:rPr>
        <w:t>, funding for this resolution is available as evidenced by the Certification of Funds, by the Chief Financial Officer, from account C-04-55-879-18B-200; and</w:t>
      </w:r>
    </w:p>
    <w:p w14:paraId="5E7FACD6" w14:textId="77777777" w:rsidR="00AF7CF1" w:rsidRDefault="00AF7CF1" w:rsidP="00AF7CF1">
      <w:pPr>
        <w:jc w:val="both"/>
        <w:rPr>
          <w:sz w:val="24"/>
          <w:szCs w:val="24"/>
        </w:rPr>
      </w:pPr>
    </w:p>
    <w:p w14:paraId="631669FA" w14:textId="77777777" w:rsidR="00AF7CF1" w:rsidRPr="00B102A2" w:rsidRDefault="00AF7CF1" w:rsidP="00AF7CF1">
      <w:pPr>
        <w:jc w:val="both"/>
        <w:rPr>
          <w:sz w:val="24"/>
          <w:szCs w:val="24"/>
        </w:rPr>
      </w:pPr>
      <w:r w:rsidRPr="00B102A2">
        <w:rPr>
          <w:sz w:val="24"/>
          <w:szCs w:val="24"/>
        </w:rPr>
        <w:tab/>
      </w:r>
      <w:r w:rsidRPr="00B102A2">
        <w:rPr>
          <w:b/>
          <w:sz w:val="24"/>
          <w:szCs w:val="24"/>
        </w:rPr>
        <w:t>NOW, THEREFORE, BE IT RESOLVED</w:t>
      </w:r>
      <w:r w:rsidRPr="00B102A2">
        <w:rPr>
          <w:sz w:val="24"/>
          <w:szCs w:val="24"/>
        </w:rPr>
        <w:t xml:space="preserve"> by the Mayor and Borough Council of the Borough of Bloomingdale, County of Passaic and State of New Jersey as follows:</w:t>
      </w:r>
    </w:p>
    <w:p w14:paraId="6DEC8CA9" w14:textId="77777777" w:rsidR="00AF7CF1" w:rsidRPr="009124BA" w:rsidRDefault="00AF7CF1" w:rsidP="00AF7CF1">
      <w:pPr>
        <w:jc w:val="both"/>
        <w:rPr>
          <w:sz w:val="24"/>
          <w:szCs w:val="24"/>
        </w:rPr>
      </w:pPr>
    </w:p>
    <w:p w14:paraId="26DD1E5D" w14:textId="77777777" w:rsidR="00AF7CF1" w:rsidRPr="009124BA" w:rsidRDefault="00AF7CF1" w:rsidP="00AF7CF1">
      <w:pPr>
        <w:ind w:firstLine="720"/>
        <w:jc w:val="both"/>
        <w:rPr>
          <w:sz w:val="24"/>
          <w:szCs w:val="24"/>
        </w:rPr>
      </w:pPr>
      <w:r w:rsidRPr="009124BA">
        <w:rPr>
          <w:sz w:val="24"/>
          <w:szCs w:val="24"/>
        </w:rPr>
        <w:t>1.</w:t>
      </w:r>
      <w:r w:rsidRPr="009124BA">
        <w:rPr>
          <w:sz w:val="24"/>
          <w:szCs w:val="24"/>
        </w:rPr>
        <w:tab/>
        <w:t xml:space="preserve">The Borough of Bloomingdale </w:t>
      </w:r>
      <w:r>
        <w:rPr>
          <w:sz w:val="24"/>
          <w:szCs w:val="24"/>
        </w:rPr>
        <w:t xml:space="preserve">does </w:t>
      </w:r>
      <w:r w:rsidRPr="009124BA">
        <w:rPr>
          <w:sz w:val="24"/>
          <w:szCs w:val="24"/>
        </w:rPr>
        <w:t xml:space="preserve">hereby authorize </w:t>
      </w:r>
      <w:r>
        <w:rPr>
          <w:sz w:val="24"/>
          <w:szCs w:val="24"/>
        </w:rPr>
        <w:t>the purchase of (7) seven Apple iPad Pros 12.9” &amp; (7) seven Apple Pencils from Apple, Inc.;</w:t>
      </w:r>
    </w:p>
    <w:p w14:paraId="0BE2B014" w14:textId="77777777" w:rsidR="00AF7CF1" w:rsidRPr="00B102A2" w:rsidRDefault="00AF7CF1" w:rsidP="00AF7CF1">
      <w:pPr>
        <w:ind w:firstLine="720"/>
        <w:jc w:val="both"/>
        <w:rPr>
          <w:sz w:val="24"/>
          <w:szCs w:val="24"/>
        </w:rPr>
      </w:pPr>
    </w:p>
    <w:p w14:paraId="12899E06" w14:textId="77777777" w:rsidR="00AF7CF1" w:rsidRPr="00B102A2" w:rsidRDefault="00AF7CF1" w:rsidP="00AF7CF1">
      <w:pPr>
        <w:ind w:firstLine="720"/>
        <w:jc w:val="both"/>
        <w:rPr>
          <w:sz w:val="24"/>
          <w:szCs w:val="24"/>
        </w:rPr>
      </w:pPr>
      <w:r w:rsidRPr="00B102A2">
        <w:rPr>
          <w:sz w:val="24"/>
          <w:szCs w:val="24"/>
        </w:rPr>
        <w:t>2.</w:t>
      </w:r>
      <w:r w:rsidRPr="00B102A2">
        <w:rPr>
          <w:sz w:val="24"/>
          <w:szCs w:val="24"/>
        </w:rPr>
        <w:tab/>
        <w:t xml:space="preserve">The total fee authorized for this contract shall not </w:t>
      </w:r>
      <w:r w:rsidRPr="001919A1">
        <w:rPr>
          <w:sz w:val="24"/>
          <w:szCs w:val="24"/>
        </w:rPr>
        <w:t>exceed $6,076.00 without</w:t>
      </w:r>
      <w:r w:rsidRPr="00B102A2">
        <w:rPr>
          <w:sz w:val="24"/>
          <w:szCs w:val="24"/>
        </w:rPr>
        <w:t xml:space="preserve"> the prior written approval of the Borough Council.</w:t>
      </w:r>
    </w:p>
    <w:p w14:paraId="44800CD8" w14:textId="77777777" w:rsidR="00AF7CF1" w:rsidRPr="00B102A2" w:rsidRDefault="00AF7CF1" w:rsidP="00AF7CF1">
      <w:pPr>
        <w:ind w:firstLine="720"/>
        <w:jc w:val="both"/>
        <w:rPr>
          <w:sz w:val="24"/>
          <w:szCs w:val="24"/>
        </w:rPr>
      </w:pPr>
    </w:p>
    <w:p w14:paraId="7F798AF0" w14:textId="77777777" w:rsidR="00AF7CF1" w:rsidRPr="00B102A2" w:rsidRDefault="00AF7CF1" w:rsidP="00AF7CF1">
      <w:pPr>
        <w:ind w:firstLine="720"/>
        <w:jc w:val="both"/>
        <w:rPr>
          <w:sz w:val="24"/>
          <w:szCs w:val="24"/>
        </w:rPr>
      </w:pPr>
      <w:r w:rsidRPr="00B102A2">
        <w:rPr>
          <w:sz w:val="24"/>
          <w:szCs w:val="24"/>
        </w:rPr>
        <w:t>3.</w:t>
      </w:r>
      <w:r w:rsidRPr="00B102A2">
        <w:rPr>
          <w:sz w:val="24"/>
          <w:szCs w:val="24"/>
        </w:rPr>
        <w:tab/>
        <w:t>The Full-time Mayor, Borough Clerk and/or such other officials as is necessary and proper are hereby authorized to execute documents necessary to implement this Resolution.</w:t>
      </w:r>
    </w:p>
    <w:p w14:paraId="74D41C89" w14:textId="77777777" w:rsidR="00AF7CF1" w:rsidRPr="00A65E02" w:rsidRDefault="00AF7CF1" w:rsidP="00AF7CF1">
      <w:pPr>
        <w:jc w:val="both"/>
        <w:rPr>
          <w:sz w:val="24"/>
          <w:szCs w:val="24"/>
        </w:rPr>
      </w:pPr>
    </w:p>
    <w:p w14:paraId="08579DA6" w14:textId="77777777" w:rsidR="00AF7CF1" w:rsidRPr="00A65E02" w:rsidRDefault="00AF7CF1" w:rsidP="00AF7CF1">
      <w:pPr>
        <w:ind w:firstLine="720"/>
        <w:jc w:val="both"/>
        <w:rPr>
          <w:sz w:val="24"/>
          <w:szCs w:val="24"/>
        </w:rPr>
      </w:pPr>
      <w:r w:rsidRPr="00A65E02">
        <w:rPr>
          <w:sz w:val="24"/>
          <w:szCs w:val="24"/>
        </w:rPr>
        <w:t>4.</w:t>
      </w:r>
      <w:r w:rsidRPr="00A65E02">
        <w:rPr>
          <w:sz w:val="24"/>
          <w:szCs w:val="24"/>
        </w:rPr>
        <w:tab/>
        <w:t xml:space="preserve">A copy of this resolution shall be provided to the Borough Treasurer and </w:t>
      </w:r>
      <w:r>
        <w:rPr>
          <w:sz w:val="24"/>
          <w:szCs w:val="24"/>
        </w:rPr>
        <w:t>Apple, Inc.</w:t>
      </w:r>
      <w:r w:rsidRPr="009124BA">
        <w:rPr>
          <w:sz w:val="24"/>
          <w:szCs w:val="24"/>
        </w:rPr>
        <w:t xml:space="preserve"> </w:t>
      </w:r>
      <w:r w:rsidRPr="00A65E02">
        <w:rPr>
          <w:sz w:val="24"/>
          <w:szCs w:val="24"/>
        </w:rPr>
        <w:t>for their information and guidance.</w:t>
      </w:r>
    </w:p>
    <w:p w14:paraId="24478FBF" w14:textId="77777777" w:rsidR="00AF7CF1" w:rsidRPr="00B102A2" w:rsidRDefault="00AF7CF1" w:rsidP="00AF7CF1">
      <w:pPr>
        <w:ind w:firstLine="720"/>
        <w:jc w:val="both"/>
        <w:rPr>
          <w:sz w:val="24"/>
          <w:szCs w:val="24"/>
        </w:rPr>
      </w:pPr>
    </w:p>
    <w:p w14:paraId="68624CD4" w14:textId="77777777" w:rsidR="00AF7CF1" w:rsidRDefault="00AF7CF1" w:rsidP="00AF7CF1">
      <w:pPr>
        <w:spacing w:line="480" w:lineRule="auto"/>
        <w:ind w:left="432"/>
        <w:jc w:val="both"/>
        <w:rPr>
          <w:sz w:val="24"/>
          <w:szCs w:val="24"/>
        </w:rPr>
      </w:pPr>
      <w:r w:rsidRPr="00B102A2">
        <w:rPr>
          <w:sz w:val="24"/>
          <w:szCs w:val="24"/>
        </w:rPr>
        <w:t>This Resolution shall take effect immediately.</w:t>
      </w:r>
    </w:p>
    <w:p w14:paraId="32035DBF" w14:textId="77777777" w:rsidR="00AF7CF1" w:rsidRPr="00AF7CF1" w:rsidRDefault="00AF7CF1" w:rsidP="00AF7CF1">
      <w:pPr>
        <w:jc w:val="center"/>
        <w:rPr>
          <w:b/>
          <w:sz w:val="24"/>
        </w:rPr>
      </w:pPr>
      <w:r w:rsidRPr="00AF7CF1">
        <w:rPr>
          <w:b/>
          <w:sz w:val="24"/>
        </w:rPr>
        <w:t>RESOLUTION NO. 2018-10.3</w:t>
      </w:r>
    </w:p>
    <w:p w14:paraId="463028AD" w14:textId="77777777" w:rsidR="00AF7CF1" w:rsidRPr="00AF7CF1" w:rsidRDefault="00AF7CF1" w:rsidP="00AF7CF1">
      <w:pPr>
        <w:jc w:val="center"/>
        <w:rPr>
          <w:b/>
          <w:sz w:val="24"/>
        </w:rPr>
      </w:pPr>
      <w:r w:rsidRPr="00AF7CF1">
        <w:rPr>
          <w:b/>
          <w:sz w:val="24"/>
        </w:rPr>
        <w:t>OF THE GOVERNING BODY OF</w:t>
      </w:r>
    </w:p>
    <w:p w14:paraId="409548D8" w14:textId="77777777" w:rsidR="00AF7CF1" w:rsidRPr="00AF7CF1" w:rsidRDefault="00AF7CF1" w:rsidP="00AF7CF1">
      <w:pPr>
        <w:jc w:val="center"/>
        <w:rPr>
          <w:b/>
          <w:sz w:val="24"/>
        </w:rPr>
      </w:pPr>
      <w:r w:rsidRPr="00AF7CF1">
        <w:rPr>
          <w:b/>
          <w:sz w:val="24"/>
          <w:u w:val="single"/>
        </w:rPr>
        <w:t>THE BOROUGH OF BLOOMINGDALE</w:t>
      </w:r>
    </w:p>
    <w:p w14:paraId="3A1851B3" w14:textId="77777777" w:rsidR="00AF7CF1" w:rsidRPr="00AF7CF1" w:rsidRDefault="00AF7CF1" w:rsidP="00AF7CF1">
      <w:pPr>
        <w:rPr>
          <w:b/>
          <w:sz w:val="24"/>
        </w:rPr>
      </w:pPr>
    </w:p>
    <w:p w14:paraId="52030197" w14:textId="77777777" w:rsidR="00AF7CF1" w:rsidRPr="00AF7CF1" w:rsidRDefault="00AF7CF1" w:rsidP="00AF7CF1">
      <w:pPr>
        <w:keepNext/>
        <w:jc w:val="center"/>
        <w:outlineLvl w:val="0"/>
        <w:rPr>
          <w:b/>
          <w:i/>
          <w:sz w:val="24"/>
        </w:rPr>
      </w:pPr>
      <w:r w:rsidRPr="00AF7CF1">
        <w:rPr>
          <w:b/>
          <w:i/>
          <w:sz w:val="24"/>
        </w:rPr>
        <w:t>Granting/Extending Unpaid Sick Leave to Borough Employee</w:t>
      </w:r>
    </w:p>
    <w:p w14:paraId="5860D538" w14:textId="77777777" w:rsidR="00AF7CF1" w:rsidRPr="00AF7CF1" w:rsidRDefault="00AF7CF1" w:rsidP="00AF7CF1">
      <w:pPr>
        <w:rPr>
          <w:sz w:val="24"/>
        </w:rPr>
      </w:pPr>
    </w:p>
    <w:p w14:paraId="6B742B62" w14:textId="77777777" w:rsidR="00AF7CF1" w:rsidRPr="00AF7CF1" w:rsidRDefault="00AF7CF1" w:rsidP="00AF7CF1">
      <w:pPr>
        <w:jc w:val="both"/>
        <w:rPr>
          <w:sz w:val="24"/>
        </w:rPr>
      </w:pPr>
      <w:r w:rsidRPr="00AF7CF1">
        <w:rPr>
          <w:b/>
          <w:sz w:val="24"/>
        </w:rPr>
        <w:t>WHEREAS</w:t>
      </w:r>
      <w:r w:rsidRPr="00AF7CF1">
        <w:rPr>
          <w:b/>
          <w:i/>
          <w:sz w:val="24"/>
        </w:rPr>
        <w:t>,</w:t>
      </w:r>
      <w:r w:rsidRPr="00AF7CF1">
        <w:rPr>
          <w:sz w:val="24"/>
        </w:rPr>
        <w:t xml:space="preserve"> the Governing Body (“Governing Body”) of the Borough of Bloomingdale (“Borough”) finds and declares that Craig Smith (“Employee”) is an employee of the Borough of Bloomingdale’s Construction Department; and</w:t>
      </w:r>
    </w:p>
    <w:p w14:paraId="62B141D7" w14:textId="77777777" w:rsidR="00AF7CF1" w:rsidRPr="00AF7CF1" w:rsidRDefault="00AF7CF1" w:rsidP="00AF7CF1">
      <w:pPr>
        <w:jc w:val="both"/>
        <w:rPr>
          <w:sz w:val="24"/>
        </w:rPr>
      </w:pPr>
    </w:p>
    <w:p w14:paraId="4537BD08" w14:textId="77777777" w:rsidR="00AF7CF1" w:rsidRPr="00AF7CF1" w:rsidRDefault="00AF7CF1" w:rsidP="00AF7CF1">
      <w:pPr>
        <w:jc w:val="both"/>
        <w:rPr>
          <w:sz w:val="24"/>
        </w:rPr>
      </w:pPr>
      <w:r w:rsidRPr="00AF7CF1">
        <w:rPr>
          <w:b/>
          <w:sz w:val="24"/>
        </w:rPr>
        <w:t>WHEREAS</w:t>
      </w:r>
      <w:r w:rsidRPr="00AF7CF1">
        <w:rPr>
          <w:b/>
          <w:i/>
          <w:sz w:val="24"/>
        </w:rPr>
        <w:t>,</w:t>
      </w:r>
      <w:r w:rsidRPr="00AF7CF1">
        <w:rPr>
          <w:sz w:val="24"/>
        </w:rPr>
        <w:t xml:space="preserve"> the Governing Body further finds and declares that the Employee will be out of work on unpaid sick leave as of August 20, 2018; and</w:t>
      </w:r>
    </w:p>
    <w:p w14:paraId="065BB347" w14:textId="77777777" w:rsidR="00AF7CF1" w:rsidRPr="00AF7CF1" w:rsidRDefault="00AF7CF1" w:rsidP="00AF7CF1">
      <w:pPr>
        <w:jc w:val="both"/>
        <w:rPr>
          <w:sz w:val="24"/>
        </w:rPr>
      </w:pPr>
    </w:p>
    <w:p w14:paraId="06F95655" w14:textId="77777777" w:rsidR="00AF7CF1" w:rsidRPr="00AF7CF1" w:rsidRDefault="00AF7CF1" w:rsidP="00AF7CF1">
      <w:pPr>
        <w:jc w:val="both"/>
        <w:rPr>
          <w:sz w:val="24"/>
        </w:rPr>
      </w:pPr>
      <w:r w:rsidRPr="00AF7CF1">
        <w:rPr>
          <w:b/>
          <w:sz w:val="24"/>
        </w:rPr>
        <w:t>WHEREAS</w:t>
      </w:r>
      <w:r w:rsidRPr="00AF7CF1">
        <w:rPr>
          <w:sz w:val="24"/>
        </w:rPr>
        <w:t>, unpaid sick leave was granted during the period of August 20, 2018 until October 1, 2018 by official Resolution No. 2018-8.8 of the Governing Body; and</w:t>
      </w:r>
    </w:p>
    <w:p w14:paraId="26719C73" w14:textId="77777777" w:rsidR="00AF7CF1" w:rsidRPr="00AF7CF1" w:rsidRDefault="00AF7CF1" w:rsidP="00AF7CF1">
      <w:pPr>
        <w:jc w:val="both"/>
        <w:rPr>
          <w:sz w:val="24"/>
        </w:rPr>
      </w:pPr>
    </w:p>
    <w:p w14:paraId="6F8BA9A3" w14:textId="77777777" w:rsidR="00AF7CF1" w:rsidRPr="00AF7CF1" w:rsidRDefault="00AF7CF1" w:rsidP="00AF7CF1">
      <w:pPr>
        <w:jc w:val="both"/>
        <w:rPr>
          <w:sz w:val="24"/>
        </w:rPr>
      </w:pPr>
      <w:r w:rsidRPr="00AF7CF1">
        <w:rPr>
          <w:b/>
          <w:sz w:val="24"/>
        </w:rPr>
        <w:t>WHEREAS</w:t>
      </w:r>
      <w:r w:rsidRPr="00AF7CF1">
        <w:rPr>
          <w:sz w:val="24"/>
        </w:rPr>
        <w:t>, the unpaid sick leave will be extended through December 31, 2018; and</w:t>
      </w:r>
    </w:p>
    <w:p w14:paraId="5BF7C574" w14:textId="77777777" w:rsidR="00AF7CF1" w:rsidRPr="00AF7CF1" w:rsidRDefault="00AF7CF1" w:rsidP="00AF7CF1">
      <w:pPr>
        <w:jc w:val="both"/>
        <w:rPr>
          <w:sz w:val="24"/>
        </w:rPr>
      </w:pPr>
    </w:p>
    <w:p w14:paraId="4B5EDB11" w14:textId="77777777" w:rsidR="00AF7CF1" w:rsidRPr="00AF7CF1" w:rsidRDefault="00AF7CF1" w:rsidP="00AF7CF1">
      <w:pPr>
        <w:jc w:val="both"/>
        <w:rPr>
          <w:sz w:val="24"/>
          <w:szCs w:val="24"/>
        </w:rPr>
      </w:pPr>
      <w:r w:rsidRPr="00AF7CF1">
        <w:rPr>
          <w:b/>
          <w:sz w:val="24"/>
          <w:szCs w:val="24"/>
        </w:rPr>
        <w:t>NOW, THEREFORE, BE IT RESOLVED</w:t>
      </w:r>
      <w:r w:rsidRPr="00AF7CF1">
        <w:rPr>
          <w:sz w:val="24"/>
          <w:szCs w:val="24"/>
        </w:rPr>
        <w:t xml:space="preserve"> that the Governing Body of the Borough of Bloomingdale does hereby extend unpaid sick leave to Borough Employee, Craig Smith, until no later than December 31, 2018; and</w:t>
      </w:r>
    </w:p>
    <w:p w14:paraId="1106F28C" w14:textId="77777777" w:rsidR="00AF7CF1" w:rsidRPr="00AF7CF1" w:rsidRDefault="00AF7CF1" w:rsidP="00AF7CF1">
      <w:pPr>
        <w:jc w:val="both"/>
        <w:rPr>
          <w:sz w:val="24"/>
        </w:rPr>
      </w:pPr>
    </w:p>
    <w:p w14:paraId="52939064" w14:textId="77777777" w:rsidR="00AF7CF1" w:rsidRPr="00AF7CF1" w:rsidRDefault="00AF7CF1" w:rsidP="00AF7CF1">
      <w:pPr>
        <w:jc w:val="both"/>
        <w:rPr>
          <w:sz w:val="24"/>
        </w:rPr>
      </w:pPr>
      <w:r w:rsidRPr="00AF7CF1">
        <w:rPr>
          <w:b/>
          <w:sz w:val="24"/>
        </w:rPr>
        <w:t>BE IT FURTHER RESOLVED</w:t>
      </w:r>
      <w:r w:rsidRPr="00AF7CF1">
        <w:rPr>
          <w:sz w:val="24"/>
        </w:rPr>
        <w:t xml:space="preserve"> that the Municipal Clerk be and is hereby directed to formally notify the New Jersey Division of Pension &amp; Benefits of said status and to cause the same to be included in the records maintained for said employee.</w:t>
      </w:r>
    </w:p>
    <w:p w14:paraId="3F2E5670" w14:textId="77777777" w:rsidR="00AF7CF1" w:rsidRDefault="00AF7CF1" w:rsidP="00AE2848">
      <w:pPr>
        <w:rPr>
          <w:b/>
          <w:snapToGrid w:val="0"/>
          <w:sz w:val="24"/>
          <w:szCs w:val="24"/>
        </w:rPr>
      </w:pPr>
    </w:p>
    <w:p w14:paraId="1504E28F" w14:textId="77777777" w:rsidR="00AF7CF1" w:rsidRPr="00AF7CF1" w:rsidRDefault="00AF7CF1" w:rsidP="00AF7CF1">
      <w:pPr>
        <w:jc w:val="center"/>
        <w:rPr>
          <w:b/>
          <w:bCs/>
          <w:color w:val="000000"/>
          <w:sz w:val="24"/>
          <w:szCs w:val="24"/>
        </w:rPr>
      </w:pPr>
      <w:r w:rsidRPr="00AF7CF1">
        <w:rPr>
          <w:b/>
          <w:bCs/>
          <w:color w:val="000000"/>
          <w:sz w:val="24"/>
          <w:szCs w:val="24"/>
        </w:rPr>
        <w:t>RESOLUTION NO. 2018-10.4</w:t>
      </w:r>
      <w:r w:rsidRPr="00AF7CF1">
        <w:rPr>
          <w:b/>
          <w:bCs/>
          <w:color w:val="000000"/>
          <w:sz w:val="24"/>
          <w:szCs w:val="24"/>
        </w:rPr>
        <w:br/>
        <w:t>OF THE GOVERNING BODY OF</w:t>
      </w:r>
      <w:r w:rsidRPr="00AF7CF1">
        <w:rPr>
          <w:b/>
          <w:bCs/>
          <w:color w:val="000000"/>
          <w:sz w:val="24"/>
          <w:szCs w:val="24"/>
        </w:rPr>
        <w:br/>
      </w:r>
      <w:r w:rsidRPr="00AF7CF1">
        <w:rPr>
          <w:b/>
          <w:bCs/>
          <w:color w:val="000000"/>
          <w:sz w:val="24"/>
          <w:szCs w:val="24"/>
          <w:u w:val="single"/>
        </w:rPr>
        <w:t>THE BOROUGH OF BLOOMINGDALE</w:t>
      </w:r>
      <w:r w:rsidRPr="00AF7CF1">
        <w:rPr>
          <w:b/>
          <w:bCs/>
          <w:color w:val="000000"/>
          <w:sz w:val="24"/>
          <w:szCs w:val="24"/>
        </w:rPr>
        <w:t xml:space="preserve"> </w:t>
      </w:r>
    </w:p>
    <w:p w14:paraId="7774361A" w14:textId="77777777" w:rsidR="00AF7CF1" w:rsidRPr="00AF7CF1" w:rsidRDefault="00AF7CF1" w:rsidP="00AF7CF1">
      <w:pPr>
        <w:jc w:val="center"/>
        <w:rPr>
          <w:b/>
          <w:bCs/>
          <w:color w:val="000000"/>
          <w:sz w:val="24"/>
          <w:szCs w:val="24"/>
        </w:rPr>
      </w:pPr>
    </w:p>
    <w:p w14:paraId="404C7F74" w14:textId="77777777" w:rsidR="00AF7CF1" w:rsidRPr="00AF7CF1" w:rsidRDefault="00AF7CF1" w:rsidP="00AF7CF1">
      <w:pPr>
        <w:ind w:left="180" w:right="270"/>
        <w:jc w:val="both"/>
        <w:rPr>
          <w:b/>
          <w:bCs/>
          <w:color w:val="000000"/>
          <w:sz w:val="24"/>
          <w:szCs w:val="24"/>
        </w:rPr>
      </w:pPr>
      <w:r w:rsidRPr="00AF7CF1">
        <w:rPr>
          <w:b/>
          <w:bCs/>
          <w:color w:val="000000"/>
          <w:sz w:val="24"/>
          <w:szCs w:val="24"/>
        </w:rPr>
        <w:t>RESOLUTION AUTHORIZING THE PERSON-TO-PERSON &amp; PLACE-TO-PLACE LIQUOR LICENSE TRANSFER OF LICENSE NO. 1601-33-007-011 FROM 1 ELITE 1, LLC (42-44 HAMBURG TPKE) TO CAFÉ CHAMELEON, LLC (60/60A MAIN ST)</w:t>
      </w:r>
    </w:p>
    <w:p w14:paraId="51C2504B" w14:textId="77777777" w:rsidR="00AF7CF1" w:rsidRPr="00AF7CF1" w:rsidRDefault="00AF7CF1" w:rsidP="00AF7CF1">
      <w:pPr>
        <w:rPr>
          <w:color w:val="000000"/>
          <w:sz w:val="24"/>
          <w:szCs w:val="24"/>
        </w:rPr>
      </w:pPr>
    </w:p>
    <w:p w14:paraId="268F2E35" w14:textId="77777777" w:rsidR="00AF7CF1" w:rsidRPr="00AF7CF1" w:rsidRDefault="00AF7CF1" w:rsidP="00AF7CF1">
      <w:pPr>
        <w:spacing w:line="480" w:lineRule="atLeast"/>
        <w:ind w:firstLine="720"/>
        <w:rPr>
          <w:color w:val="000000"/>
          <w:sz w:val="24"/>
          <w:szCs w:val="24"/>
        </w:rPr>
      </w:pPr>
      <w:r w:rsidRPr="00AF7CF1">
        <w:rPr>
          <w:b/>
          <w:color w:val="000000"/>
          <w:sz w:val="24"/>
          <w:szCs w:val="24"/>
        </w:rPr>
        <w:t>WHEREAS</w:t>
      </w:r>
      <w:r w:rsidRPr="00AF7CF1">
        <w:rPr>
          <w:color w:val="000000"/>
          <w:sz w:val="24"/>
          <w:szCs w:val="24"/>
        </w:rPr>
        <w:t>, an application has been filed for a person-to-person and place-to-place transfer of Plenary Retail Consumption License No. 1601-33-007-011, heretofore issued to 1 Elite 1, LLC for premises located at 42-44 Hamburg Turnpike, Bloomingdale NJ; and</w:t>
      </w:r>
    </w:p>
    <w:p w14:paraId="5DEC5C60" w14:textId="77777777" w:rsidR="00AF7CF1" w:rsidRPr="00AF7CF1" w:rsidRDefault="00AF7CF1" w:rsidP="00AF7CF1">
      <w:pPr>
        <w:spacing w:line="480" w:lineRule="atLeast"/>
        <w:ind w:firstLine="720"/>
        <w:rPr>
          <w:color w:val="000000"/>
          <w:sz w:val="24"/>
          <w:szCs w:val="24"/>
        </w:rPr>
      </w:pPr>
      <w:r w:rsidRPr="00AF7CF1">
        <w:rPr>
          <w:b/>
          <w:color w:val="000000"/>
          <w:sz w:val="24"/>
          <w:szCs w:val="24"/>
        </w:rPr>
        <w:lastRenderedPageBreak/>
        <w:t>WHEREAS</w:t>
      </w:r>
      <w:r w:rsidRPr="00AF7CF1">
        <w:rPr>
          <w:color w:val="000000"/>
          <w:sz w:val="24"/>
          <w:szCs w:val="24"/>
        </w:rPr>
        <w:t>, the submitted application form is complete in all respects, the transfer fees have been paid, and the license has been properly renewed for the current license term; and</w:t>
      </w:r>
    </w:p>
    <w:p w14:paraId="4FA0C6C2" w14:textId="77777777" w:rsidR="00AF7CF1" w:rsidRPr="00AF7CF1" w:rsidRDefault="00AF7CF1" w:rsidP="00AF7CF1">
      <w:pPr>
        <w:spacing w:line="480" w:lineRule="atLeast"/>
        <w:ind w:firstLine="720"/>
        <w:rPr>
          <w:color w:val="000000"/>
          <w:sz w:val="24"/>
          <w:szCs w:val="24"/>
        </w:rPr>
      </w:pPr>
      <w:r w:rsidRPr="00AF7CF1">
        <w:rPr>
          <w:b/>
          <w:color w:val="000000"/>
          <w:sz w:val="24"/>
          <w:szCs w:val="24"/>
        </w:rPr>
        <w:t>WHEREAS</w:t>
      </w:r>
      <w:r w:rsidRPr="00AF7CF1">
        <w:rPr>
          <w:color w:val="000000"/>
          <w:sz w:val="24"/>
          <w:szCs w:val="24"/>
        </w:rPr>
        <w:t>, the applicant is qualified to be licensed according to all standards established by Title 33 of the New Jersey Statutes, regulations promulgated thereunder, as well as pertinent local ordinances and conditions consistent with Title 33; and</w:t>
      </w:r>
    </w:p>
    <w:p w14:paraId="65F5F24A" w14:textId="77777777" w:rsidR="00AF7CF1" w:rsidRPr="00AF7CF1" w:rsidRDefault="00AF7CF1" w:rsidP="00AF7CF1">
      <w:pPr>
        <w:spacing w:line="480" w:lineRule="atLeast"/>
        <w:ind w:firstLine="720"/>
        <w:rPr>
          <w:color w:val="000000"/>
          <w:sz w:val="24"/>
          <w:szCs w:val="24"/>
        </w:rPr>
      </w:pPr>
      <w:r w:rsidRPr="00AF7CF1">
        <w:rPr>
          <w:b/>
          <w:color w:val="000000"/>
          <w:sz w:val="24"/>
          <w:szCs w:val="24"/>
        </w:rPr>
        <w:t>WHEREAS</w:t>
      </w:r>
      <w:r w:rsidRPr="00AF7CF1">
        <w:rPr>
          <w:color w:val="000000"/>
          <w:sz w:val="24"/>
          <w:szCs w:val="24"/>
        </w:rPr>
        <w:t>, the applicant has disclosed and the issuing authority and Borough Attorney have reviewed the source of all funds used in the purchase of the license and the licensed business and all additional financing obtained in connection with the licensed business;</w:t>
      </w:r>
    </w:p>
    <w:p w14:paraId="275CFDB7" w14:textId="77777777" w:rsidR="00AF7CF1" w:rsidRPr="00AF7CF1" w:rsidRDefault="00AF7CF1" w:rsidP="00AF7CF1">
      <w:pPr>
        <w:spacing w:line="480" w:lineRule="atLeast"/>
        <w:ind w:firstLine="720"/>
        <w:rPr>
          <w:color w:val="000000"/>
          <w:sz w:val="24"/>
          <w:szCs w:val="24"/>
        </w:rPr>
      </w:pPr>
      <w:r w:rsidRPr="00AF7CF1">
        <w:rPr>
          <w:b/>
          <w:color w:val="000000"/>
          <w:sz w:val="24"/>
          <w:szCs w:val="24"/>
        </w:rPr>
        <w:t>NOW, THEREFORE, BE IT RESOLVED</w:t>
      </w:r>
      <w:r w:rsidRPr="00AF7CF1">
        <w:rPr>
          <w:color w:val="000000"/>
          <w:sz w:val="24"/>
          <w:szCs w:val="24"/>
        </w:rPr>
        <w:t xml:space="preserve"> that the Governing Body of the Borough of Bloomingdale does hereby approve, effective October 2, 2018, the transfer of the Plenary Retail Consumption License No. 1601-33-007-011 to Café Chameleon, LLC for premises located at 60/60A Main Street, and does hereby direct the Municipal Clerk to endorse the license certificate to the new ownership as follows:  "This license, subject to all its terms and conditions, is hereby transferred to Café Chameleon, LLC effective October 2, 2018."</w:t>
      </w:r>
    </w:p>
    <w:p w14:paraId="02173AA0" w14:textId="77777777" w:rsidR="00AF7CF1" w:rsidRDefault="00AF7CF1" w:rsidP="00AE2848">
      <w:pPr>
        <w:rPr>
          <w:b/>
          <w:snapToGrid w:val="0"/>
          <w:sz w:val="24"/>
          <w:szCs w:val="24"/>
        </w:rPr>
      </w:pPr>
    </w:p>
    <w:p w14:paraId="6000B907" w14:textId="77777777" w:rsidR="00AF7CF1" w:rsidRPr="00AF7CF1" w:rsidRDefault="00AF7CF1" w:rsidP="00AF7CF1">
      <w:pPr>
        <w:jc w:val="center"/>
        <w:rPr>
          <w:b/>
          <w:sz w:val="24"/>
        </w:rPr>
      </w:pPr>
      <w:r w:rsidRPr="00AF7CF1">
        <w:rPr>
          <w:b/>
          <w:sz w:val="24"/>
        </w:rPr>
        <w:t>RESOLUTION NO. 2018-10.5</w:t>
      </w:r>
    </w:p>
    <w:p w14:paraId="16C73888" w14:textId="77777777" w:rsidR="00AF7CF1" w:rsidRPr="00AF7CF1" w:rsidRDefault="00AF7CF1" w:rsidP="00AF7CF1">
      <w:pPr>
        <w:jc w:val="center"/>
        <w:rPr>
          <w:b/>
          <w:sz w:val="24"/>
        </w:rPr>
      </w:pPr>
      <w:r w:rsidRPr="00AF7CF1">
        <w:rPr>
          <w:b/>
          <w:sz w:val="24"/>
        </w:rPr>
        <w:t>OF THE GOVERNING BODY OF</w:t>
      </w:r>
    </w:p>
    <w:p w14:paraId="73D07DF6" w14:textId="77777777" w:rsidR="00AF7CF1" w:rsidRPr="00AF7CF1" w:rsidRDefault="00AF7CF1" w:rsidP="00AF7CF1">
      <w:pPr>
        <w:jc w:val="center"/>
        <w:rPr>
          <w:b/>
          <w:sz w:val="24"/>
          <w:u w:val="single"/>
        </w:rPr>
      </w:pPr>
      <w:r w:rsidRPr="00AF7CF1">
        <w:rPr>
          <w:b/>
          <w:sz w:val="24"/>
          <w:u w:val="single"/>
        </w:rPr>
        <w:t>THE BOROUGH OF BLOOMINGDALE</w:t>
      </w:r>
    </w:p>
    <w:p w14:paraId="207D4E4A" w14:textId="77777777" w:rsidR="00AF7CF1" w:rsidRPr="00AF7CF1" w:rsidRDefault="00AF7CF1" w:rsidP="00AF7CF1">
      <w:pPr>
        <w:jc w:val="center"/>
        <w:rPr>
          <w:b/>
          <w:sz w:val="24"/>
        </w:rPr>
      </w:pPr>
    </w:p>
    <w:p w14:paraId="0231338B" w14:textId="77777777" w:rsidR="00AF7CF1" w:rsidRPr="00AF7CF1" w:rsidRDefault="00AF7CF1" w:rsidP="00AF7CF1">
      <w:pPr>
        <w:jc w:val="center"/>
        <w:rPr>
          <w:b/>
          <w:i/>
          <w:sz w:val="24"/>
        </w:rPr>
      </w:pPr>
      <w:r w:rsidRPr="00AF7CF1">
        <w:rPr>
          <w:b/>
          <w:i/>
          <w:sz w:val="24"/>
        </w:rPr>
        <w:t>Authorizing Electronic Tax Sale</w:t>
      </w:r>
    </w:p>
    <w:p w14:paraId="349319FD" w14:textId="77777777" w:rsidR="00AF7CF1" w:rsidRPr="00AF7CF1" w:rsidRDefault="00AF7CF1" w:rsidP="00AF7CF1">
      <w:pPr>
        <w:jc w:val="center"/>
        <w:rPr>
          <w:b/>
          <w:i/>
          <w:sz w:val="24"/>
        </w:rPr>
      </w:pPr>
    </w:p>
    <w:p w14:paraId="0A58C520" w14:textId="77777777" w:rsidR="00AF7CF1" w:rsidRPr="00AF7CF1" w:rsidRDefault="00AF7CF1" w:rsidP="00AF7CF1">
      <w:pPr>
        <w:rPr>
          <w:sz w:val="24"/>
          <w:szCs w:val="24"/>
        </w:rPr>
      </w:pPr>
      <w:r w:rsidRPr="00AF7CF1">
        <w:rPr>
          <w:b/>
          <w:sz w:val="24"/>
          <w:szCs w:val="24"/>
        </w:rPr>
        <w:t>WHEREAS</w:t>
      </w:r>
      <w:r w:rsidRPr="00AF7CF1">
        <w:rPr>
          <w:sz w:val="24"/>
          <w:szCs w:val="24"/>
        </w:rPr>
        <w:t xml:space="preserve">, </w:t>
      </w:r>
      <w:r w:rsidRPr="00AF7CF1">
        <w:rPr>
          <w:sz w:val="24"/>
          <w:szCs w:val="24"/>
          <w:u w:val="single"/>
        </w:rPr>
        <w:t>NJSA 54:5-19.1</w:t>
      </w:r>
      <w:r w:rsidRPr="00AF7CF1">
        <w:rPr>
          <w:sz w:val="24"/>
          <w:szCs w:val="24"/>
        </w:rPr>
        <w:t xml:space="preserve"> authorizes electronic tax sales pursuant to rules and regulations to be promulgated by the Director of the Division of Government Services, and</w:t>
      </w:r>
    </w:p>
    <w:p w14:paraId="0A8F0850" w14:textId="77777777" w:rsidR="00AF7CF1" w:rsidRPr="00AF7CF1" w:rsidRDefault="00AF7CF1" w:rsidP="00AF7CF1">
      <w:pPr>
        <w:rPr>
          <w:sz w:val="24"/>
          <w:szCs w:val="24"/>
        </w:rPr>
      </w:pPr>
    </w:p>
    <w:p w14:paraId="2C3E9492" w14:textId="77777777" w:rsidR="00AF7CF1" w:rsidRPr="00AF7CF1" w:rsidRDefault="00AF7CF1" w:rsidP="00AF7CF1">
      <w:pPr>
        <w:rPr>
          <w:sz w:val="24"/>
          <w:szCs w:val="24"/>
        </w:rPr>
      </w:pPr>
      <w:r w:rsidRPr="00AF7CF1">
        <w:rPr>
          <w:b/>
          <w:sz w:val="24"/>
          <w:szCs w:val="24"/>
        </w:rPr>
        <w:t>WHEREAS</w:t>
      </w:r>
      <w:r w:rsidRPr="00AF7CF1">
        <w:rPr>
          <w:sz w:val="24"/>
          <w:szCs w:val="24"/>
        </w:rPr>
        <w:t>, the Director of the Division of Local Government Services has approved NJ Tax Lien Investors/RealAuction.com to conduct electronic tax sales, and</w:t>
      </w:r>
    </w:p>
    <w:p w14:paraId="77D65EA8" w14:textId="77777777" w:rsidR="00AF7CF1" w:rsidRPr="00AF7CF1" w:rsidRDefault="00AF7CF1" w:rsidP="00AF7CF1">
      <w:pPr>
        <w:rPr>
          <w:sz w:val="24"/>
          <w:szCs w:val="24"/>
        </w:rPr>
      </w:pPr>
    </w:p>
    <w:p w14:paraId="75FA4704" w14:textId="77777777" w:rsidR="00AF7CF1" w:rsidRPr="00AF7CF1" w:rsidRDefault="00AF7CF1" w:rsidP="00AF7CF1">
      <w:pPr>
        <w:rPr>
          <w:sz w:val="24"/>
          <w:szCs w:val="24"/>
        </w:rPr>
      </w:pPr>
      <w:r w:rsidRPr="00AF7CF1">
        <w:rPr>
          <w:b/>
          <w:sz w:val="24"/>
          <w:szCs w:val="24"/>
        </w:rPr>
        <w:t>WHEREAS</w:t>
      </w:r>
      <w:r w:rsidRPr="00AF7CF1">
        <w:rPr>
          <w:sz w:val="24"/>
          <w:szCs w:val="24"/>
        </w:rPr>
        <w:t>, an electronic tax sale is innovative and provides a greater pool of potential lien buyers, thus creating the environment for a more complete tax sale process, and</w:t>
      </w:r>
    </w:p>
    <w:p w14:paraId="1D836B8D" w14:textId="77777777" w:rsidR="00AF7CF1" w:rsidRPr="00AF7CF1" w:rsidRDefault="00AF7CF1" w:rsidP="00AF7CF1">
      <w:pPr>
        <w:rPr>
          <w:sz w:val="24"/>
          <w:szCs w:val="24"/>
        </w:rPr>
      </w:pPr>
    </w:p>
    <w:p w14:paraId="55C1C6E1" w14:textId="77777777" w:rsidR="00AF7CF1" w:rsidRPr="00AF7CF1" w:rsidRDefault="00AF7CF1" w:rsidP="00AF7CF1">
      <w:pPr>
        <w:tabs>
          <w:tab w:val="left" w:pos="4488"/>
          <w:tab w:val="center" w:pos="4680"/>
        </w:tabs>
        <w:rPr>
          <w:sz w:val="24"/>
          <w:szCs w:val="24"/>
        </w:rPr>
      </w:pPr>
      <w:r w:rsidRPr="00AF7CF1">
        <w:rPr>
          <w:b/>
          <w:sz w:val="24"/>
          <w:szCs w:val="24"/>
        </w:rPr>
        <w:t>WHEREAS</w:t>
      </w:r>
      <w:r w:rsidRPr="00AF7CF1">
        <w:rPr>
          <w:sz w:val="24"/>
          <w:szCs w:val="24"/>
        </w:rPr>
        <w:t xml:space="preserve">, the Borough of Bloomingdale wishes to participate in an electronic tax sale. </w:t>
      </w:r>
    </w:p>
    <w:p w14:paraId="05F78A98" w14:textId="77777777" w:rsidR="00AF7CF1" w:rsidRPr="00AF7CF1" w:rsidRDefault="00AF7CF1" w:rsidP="00AF7CF1">
      <w:pPr>
        <w:tabs>
          <w:tab w:val="left" w:pos="4488"/>
          <w:tab w:val="center" w:pos="4680"/>
        </w:tabs>
        <w:rPr>
          <w:sz w:val="24"/>
          <w:szCs w:val="24"/>
        </w:rPr>
      </w:pPr>
    </w:p>
    <w:p w14:paraId="048CAF6E" w14:textId="77777777" w:rsidR="00AF7CF1" w:rsidRPr="00AF7CF1" w:rsidRDefault="00AF7CF1" w:rsidP="00AF7CF1">
      <w:pPr>
        <w:tabs>
          <w:tab w:val="left" w:pos="4488"/>
          <w:tab w:val="center" w:pos="4680"/>
        </w:tabs>
        <w:rPr>
          <w:sz w:val="24"/>
          <w:szCs w:val="24"/>
        </w:rPr>
      </w:pPr>
      <w:r w:rsidRPr="00AF7CF1">
        <w:rPr>
          <w:b/>
          <w:sz w:val="24"/>
          <w:szCs w:val="24"/>
        </w:rPr>
        <w:t>NOW, THEREFORE, BE IT RESOLVED</w:t>
      </w:r>
      <w:r w:rsidRPr="00AF7CF1">
        <w:rPr>
          <w:sz w:val="24"/>
          <w:szCs w:val="24"/>
        </w:rPr>
        <w:t>, by the Governing Body of the Borough of Bloomingdale, New Jersey, that the Tax Collector is hereby authorized to complete an application to participate in the electronic tax sale program and submit same to the Director of the Division of Local Government Services.</w:t>
      </w:r>
    </w:p>
    <w:p w14:paraId="2432CA02" w14:textId="77777777" w:rsidR="00AF7CF1" w:rsidRPr="00AF7CF1" w:rsidRDefault="00AF7CF1" w:rsidP="00AF7CF1">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356"/>
        </w:tabs>
        <w:rPr>
          <w:sz w:val="22"/>
          <w:szCs w:val="22"/>
        </w:rPr>
      </w:pPr>
      <w:r w:rsidRPr="00AF7CF1">
        <w:rPr>
          <w:sz w:val="22"/>
          <w:szCs w:val="22"/>
        </w:rPr>
        <w:tab/>
      </w:r>
      <w:r w:rsidRPr="00AF7CF1">
        <w:rPr>
          <w:sz w:val="22"/>
          <w:szCs w:val="22"/>
        </w:rPr>
        <w:tab/>
      </w:r>
      <w:r w:rsidRPr="00AF7CF1">
        <w:rPr>
          <w:sz w:val="22"/>
          <w:szCs w:val="22"/>
        </w:rPr>
        <w:tab/>
        <w:t xml:space="preserve"> </w:t>
      </w:r>
    </w:p>
    <w:p w14:paraId="03109E0A" w14:textId="77777777" w:rsidR="00AF7CF1" w:rsidRPr="00AF7CF1" w:rsidRDefault="00AF7CF1" w:rsidP="00AF7CF1">
      <w:pPr>
        <w:jc w:val="center"/>
        <w:rPr>
          <w:b/>
          <w:sz w:val="24"/>
        </w:rPr>
      </w:pPr>
      <w:r w:rsidRPr="00AF7CF1">
        <w:rPr>
          <w:b/>
          <w:sz w:val="24"/>
        </w:rPr>
        <w:t>RESOLUTION NO. 2018-10.6</w:t>
      </w:r>
    </w:p>
    <w:p w14:paraId="2F8B9F8E" w14:textId="77777777" w:rsidR="00AF7CF1" w:rsidRPr="00AF7CF1" w:rsidRDefault="00AF7CF1" w:rsidP="00AF7CF1">
      <w:pPr>
        <w:jc w:val="center"/>
        <w:rPr>
          <w:b/>
          <w:sz w:val="24"/>
        </w:rPr>
      </w:pPr>
      <w:r w:rsidRPr="00AF7CF1">
        <w:rPr>
          <w:b/>
          <w:sz w:val="24"/>
        </w:rPr>
        <w:t>OF THE GOVERNING BODY OF</w:t>
      </w:r>
    </w:p>
    <w:p w14:paraId="1A74CDBA" w14:textId="77777777" w:rsidR="00AF7CF1" w:rsidRPr="00AF7CF1" w:rsidRDefault="00AF7CF1" w:rsidP="00AF7CF1">
      <w:pPr>
        <w:jc w:val="center"/>
        <w:rPr>
          <w:b/>
          <w:sz w:val="24"/>
          <w:u w:val="single"/>
        </w:rPr>
      </w:pPr>
      <w:r w:rsidRPr="00AF7CF1">
        <w:rPr>
          <w:b/>
          <w:sz w:val="24"/>
          <w:u w:val="single"/>
        </w:rPr>
        <w:t>THE BOROUGH OF BLOOMINGDALE</w:t>
      </w:r>
    </w:p>
    <w:p w14:paraId="0E051976" w14:textId="77777777" w:rsidR="00AF7CF1" w:rsidRPr="00AF7CF1" w:rsidRDefault="00AF7CF1" w:rsidP="00AF7CF1">
      <w:pPr>
        <w:rPr>
          <w:b/>
          <w:sz w:val="24"/>
        </w:rPr>
      </w:pPr>
    </w:p>
    <w:p w14:paraId="74AE82E1" w14:textId="77777777" w:rsidR="00AF7CF1" w:rsidRPr="00AF7CF1" w:rsidRDefault="00AF7CF1" w:rsidP="00AF7CF1">
      <w:pPr>
        <w:jc w:val="center"/>
        <w:rPr>
          <w:b/>
          <w:i/>
          <w:sz w:val="24"/>
        </w:rPr>
      </w:pPr>
      <w:r w:rsidRPr="00AF7CF1">
        <w:rPr>
          <w:b/>
          <w:i/>
          <w:sz w:val="24"/>
        </w:rPr>
        <w:t>Authorizing Electronic Tax Sale Fees</w:t>
      </w:r>
    </w:p>
    <w:p w14:paraId="65DFE8B9" w14:textId="77777777" w:rsidR="00AF7CF1" w:rsidRPr="00AF7CF1" w:rsidRDefault="00AF7CF1" w:rsidP="00AF7CF1">
      <w:pPr>
        <w:jc w:val="center"/>
        <w:rPr>
          <w:b/>
          <w:i/>
          <w:sz w:val="24"/>
        </w:rPr>
      </w:pPr>
    </w:p>
    <w:p w14:paraId="59EFEC21" w14:textId="77777777" w:rsidR="00AF7CF1" w:rsidRPr="00AF7CF1" w:rsidRDefault="00AF7CF1" w:rsidP="00AF7CF1">
      <w:pPr>
        <w:rPr>
          <w:sz w:val="24"/>
          <w:szCs w:val="24"/>
        </w:rPr>
      </w:pPr>
      <w:r w:rsidRPr="00AF7CF1">
        <w:rPr>
          <w:b/>
          <w:sz w:val="24"/>
          <w:szCs w:val="24"/>
        </w:rPr>
        <w:t>WHEREAS</w:t>
      </w:r>
      <w:r w:rsidRPr="00AF7CF1">
        <w:rPr>
          <w:sz w:val="24"/>
          <w:szCs w:val="24"/>
        </w:rPr>
        <w:t xml:space="preserve">, </w:t>
      </w:r>
      <w:r w:rsidRPr="00AF7CF1">
        <w:rPr>
          <w:sz w:val="24"/>
          <w:szCs w:val="24"/>
          <w:u w:val="single"/>
        </w:rPr>
        <w:t>NJSA 54:5-19.1</w:t>
      </w:r>
      <w:r w:rsidRPr="00AF7CF1">
        <w:rPr>
          <w:sz w:val="24"/>
          <w:szCs w:val="24"/>
        </w:rPr>
        <w:t xml:space="preserve"> authorizes electronic tax sales pursuant to rules and regulations to be promulgated by the Director of the Division of Local Government Services, and</w:t>
      </w:r>
    </w:p>
    <w:p w14:paraId="64428F8B" w14:textId="77777777" w:rsidR="00AF7CF1" w:rsidRPr="00AF7CF1" w:rsidRDefault="00AF7CF1" w:rsidP="00AF7CF1">
      <w:pPr>
        <w:rPr>
          <w:sz w:val="24"/>
          <w:szCs w:val="24"/>
        </w:rPr>
      </w:pPr>
      <w:r w:rsidRPr="00AF7CF1">
        <w:rPr>
          <w:sz w:val="24"/>
          <w:szCs w:val="24"/>
        </w:rPr>
        <w:tab/>
      </w:r>
    </w:p>
    <w:p w14:paraId="6889B45D" w14:textId="77777777" w:rsidR="00AF7CF1" w:rsidRPr="00AF7CF1" w:rsidRDefault="00AF7CF1" w:rsidP="00AF7CF1">
      <w:pPr>
        <w:rPr>
          <w:sz w:val="24"/>
          <w:szCs w:val="24"/>
        </w:rPr>
      </w:pPr>
      <w:r w:rsidRPr="00AF7CF1">
        <w:rPr>
          <w:b/>
          <w:sz w:val="24"/>
          <w:szCs w:val="24"/>
        </w:rPr>
        <w:t>WHEREAS</w:t>
      </w:r>
      <w:r w:rsidRPr="00AF7CF1">
        <w:rPr>
          <w:sz w:val="24"/>
          <w:szCs w:val="24"/>
        </w:rPr>
        <w:t xml:space="preserve">, the rules and regulations require a municipality to send two (2) notices of tax sale to all properties included in said sale; and </w:t>
      </w:r>
    </w:p>
    <w:p w14:paraId="05D95112" w14:textId="77777777" w:rsidR="00AF7CF1" w:rsidRPr="00AF7CF1" w:rsidRDefault="00AF7CF1" w:rsidP="00AF7CF1">
      <w:pPr>
        <w:rPr>
          <w:sz w:val="24"/>
          <w:szCs w:val="24"/>
        </w:rPr>
      </w:pPr>
    </w:p>
    <w:p w14:paraId="7D07C79F" w14:textId="77777777" w:rsidR="00AF7CF1" w:rsidRPr="00AF7CF1" w:rsidRDefault="00AF7CF1" w:rsidP="00AF7CF1">
      <w:pPr>
        <w:rPr>
          <w:sz w:val="24"/>
          <w:szCs w:val="24"/>
        </w:rPr>
      </w:pPr>
      <w:r w:rsidRPr="00AF7CF1">
        <w:rPr>
          <w:b/>
          <w:sz w:val="24"/>
          <w:szCs w:val="24"/>
        </w:rPr>
        <w:t>WHEREAS</w:t>
      </w:r>
      <w:r w:rsidRPr="00AF7CF1">
        <w:rPr>
          <w:sz w:val="24"/>
          <w:szCs w:val="24"/>
        </w:rPr>
        <w:t xml:space="preserve">, the rules and regulations allow said municipality to charge a fee of $25.00 per notice for the creation, printing and mailing of said notice; and </w:t>
      </w:r>
    </w:p>
    <w:p w14:paraId="2E8225C9" w14:textId="77777777" w:rsidR="00AF7CF1" w:rsidRPr="00AF7CF1" w:rsidRDefault="00AF7CF1" w:rsidP="00AF7CF1">
      <w:pPr>
        <w:rPr>
          <w:sz w:val="24"/>
          <w:szCs w:val="24"/>
        </w:rPr>
      </w:pPr>
      <w:r w:rsidRPr="00AF7CF1">
        <w:rPr>
          <w:sz w:val="24"/>
          <w:szCs w:val="24"/>
        </w:rPr>
        <w:tab/>
      </w:r>
    </w:p>
    <w:p w14:paraId="51F04FC8" w14:textId="77777777" w:rsidR="00AF7CF1" w:rsidRPr="00AF7CF1" w:rsidRDefault="00AF7CF1" w:rsidP="00AF7CF1">
      <w:pPr>
        <w:rPr>
          <w:sz w:val="24"/>
          <w:szCs w:val="24"/>
        </w:rPr>
      </w:pPr>
      <w:r w:rsidRPr="00AF7CF1">
        <w:rPr>
          <w:b/>
          <w:sz w:val="24"/>
          <w:szCs w:val="24"/>
        </w:rPr>
        <w:lastRenderedPageBreak/>
        <w:t>WHEREAS</w:t>
      </w:r>
      <w:r w:rsidRPr="00AF7CF1">
        <w:rPr>
          <w:sz w:val="24"/>
          <w:szCs w:val="24"/>
        </w:rPr>
        <w:t xml:space="preserve">, in an effort to more fairly assign greater fiscal responsibility to delinquent taxpayers, the Borough of Bloomingdale wishes to charge $25.00 per notice mailed which will be assessed specifically to the delinquent accounts that are causing the need for a tax sale and not to the general tax base. </w:t>
      </w:r>
    </w:p>
    <w:p w14:paraId="0B319B9A" w14:textId="77777777" w:rsidR="00AF7CF1" w:rsidRPr="00AF7CF1" w:rsidRDefault="00AF7CF1" w:rsidP="00AF7CF1">
      <w:pPr>
        <w:rPr>
          <w:sz w:val="24"/>
          <w:szCs w:val="24"/>
        </w:rPr>
      </w:pPr>
    </w:p>
    <w:p w14:paraId="092B24A9" w14:textId="77777777" w:rsidR="00AF7CF1" w:rsidRPr="00AF7CF1" w:rsidRDefault="00AF7CF1" w:rsidP="00AF7CF1">
      <w:pPr>
        <w:rPr>
          <w:sz w:val="24"/>
          <w:szCs w:val="24"/>
        </w:rPr>
      </w:pPr>
      <w:r w:rsidRPr="00AF7CF1">
        <w:rPr>
          <w:b/>
          <w:sz w:val="24"/>
          <w:szCs w:val="24"/>
        </w:rPr>
        <w:t>BE IT RESOLVED</w:t>
      </w:r>
      <w:r w:rsidRPr="00AF7CF1">
        <w:rPr>
          <w:sz w:val="24"/>
          <w:szCs w:val="24"/>
        </w:rPr>
        <w:t xml:space="preserve"> by the Council of the Borough of Bloomingdale that a fee of $25.00 per notice be established and is hereby authorized and directed to be charged for each notice of tax sale that is sent in conjunction with the 2018 electronic tax sale.</w:t>
      </w:r>
    </w:p>
    <w:p w14:paraId="357E207C" w14:textId="77777777" w:rsidR="00AF7CF1" w:rsidRDefault="00AF7CF1" w:rsidP="00AE2848">
      <w:pPr>
        <w:rPr>
          <w:b/>
          <w:snapToGrid w:val="0"/>
          <w:sz w:val="24"/>
          <w:szCs w:val="24"/>
        </w:rPr>
      </w:pPr>
    </w:p>
    <w:p w14:paraId="572A2655" w14:textId="070D7AE7" w:rsidR="00AF7CF1" w:rsidRDefault="00AF7CF1" w:rsidP="00AE2848">
      <w:pPr>
        <w:rPr>
          <w:b/>
          <w:snapToGrid w:val="0"/>
          <w:sz w:val="24"/>
          <w:szCs w:val="24"/>
        </w:rPr>
      </w:pPr>
      <w:r w:rsidRPr="00AF7CF1">
        <w:rPr>
          <w:b/>
          <w:snapToGrid w:val="0"/>
          <w:sz w:val="28"/>
          <w:szCs w:val="24"/>
          <w:u w:val="single"/>
        </w:rPr>
        <w:t>PENDING ITEMS</w:t>
      </w:r>
      <w:r>
        <w:rPr>
          <w:b/>
          <w:snapToGrid w:val="0"/>
          <w:sz w:val="24"/>
          <w:szCs w:val="24"/>
        </w:rPr>
        <w:t>: N/A</w:t>
      </w:r>
    </w:p>
    <w:p w14:paraId="6FB6EDDC" w14:textId="77777777" w:rsidR="00AF7CF1" w:rsidRDefault="00AF7CF1" w:rsidP="00AE2848">
      <w:pPr>
        <w:rPr>
          <w:b/>
          <w:snapToGrid w:val="0"/>
          <w:sz w:val="24"/>
          <w:szCs w:val="24"/>
        </w:rPr>
      </w:pPr>
    </w:p>
    <w:p w14:paraId="79321705" w14:textId="4324A29D" w:rsidR="00955D09" w:rsidRDefault="00955D09" w:rsidP="00AE2848">
      <w:pPr>
        <w:rPr>
          <w:b/>
          <w:snapToGrid w:val="0"/>
          <w:sz w:val="28"/>
          <w:szCs w:val="24"/>
          <w:u w:val="single"/>
        </w:rPr>
      </w:pPr>
      <w:r>
        <w:rPr>
          <w:b/>
          <w:snapToGrid w:val="0"/>
          <w:sz w:val="28"/>
          <w:szCs w:val="24"/>
          <w:u w:val="single"/>
        </w:rPr>
        <w:t>NEW BUSINESS:</w:t>
      </w:r>
    </w:p>
    <w:p w14:paraId="1C9DC05E" w14:textId="0EE2C573" w:rsidR="008D10C5" w:rsidRPr="005932C1" w:rsidRDefault="00955D09" w:rsidP="002E77B7">
      <w:pPr>
        <w:pStyle w:val="ListParagraph"/>
        <w:numPr>
          <w:ilvl w:val="0"/>
          <w:numId w:val="6"/>
        </w:numPr>
        <w:rPr>
          <w:snapToGrid w:val="0"/>
          <w:sz w:val="24"/>
          <w:szCs w:val="24"/>
        </w:rPr>
      </w:pPr>
      <w:r w:rsidRPr="0005095F">
        <w:rPr>
          <w:b/>
          <w:snapToGrid w:val="0"/>
          <w:sz w:val="24"/>
          <w:szCs w:val="24"/>
        </w:rPr>
        <w:t xml:space="preserve">Discussion – Sick Leave Act: </w:t>
      </w:r>
      <w:r w:rsidR="00997B6C" w:rsidRPr="0005095F">
        <w:rPr>
          <w:i/>
          <w:snapToGrid w:val="0"/>
          <w:sz w:val="24"/>
          <w:szCs w:val="24"/>
        </w:rPr>
        <w:t>On the next agenda the mayor will be requesting we amend the Borough’s Policy Manual (Employee Handbook) to reflect the new NJ law entitling all employees to paid sick time off</w:t>
      </w:r>
      <w:r w:rsidR="00FB055E" w:rsidRPr="0005095F">
        <w:rPr>
          <w:i/>
          <w:snapToGrid w:val="0"/>
          <w:sz w:val="24"/>
          <w:szCs w:val="24"/>
        </w:rPr>
        <w:t>, including part time employees</w:t>
      </w:r>
      <w:r w:rsidR="00997B6C" w:rsidRPr="0005095F">
        <w:rPr>
          <w:i/>
          <w:snapToGrid w:val="0"/>
          <w:sz w:val="24"/>
          <w:szCs w:val="24"/>
        </w:rPr>
        <w:t>.</w:t>
      </w:r>
      <w:r w:rsidR="00FB055E" w:rsidRPr="0005095F">
        <w:rPr>
          <w:i/>
          <w:snapToGrid w:val="0"/>
          <w:sz w:val="24"/>
          <w:szCs w:val="24"/>
        </w:rPr>
        <w:t xml:space="preserve"> </w:t>
      </w:r>
      <w:r w:rsidR="0005095F" w:rsidRPr="0005095F">
        <w:rPr>
          <w:i/>
          <w:snapToGrid w:val="0"/>
          <w:sz w:val="24"/>
          <w:szCs w:val="24"/>
        </w:rPr>
        <w:t>Full time employees currently have existing policies regarding sick leave but guidelines need to be established for part timers. The law states a</w:t>
      </w:r>
      <w:r w:rsidR="00FB055E" w:rsidRPr="0005095F">
        <w:rPr>
          <w:i/>
          <w:snapToGrid w:val="0"/>
          <w:sz w:val="24"/>
          <w:szCs w:val="24"/>
        </w:rPr>
        <w:t xml:space="preserve">n employee will accrue one hour of sick leave for every 30 hours worked. </w:t>
      </w:r>
      <w:r w:rsidR="0005095F" w:rsidRPr="0005095F">
        <w:rPr>
          <w:i/>
          <w:snapToGrid w:val="0"/>
          <w:sz w:val="24"/>
          <w:szCs w:val="24"/>
        </w:rPr>
        <w:t>Potential</w:t>
      </w:r>
      <w:r w:rsidR="00FB055E" w:rsidRPr="0005095F">
        <w:rPr>
          <w:i/>
          <w:snapToGrid w:val="0"/>
          <w:sz w:val="24"/>
          <w:szCs w:val="24"/>
        </w:rPr>
        <w:t xml:space="preserve"> </w:t>
      </w:r>
      <w:r w:rsidR="0005095F" w:rsidRPr="0005095F">
        <w:rPr>
          <w:i/>
          <w:snapToGrid w:val="0"/>
          <w:sz w:val="24"/>
          <w:szCs w:val="24"/>
        </w:rPr>
        <w:t xml:space="preserve">handbook </w:t>
      </w:r>
      <w:r w:rsidR="00FB055E" w:rsidRPr="0005095F">
        <w:rPr>
          <w:i/>
          <w:snapToGrid w:val="0"/>
          <w:sz w:val="24"/>
          <w:szCs w:val="24"/>
        </w:rPr>
        <w:t>changes for part time employees include: the hours will lapse at the end of the year, the employee</w:t>
      </w:r>
      <w:r w:rsidR="00997B6C" w:rsidRPr="0005095F">
        <w:rPr>
          <w:i/>
          <w:snapToGrid w:val="0"/>
          <w:sz w:val="24"/>
          <w:szCs w:val="24"/>
        </w:rPr>
        <w:t xml:space="preserve"> </w:t>
      </w:r>
      <w:r w:rsidR="00FB055E" w:rsidRPr="0005095F">
        <w:rPr>
          <w:i/>
          <w:snapToGrid w:val="0"/>
          <w:sz w:val="24"/>
          <w:szCs w:val="24"/>
        </w:rPr>
        <w:t>will not be entitled to be paid upon separation</w:t>
      </w:r>
      <w:r w:rsidR="0005095F" w:rsidRPr="0005095F">
        <w:rPr>
          <w:i/>
          <w:snapToGrid w:val="0"/>
          <w:sz w:val="24"/>
          <w:szCs w:val="24"/>
        </w:rPr>
        <w:t xml:space="preserve">, </w:t>
      </w:r>
      <w:proofErr w:type="gramStart"/>
      <w:r w:rsidR="0005095F" w:rsidRPr="0005095F">
        <w:rPr>
          <w:i/>
          <w:snapToGrid w:val="0"/>
          <w:sz w:val="24"/>
          <w:szCs w:val="24"/>
        </w:rPr>
        <w:t>time</w:t>
      </w:r>
      <w:proofErr w:type="gramEnd"/>
      <w:r w:rsidR="0005095F" w:rsidRPr="0005095F">
        <w:rPr>
          <w:i/>
          <w:snapToGrid w:val="0"/>
          <w:sz w:val="24"/>
          <w:szCs w:val="24"/>
        </w:rPr>
        <w:t xml:space="preserve"> </w:t>
      </w:r>
      <w:r w:rsidR="007048E6">
        <w:rPr>
          <w:i/>
          <w:snapToGrid w:val="0"/>
          <w:sz w:val="24"/>
          <w:szCs w:val="24"/>
        </w:rPr>
        <w:t>will be</w:t>
      </w:r>
      <w:r w:rsidR="0005095F" w:rsidRPr="0005095F">
        <w:rPr>
          <w:i/>
          <w:snapToGrid w:val="0"/>
          <w:sz w:val="24"/>
          <w:szCs w:val="24"/>
        </w:rPr>
        <w:t xml:space="preserve"> capped at 40 hours per year. </w:t>
      </w:r>
      <w:r w:rsidR="005932C1">
        <w:rPr>
          <w:i/>
          <w:snapToGrid w:val="0"/>
          <w:sz w:val="24"/>
          <w:szCs w:val="24"/>
        </w:rPr>
        <w:t xml:space="preserve">The law was discussed amongst the governing body. </w:t>
      </w:r>
      <w:r w:rsidR="007048E6">
        <w:rPr>
          <w:i/>
          <w:snapToGrid w:val="0"/>
          <w:sz w:val="24"/>
          <w:szCs w:val="24"/>
        </w:rPr>
        <w:br/>
      </w:r>
    </w:p>
    <w:p w14:paraId="6E3BB4F3" w14:textId="757FD5D7" w:rsidR="005932C1" w:rsidRDefault="00FB216A" w:rsidP="002E77B7">
      <w:pPr>
        <w:pStyle w:val="ListParagraph"/>
        <w:numPr>
          <w:ilvl w:val="0"/>
          <w:numId w:val="6"/>
        </w:numPr>
        <w:rPr>
          <w:snapToGrid w:val="0"/>
          <w:sz w:val="24"/>
          <w:szCs w:val="24"/>
        </w:rPr>
      </w:pPr>
      <w:r>
        <w:rPr>
          <w:b/>
          <w:snapToGrid w:val="0"/>
          <w:sz w:val="24"/>
          <w:szCs w:val="24"/>
        </w:rPr>
        <w:t>Introduction of Ordinance No.</w:t>
      </w:r>
      <w:r>
        <w:rPr>
          <w:snapToGrid w:val="0"/>
          <w:sz w:val="24"/>
          <w:szCs w:val="24"/>
        </w:rPr>
        <w:t xml:space="preserve"> </w:t>
      </w:r>
      <w:r w:rsidRPr="00FB216A">
        <w:rPr>
          <w:b/>
          <w:snapToGrid w:val="0"/>
          <w:sz w:val="24"/>
          <w:szCs w:val="24"/>
        </w:rPr>
        <w:t>25-2018</w:t>
      </w:r>
      <w:r>
        <w:rPr>
          <w:snapToGrid w:val="0"/>
          <w:sz w:val="24"/>
          <w:szCs w:val="24"/>
        </w:rPr>
        <w:t xml:space="preserve">: Amend Credit Card Fees </w:t>
      </w:r>
    </w:p>
    <w:p w14:paraId="627ACB92" w14:textId="77777777" w:rsidR="00FB216A" w:rsidRPr="005279F7" w:rsidRDefault="00FB216A" w:rsidP="00FB216A">
      <w:pPr>
        <w:rPr>
          <w:b/>
          <w:bCs/>
          <w:snapToGrid w:val="0"/>
          <w:sz w:val="24"/>
          <w:szCs w:val="24"/>
        </w:rPr>
      </w:pPr>
    </w:p>
    <w:p w14:paraId="1BE07C5A" w14:textId="6E2CAD76" w:rsidR="00FB216A" w:rsidRPr="005279F7" w:rsidRDefault="00FB216A" w:rsidP="00FB216A">
      <w:pPr>
        <w:pStyle w:val="ListParagraph"/>
        <w:rPr>
          <w:snapToGrid w:val="0"/>
          <w:sz w:val="24"/>
          <w:szCs w:val="24"/>
        </w:rPr>
      </w:pPr>
      <w:r w:rsidRPr="005279F7">
        <w:rPr>
          <w:snapToGrid w:val="0"/>
          <w:sz w:val="24"/>
          <w:szCs w:val="24"/>
        </w:rPr>
        <w:t xml:space="preserve">A motion was made by </w:t>
      </w:r>
      <w:r w:rsidR="00C825E0">
        <w:rPr>
          <w:snapToGrid w:val="0"/>
          <w:sz w:val="24"/>
          <w:szCs w:val="24"/>
        </w:rPr>
        <w:t>DELLARIPA</w:t>
      </w:r>
      <w:r w:rsidRPr="005279F7">
        <w:rPr>
          <w:snapToGrid w:val="0"/>
          <w:sz w:val="24"/>
          <w:szCs w:val="24"/>
        </w:rPr>
        <w:t xml:space="preserve"> to introduce the Ordinance by title; second and final reading/ public hearing will be on </w:t>
      </w:r>
      <w:r w:rsidR="00C825E0">
        <w:rPr>
          <w:snapToGrid w:val="0"/>
          <w:sz w:val="24"/>
          <w:szCs w:val="24"/>
        </w:rPr>
        <w:t>October 16</w:t>
      </w:r>
      <w:r w:rsidRPr="005279F7">
        <w:rPr>
          <w:snapToGrid w:val="0"/>
          <w:sz w:val="24"/>
          <w:szCs w:val="24"/>
        </w:rPr>
        <w:t xml:space="preserve">, 2018 at 7PM; the motion was seconded by </w:t>
      </w:r>
      <w:r w:rsidR="00C825E0">
        <w:rPr>
          <w:snapToGrid w:val="0"/>
          <w:sz w:val="24"/>
          <w:szCs w:val="24"/>
        </w:rPr>
        <w:t>COSTA</w:t>
      </w:r>
      <w:r w:rsidRPr="005279F7">
        <w:rPr>
          <w:snapToGrid w:val="0"/>
          <w:sz w:val="24"/>
          <w:szCs w:val="24"/>
        </w:rPr>
        <w:t xml:space="preserve"> and carried by voice vote, all in favor. </w:t>
      </w:r>
    </w:p>
    <w:p w14:paraId="0E0F5A25" w14:textId="77777777" w:rsidR="00FB216A" w:rsidRDefault="00FB216A" w:rsidP="00FB216A">
      <w:pPr>
        <w:pStyle w:val="ListParagraph"/>
        <w:rPr>
          <w:snapToGrid w:val="0"/>
          <w:sz w:val="24"/>
          <w:szCs w:val="24"/>
        </w:rPr>
      </w:pPr>
    </w:p>
    <w:p w14:paraId="40B7B73A" w14:textId="79BBE5F1" w:rsidR="00E37481" w:rsidRPr="006B0DE2" w:rsidRDefault="00E37481" w:rsidP="00FB216A">
      <w:pPr>
        <w:pStyle w:val="ListParagraph"/>
        <w:rPr>
          <w:snapToGrid w:val="0"/>
          <w:sz w:val="24"/>
          <w:szCs w:val="24"/>
          <w:u w:val="single"/>
        </w:rPr>
      </w:pPr>
      <w:r w:rsidRPr="006B0DE2">
        <w:rPr>
          <w:snapToGrid w:val="0"/>
          <w:sz w:val="24"/>
          <w:szCs w:val="24"/>
          <w:u w:val="single"/>
        </w:rPr>
        <w:t>Brief Discussion by the Mayor:</w:t>
      </w:r>
    </w:p>
    <w:p w14:paraId="3871392D" w14:textId="69FE7EE8" w:rsidR="00E37481" w:rsidRDefault="00E37481" w:rsidP="00FB216A">
      <w:pPr>
        <w:pStyle w:val="ListParagraph"/>
        <w:rPr>
          <w:i/>
          <w:snapToGrid w:val="0"/>
          <w:sz w:val="24"/>
          <w:szCs w:val="24"/>
        </w:rPr>
      </w:pPr>
      <w:r>
        <w:rPr>
          <w:i/>
          <w:snapToGrid w:val="0"/>
          <w:sz w:val="24"/>
          <w:szCs w:val="24"/>
        </w:rPr>
        <w:t xml:space="preserve">Butler handles our water/sewer billing – they are </w:t>
      </w:r>
      <w:r w:rsidR="006B0DE2">
        <w:rPr>
          <w:i/>
          <w:snapToGrid w:val="0"/>
          <w:sz w:val="24"/>
          <w:szCs w:val="24"/>
        </w:rPr>
        <w:t xml:space="preserve">implementing an </w:t>
      </w:r>
      <w:r>
        <w:rPr>
          <w:i/>
          <w:snapToGrid w:val="0"/>
          <w:sz w:val="24"/>
          <w:szCs w:val="24"/>
        </w:rPr>
        <w:t>updat</w:t>
      </w:r>
      <w:r w:rsidR="006B0DE2">
        <w:rPr>
          <w:i/>
          <w:snapToGrid w:val="0"/>
          <w:sz w:val="24"/>
          <w:szCs w:val="24"/>
        </w:rPr>
        <w:t>ed</w:t>
      </w:r>
      <w:r>
        <w:rPr>
          <w:i/>
          <w:snapToGrid w:val="0"/>
          <w:sz w:val="24"/>
          <w:szCs w:val="24"/>
        </w:rPr>
        <w:t xml:space="preserve"> system </w:t>
      </w:r>
      <w:r w:rsidR="006B0DE2">
        <w:rPr>
          <w:i/>
          <w:snapToGrid w:val="0"/>
          <w:sz w:val="24"/>
          <w:szCs w:val="24"/>
        </w:rPr>
        <w:t>for the users. With the use of the new software, we need to switch banks (from Citibank to TD bank) and the user will be responsible for the fee associated with paying online using a credit card.</w:t>
      </w:r>
    </w:p>
    <w:p w14:paraId="295C69F5" w14:textId="77777777" w:rsidR="00A8068E" w:rsidRPr="00E37481" w:rsidRDefault="00A8068E" w:rsidP="00FB216A">
      <w:pPr>
        <w:pStyle w:val="ListParagraph"/>
        <w:rPr>
          <w:i/>
          <w:snapToGrid w:val="0"/>
          <w:sz w:val="24"/>
          <w:szCs w:val="24"/>
        </w:rPr>
      </w:pPr>
    </w:p>
    <w:p w14:paraId="7E0201EC" w14:textId="77777777" w:rsidR="00FB216A" w:rsidRPr="005279F7" w:rsidRDefault="00FB216A" w:rsidP="00FB216A">
      <w:pPr>
        <w:pStyle w:val="ListParagraph"/>
        <w:rPr>
          <w:snapToGrid w:val="0"/>
          <w:sz w:val="24"/>
          <w:szCs w:val="24"/>
        </w:rPr>
      </w:pPr>
      <w:r w:rsidRPr="005279F7">
        <w:rPr>
          <w:snapToGrid w:val="0"/>
          <w:sz w:val="24"/>
          <w:szCs w:val="24"/>
        </w:rPr>
        <w:t>The Municipal Clerk read by Title:</w:t>
      </w:r>
    </w:p>
    <w:p w14:paraId="2E10BBB0" w14:textId="77777777" w:rsidR="00FB216A" w:rsidRPr="005279F7" w:rsidRDefault="00FB216A" w:rsidP="00FB216A">
      <w:pPr>
        <w:pStyle w:val="ListParagraph"/>
        <w:rPr>
          <w:snapToGrid w:val="0"/>
          <w:sz w:val="24"/>
          <w:szCs w:val="24"/>
        </w:rPr>
      </w:pPr>
    </w:p>
    <w:p w14:paraId="1E12A348" w14:textId="77777777" w:rsidR="00C825E0" w:rsidRPr="00320DC8" w:rsidRDefault="00C825E0" w:rsidP="00C825E0">
      <w:pPr>
        <w:ind w:left="720" w:right="720"/>
        <w:jc w:val="both"/>
        <w:rPr>
          <w:rFonts w:ascii="Arial" w:hAnsi="Arial" w:cs="Arial"/>
          <w:b/>
          <w:bCs/>
          <w:caps/>
          <w:sz w:val="22"/>
          <w:szCs w:val="22"/>
        </w:rPr>
      </w:pPr>
      <w:r w:rsidRPr="00320DC8">
        <w:rPr>
          <w:rFonts w:ascii="Arial" w:hAnsi="Arial" w:cs="Arial"/>
          <w:b/>
          <w:caps/>
          <w:color w:val="000002"/>
          <w:sz w:val="22"/>
          <w:szCs w:val="22"/>
        </w:rPr>
        <w:t xml:space="preserve">AN ORDINANCE OF THE BOROUGH OF BLOOMINGDALE, IN THE COUNTY OF PASSAIC AND STATE OF NEW JERSEY, </w:t>
      </w:r>
      <w:r w:rsidRPr="00320DC8">
        <w:rPr>
          <w:rFonts w:ascii="Arial" w:hAnsi="Arial" w:cs="Arial"/>
          <w:b/>
          <w:bCs/>
          <w:caps/>
          <w:sz w:val="22"/>
          <w:szCs w:val="22"/>
        </w:rPr>
        <w:t xml:space="preserve">amending chapter 2 “Administration”, ARTICLE VIII “POLICIES AND PROCEDURES”, SECTION 2-80 “FEES CHARGED FOR MUNICIPAL SERVICES” </w:t>
      </w:r>
      <w:r>
        <w:rPr>
          <w:rFonts w:ascii="Arial" w:hAnsi="Arial" w:cs="Arial"/>
          <w:b/>
          <w:bCs/>
          <w:caps/>
          <w:sz w:val="22"/>
          <w:szCs w:val="22"/>
        </w:rPr>
        <w:t xml:space="preserve">&amp; SECTION 2-84 “CREDIT CARD FEES” </w:t>
      </w:r>
      <w:r w:rsidRPr="00320DC8">
        <w:rPr>
          <w:rFonts w:ascii="Arial" w:hAnsi="Arial" w:cs="Arial"/>
          <w:b/>
          <w:bCs/>
          <w:caps/>
          <w:sz w:val="22"/>
          <w:szCs w:val="22"/>
        </w:rPr>
        <w:t xml:space="preserve">of the Code of the Borough of Bloomingdale </w:t>
      </w:r>
    </w:p>
    <w:p w14:paraId="4BBB10B0" w14:textId="77777777" w:rsidR="00FB216A" w:rsidRPr="00FB216A" w:rsidRDefault="00FB216A" w:rsidP="00FB216A">
      <w:pPr>
        <w:rPr>
          <w:snapToGrid w:val="0"/>
          <w:sz w:val="24"/>
          <w:szCs w:val="24"/>
        </w:rPr>
      </w:pPr>
    </w:p>
    <w:p w14:paraId="38ABB233" w14:textId="6ADF7C06" w:rsidR="00320A8B" w:rsidRPr="00BA7EFB" w:rsidRDefault="00320A8B" w:rsidP="003710EA">
      <w:pPr>
        <w:overflowPunct w:val="0"/>
        <w:autoSpaceDE w:val="0"/>
        <w:autoSpaceDN w:val="0"/>
        <w:adjustRightInd w:val="0"/>
        <w:ind w:left="810" w:hanging="810"/>
        <w:rPr>
          <w:b/>
          <w:bCs/>
          <w:sz w:val="28"/>
          <w:szCs w:val="28"/>
          <w:u w:val="single"/>
        </w:rPr>
      </w:pPr>
      <w:r w:rsidRPr="00BA7EFB">
        <w:rPr>
          <w:b/>
          <w:bCs/>
          <w:sz w:val="28"/>
          <w:szCs w:val="28"/>
          <w:u w:val="single"/>
        </w:rPr>
        <w:t>NON AGENDA ITEMS:</w:t>
      </w:r>
    </w:p>
    <w:p w14:paraId="69B27DF8" w14:textId="23467934" w:rsidR="00320A8B" w:rsidRPr="00BA7EFB" w:rsidRDefault="002E77B7" w:rsidP="002E77B7">
      <w:pPr>
        <w:pStyle w:val="ListParagraph"/>
        <w:numPr>
          <w:ilvl w:val="0"/>
          <w:numId w:val="7"/>
        </w:numPr>
        <w:overflowPunct w:val="0"/>
        <w:autoSpaceDE w:val="0"/>
        <w:autoSpaceDN w:val="0"/>
        <w:adjustRightInd w:val="0"/>
        <w:ind w:left="810" w:hanging="810"/>
        <w:rPr>
          <w:b/>
          <w:bCs/>
          <w:sz w:val="28"/>
          <w:szCs w:val="28"/>
          <w:u w:val="single"/>
        </w:rPr>
      </w:pPr>
      <w:r w:rsidRPr="00BA7EFB">
        <w:rPr>
          <w:b/>
          <w:bCs/>
          <w:sz w:val="24"/>
          <w:szCs w:val="28"/>
        </w:rPr>
        <w:t>Adoption of Resolution No. 2018-10.7</w:t>
      </w:r>
      <w:r w:rsidRPr="00BA7EFB">
        <w:rPr>
          <w:bCs/>
          <w:sz w:val="24"/>
          <w:szCs w:val="28"/>
        </w:rPr>
        <w:t xml:space="preserve">: Authorizing Tax Sale Agreement with Realauction.com. At this time Councilman </w:t>
      </w:r>
      <w:r w:rsidR="00736EB8">
        <w:rPr>
          <w:bCs/>
          <w:sz w:val="24"/>
          <w:szCs w:val="28"/>
        </w:rPr>
        <w:t>SONDERMEYER</w:t>
      </w:r>
      <w:r w:rsidRPr="00BA7EFB">
        <w:rPr>
          <w:bCs/>
          <w:sz w:val="24"/>
          <w:szCs w:val="28"/>
        </w:rPr>
        <w:t xml:space="preserve"> offered the following resolution and moved for its adoption:</w:t>
      </w:r>
    </w:p>
    <w:p w14:paraId="3773A336" w14:textId="77777777" w:rsidR="002E77B7" w:rsidRDefault="002E77B7" w:rsidP="003710EA">
      <w:pPr>
        <w:overflowPunct w:val="0"/>
        <w:autoSpaceDE w:val="0"/>
        <w:autoSpaceDN w:val="0"/>
        <w:adjustRightInd w:val="0"/>
        <w:ind w:left="810" w:hanging="810"/>
        <w:rPr>
          <w:b/>
          <w:bCs/>
          <w:color w:val="FF0000"/>
          <w:sz w:val="28"/>
          <w:szCs w:val="28"/>
          <w:u w:val="single"/>
        </w:rPr>
      </w:pPr>
    </w:p>
    <w:p w14:paraId="169CBA4E" w14:textId="77777777" w:rsidR="002E77B7" w:rsidRPr="002E77B7" w:rsidRDefault="002E77B7" w:rsidP="002E77B7">
      <w:pPr>
        <w:overflowPunct w:val="0"/>
        <w:autoSpaceDE w:val="0"/>
        <w:autoSpaceDN w:val="0"/>
        <w:adjustRightInd w:val="0"/>
        <w:jc w:val="center"/>
        <w:textAlignment w:val="baseline"/>
        <w:rPr>
          <w:b/>
          <w:color w:val="000000"/>
          <w:spacing w:val="-3"/>
          <w:sz w:val="24"/>
          <w:szCs w:val="24"/>
        </w:rPr>
      </w:pPr>
      <w:r w:rsidRPr="002E77B7">
        <w:rPr>
          <w:b/>
          <w:color w:val="000000"/>
          <w:spacing w:val="-3"/>
          <w:sz w:val="24"/>
          <w:szCs w:val="24"/>
        </w:rPr>
        <w:t>RESOLUTION NO. 2018-10.7</w:t>
      </w:r>
    </w:p>
    <w:p w14:paraId="15A3F344" w14:textId="77777777" w:rsidR="002E77B7" w:rsidRPr="002E77B7" w:rsidRDefault="002E77B7" w:rsidP="002E77B7">
      <w:pPr>
        <w:overflowPunct w:val="0"/>
        <w:autoSpaceDE w:val="0"/>
        <w:autoSpaceDN w:val="0"/>
        <w:adjustRightInd w:val="0"/>
        <w:jc w:val="center"/>
        <w:textAlignment w:val="baseline"/>
        <w:rPr>
          <w:b/>
          <w:color w:val="000000"/>
          <w:spacing w:val="-3"/>
          <w:sz w:val="24"/>
          <w:szCs w:val="24"/>
        </w:rPr>
      </w:pPr>
      <w:r w:rsidRPr="002E77B7">
        <w:rPr>
          <w:b/>
          <w:color w:val="000000"/>
          <w:spacing w:val="-3"/>
          <w:sz w:val="24"/>
          <w:szCs w:val="24"/>
        </w:rPr>
        <w:t>OF THE GOVERNING BODY OF</w:t>
      </w:r>
      <w:r w:rsidRPr="002E77B7">
        <w:rPr>
          <w:b/>
          <w:color w:val="000000"/>
          <w:spacing w:val="-3"/>
          <w:sz w:val="24"/>
          <w:szCs w:val="24"/>
        </w:rPr>
        <w:br/>
      </w:r>
      <w:r w:rsidRPr="002E77B7">
        <w:rPr>
          <w:b/>
          <w:color w:val="000000"/>
          <w:spacing w:val="-3"/>
          <w:sz w:val="24"/>
          <w:szCs w:val="24"/>
          <w:u w:val="single"/>
        </w:rPr>
        <w:t>THE BOROUGH OF BLOOMINGDALE</w:t>
      </w:r>
      <w:r w:rsidRPr="002E77B7">
        <w:rPr>
          <w:b/>
          <w:color w:val="000000"/>
          <w:spacing w:val="-3"/>
          <w:sz w:val="24"/>
          <w:szCs w:val="24"/>
        </w:rPr>
        <w:t xml:space="preserve">  </w:t>
      </w:r>
    </w:p>
    <w:p w14:paraId="4DB842A2" w14:textId="77777777" w:rsidR="002E77B7" w:rsidRPr="002E77B7" w:rsidRDefault="002E77B7" w:rsidP="002E77B7">
      <w:pPr>
        <w:overflowPunct w:val="0"/>
        <w:autoSpaceDE w:val="0"/>
        <w:autoSpaceDN w:val="0"/>
        <w:adjustRightInd w:val="0"/>
        <w:jc w:val="center"/>
        <w:textAlignment w:val="baseline"/>
        <w:rPr>
          <w:color w:val="000000"/>
          <w:spacing w:val="-3"/>
          <w:sz w:val="24"/>
          <w:szCs w:val="24"/>
        </w:rPr>
      </w:pPr>
    </w:p>
    <w:p w14:paraId="30E10CE8" w14:textId="77777777" w:rsidR="002E77B7" w:rsidRPr="002E77B7" w:rsidRDefault="002E77B7" w:rsidP="002E77B7">
      <w:pPr>
        <w:overflowPunct w:val="0"/>
        <w:autoSpaceDE w:val="0"/>
        <w:autoSpaceDN w:val="0"/>
        <w:adjustRightInd w:val="0"/>
        <w:textAlignment w:val="baseline"/>
        <w:rPr>
          <w:b/>
          <w:bCs/>
          <w:caps/>
          <w:color w:val="000000"/>
          <w:spacing w:val="-3"/>
          <w:sz w:val="24"/>
          <w:szCs w:val="24"/>
        </w:rPr>
      </w:pPr>
      <w:r w:rsidRPr="002E77B7">
        <w:rPr>
          <w:b/>
          <w:caps/>
          <w:color w:val="000000"/>
          <w:spacing w:val="-3"/>
          <w:sz w:val="24"/>
          <w:szCs w:val="24"/>
        </w:rPr>
        <w:t>RESOLUTION OF THE BOROUGH OF BLOOMINGDALE, COUNTY OF PASSAIC AND STATE OF NEW JERSEY approving and AUTHORIZING aN AGREEMENT BETWEEN THE BOROUGH AND RealAuction.com LLC TO CONDUCT ELECTRONIC TAX SALES</w:t>
      </w:r>
    </w:p>
    <w:p w14:paraId="44B8E1C5" w14:textId="77777777" w:rsidR="002E77B7" w:rsidRPr="002E77B7" w:rsidRDefault="002E77B7" w:rsidP="002E77B7">
      <w:pPr>
        <w:overflowPunct w:val="0"/>
        <w:autoSpaceDE w:val="0"/>
        <w:autoSpaceDN w:val="0"/>
        <w:adjustRightInd w:val="0"/>
        <w:textAlignment w:val="baseline"/>
        <w:rPr>
          <w:b/>
          <w:caps/>
          <w:color w:val="000000"/>
          <w:spacing w:val="-3"/>
          <w:sz w:val="24"/>
          <w:szCs w:val="24"/>
        </w:rPr>
      </w:pPr>
    </w:p>
    <w:p w14:paraId="03BA12F8" w14:textId="77777777" w:rsidR="002E77B7" w:rsidRPr="002E77B7" w:rsidRDefault="002E77B7" w:rsidP="002E77B7">
      <w:pPr>
        <w:overflowPunct w:val="0"/>
        <w:autoSpaceDE w:val="0"/>
        <w:autoSpaceDN w:val="0"/>
        <w:adjustRightInd w:val="0"/>
        <w:textAlignment w:val="baseline"/>
        <w:rPr>
          <w:color w:val="000000"/>
          <w:spacing w:val="-3"/>
          <w:sz w:val="24"/>
          <w:szCs w:val="24"/>
        </w:rPr>
      </w:pPr>
      <w:r w:rsidRPr="002E77B7">
        <w:rPr>
          <w:b/>
          <w:color w:val="000000"/>
          <w:spacing w:val="-3"/>
          <w:sz w:val="24"/>
          <w:szCs w:val="24"/>
        </w:rPr>
        <w:tab/>
        <w:t xml:space="preserve">WHEREAS, </w:t>
      </w:r>
      <w:r w:rsidRPr="002E77B7">
        <w:rPr>
          <w:color w:val="000000"/>
          <w:spacing w:val="-3"/>
          <w:sz w:val="24"/>
          <w:szCs w:val="24"/>
        </w:rPr>
        <w:t>N.J.S.A. 54:5-19.1 authorizes the Borough of Bloomingdale to conduct electronic tax sales pursuant to rules and regulations to be promulgated by the Division of Local Government Services; and</w:t>
      </w:r>
    </w:p>
    <w:p w14:paraId="147663C0" w14:textId="77777777" w:rsidR="002E77B7" w:rsidRPr="002E77B7" w:rsidRDefault="002E77B7" w:rsidP="002E77B7">
      <w:pPr>
        <w:overflowPunct w:val="0"/>
        <w:autoSpaceDE w:val="0"/>
        <w:autoSpaceDN w:val="0"/>
        <w:adjustRightInd w:val="0"/>
        <w:textAlignment w:val="baseline"/>
        <w:rPr>
          <w:color w:val="000000"/>
          <w:spacing w:val="-3"/>
          <w:sz w:val="24"/>
          <w:szCs w:val="24"/>
        </w:rPr>
      </w:pPr>
    </w:p>
    <w:p w14:paraId="1CDD844F" w14:textId="77777777" w:rsidR="002E77B7" w:rsidRPr="002E77B7" w:rsidRDefault="002E77B7" w:rsidP="002E77B7">
      <w:pPr>
        <w:overflowPunct w:val="0"/>
        <w:autoSpaceDE w:val="0"/>
        <w:autoSpaceDN w:val="0"/>
        <w:adjustRightInd w:val="0"/>
        <w:textAlignment w:val="baseline"/>
        <w:rPr>
          <w:color w:val="000000"/>
          <w:spacing w:val="-3"/>
          <w:sz w:val="24"/>
          <w:szCs w:val="24"/>
        </w:rPr>
      </w:pPr>
      <w:r w:rsidRPr="002E77B7">
        <w:rPr>
          <w:color w:val="000000"/>
          <w:spacing w:val="-3"/>
          <w:sz w:val="24"/>
          <w:szCs w:val="24"/>
        </w:rPr>
        <w:lastRenderedPageBreak/>
        <w:tab/>
      </w:r>
      <w:r w:rsidRPr="002E77B7">
        <w:rPr>
          <w:b/>
          <w:color w:val="000000"/>
          <w:spacing w:val="-3"/>
          <w:sz w:val="24"/>
          <w:szCs w:val="24"/>
        </w:rPr>
        <w:t>WHEREAS,</w:t>
      </w:r>
      <w:r w:rsidRPr="002E77B7">
        <w:rPr>
          <w:color w:val="000000"/>
          <w:spacing w:val="-3"/>
          <w:sz w:val="24"/>
          <w:szCs w:val="24"/>
        </w:rPr>
        <w:t xml:space="preserve"> the Division of Local Government Services, Department of Community Affairs of the State of New Jersey (hereinafter “DCA”), pursuant to N.J.S.A. 54:5-19.1(c) had established an electronic tax sale pilot program (hereinafter “Pilot Program”); and </w:t>
      </w:r>
    </w:p>
    <w:p w14:paraId="79299014" w14:textId="77777777" w:rsidR="002E77B7" w:rsidRPr="002E77B7" w:rsidRDefault="002E77B7" w:rsidP="002E77B7">
      <w:pPr>
        <w:overflowPunct w:val="0"/>
        <w:autoSpaceDE w:val="0"/>
        <w:autoSpaceDN w:val="0"/>
        <w:adjustRightInd w:val="0"/>
        <w:textAlignment w:val="baseline"/>
        <w:rPr>
          <w:color w:val="000000"/>
          <w:spacing w:val="-3"/>
          <w:sz w:val="24"/>
          <w:szCs w:val="24"/>
        </w:rPr>
      </w:pPr>
    </w:p>
    <w:p w14:paraId="4A89571C" w14:textId="77777777" w:rsidR="002E77B7" w:rsidRPr="002E77B7" w:rsidRDefault="002E77B7" w:rsidP="002E77B7">
      <w:pPr>
        <w:overflowPunct w:val="0"/>
        <w:autoSpaceDE w:val="0"/>
        <w:autoSpaceDN w:val="0"/>
        <w:adjustRightInd w:val="0"/>
        <w:textAlignment w:val="baseline"/>
        <w:rPr>
          <w:color w:val="000000"/>
          <w:spacing w:val="-3"/>
          <w:sz w:val="24"/>
          <w:szCs w:val="24"/>
        </w:rPr>
      </w:pPr>
      <w:r w:rsidRPr="002E77B7">
        <w:rPr>
          <w:color w:val="000000"/>
          <w:spacing w:val="-3"/>
          <w:sz w:val="24"/>
          <w:szCs w:val="24"/>
        </w:rPr>
        <w:tab/>
      </w:r>
      <w:r w:rsidRPr="002E77B7">
        <w:rPr>
          <w:b/>
          <w:color w:val="000000"/>
          <w:spacing w:val="-3"/>
          <w:sz w:val="24"/>
          <w:szCs w:val="24"/>
        </w:rPr>
        <w:t>WHEREAS,</w:t>
      </w:r>
      <w:r w:rsidRPr="002E77B7">
        <w:rPr>
          <w:color w:val="000000"/>
          <w:spacing w:val="-3"/>
          <w:sz w:val="24"/>
          <w:szCs w:val="24"/>
        </w:rPr>
        <w:t xml:space="preserve"> DCA previously approved and qualified (</w:t>
      </w:r>
      <w:proofErr w:type="spellStart"/>
      <w:r w:rsidRPr="002E77B7">
        <w:rPr>
          <w:color w:val="000000"/>
          <w:spacing w:val="-3"/>
          <w:sz w:val="24"/>
          <w:szCs w:val="24"/>
        </w:rPr>
        <w:t>i</w:t>
      </w:r>
      <w:proofErr w:type="spellEnd"/>
      <w:r w:rsidRPr="002E77B7">
        <w:rPr>
          <w:color w:val="000000"/>
          <w:spacing w:val="-3"/>
          <w:sz w:val="24"/>
          <w:szCs w:val="24"/>
        </w:rPr>
        <w:t>) RealAuction.com LLC’s (hereinafter “Contractor”) electronic tax sale program platform under the Pilot Program, and (ii) ROK Industries, Inc. d/b/a/ NJtaxlieninvestor.com (hereinafter “ROK”) to market and conduct internet-based auctions of Tax Certificates under the Pilot Program, and Contractor and ROK have successfully conducted electronic sales of Tax Certificates together in New Jersey since 2012; and</w:t>
      </w:r>
    </w:p>
    <w:p w14:paraId="11DFB327" w14:textId="77777777" w:rsidR="002E77B7" w:rsidRPr="002E77B7" w:rsidRDefault="002E77B7" w:rsidP="002E77B7">
      <w:pPr>
        <w:overflowPunct w:val="0"/>
        <w:autoSpaceDE w:val="0"/>
        <w:autoSpaceDN w:val="0"/>
        <w:adjustRightInd w:val="0"/>
        <w:textAlignment w:val="baseline"/>
        <w:rPr>
          <w:color w:val="000000"/>
          <w:spacing w:val="-3"/>
          <w:sz w:val="24"/>
          <w:szCs w:val="24"/>
        </w:rPr>
      </w:pPr>
    </w:p>
    <w:p w14:paraId="4DE89ACF" w14:textId="77777777" w:rsidR="002E77B7" w:rsidRPr="002E77B7" w:rsidRDefault="002E77B7" w:rsidP="002E77B7">
      <w:pPr>
        <w:overflowPunct w:val="0"/>
        <w:autoSpaceDE w:val="0"/>
        <w:autoSpaceDN w:val="0"/>
        <w:adjustRightInd w:val="0"/>
        <w:textAlignment w:val="baseline"/>
        <w:rPr>
          <w:color w:val="000000"/>
          <w:spacing w:val="-3"/>
          <w:sz w:val="24"/>
          <w:szCs w:val="24"/>
        </w:rPr>
      </w:pPr>
      <w:r w:rsidRPr="002E77B7">
        <w:rPr>
          <w:color w:val="000000"/>
          <w:spacing w:val="-3"/>
          <w:sz w:val="24"/>
          <w:szCs w:val="24"/>
        </w:rPr>
        <w:tab/>
      </w:r>
      <w:r w:rsidRPr="002E77B7">
        <w:rPr>
          <w:b/>
          <w:color w:val="000000"/>
          <w:spacing w:val="-3"/>
          <w:sz w:val="24"/>
          <w:szCs w:val="24"/>
        </w:rPr>
        <w:t>WHEREAS,</w:t>
      </w:r>
      <w:r w:rsidRPr="002E77B7">
        <w:rPr>
          <w:color w:val="000000"/>
          <w:spacing w:val="-3"/>
          <w:sz w:val="24"/>
          <w:szCs w:val="24"/>
        </w:rPr>
        <w:t xml:space="preserve"> the Borough participated in the Pilot Program utilizing the services of Contractor to conduct electronic tax sales in 2017; and</w:t>
      </w:r>
    </w:p>
    <w:p w14:paraId="6F87E784" w14:textId="77777777" w:rsidR="002E77B7" w:rsidRPr="002E77B7" w:rsidRDefault="002E77B7" w:rsidP="002E77B7">
      <w:pPr>
        <w:overflowPunct w:val="0"/>
        <w:autoSpaceDE w:val="0"/>
        <w:autoSpaceDN w:val="0"/>
        <w:adjustRightInd w:val="0"/>
        <w:textAlignment w:val="baseline"/>
        <w:rPr>
          <w:color w:val="000000"/>
          <w:spacing w:val="-3"/>
          <w:sz w:val="24"/>
          <w:szCs w:val="24"/>
        </w:rPr>
      </w:pPr>
    </w:p>
    <w:p w14:paraId="4BC99782" w14:textId="77777777" w:rsidR="002E77B7" w:rsidRPr="002E77B7" w:rsidRDefault="002E77B7" w:rsidP="002E77B7">
      <w:pPr>
        <w:overflowPunct w:val="0"/>
        <w:autoSpaceDE w:val="0"/>
        <w:autoSpaceDN w:val="0"/>
        <w:adjustRightInd w:val="0"/>
        <w:jc w:val="both"/>
        <w:textAlignment w:val="baseline"/>
        <w:rPr>
          <w:color w:val="000000"/>
          <w:spacing w:val="-3"/>
          <w:sz w:val="24"/>
          <w:szCs w:val="24"/>
        </w:rPr>
      </w:pPr>
      <w:r w:rsidRPr="002E77B7">
        <w:rPr>
          <w:color w:val="000000"/>
          <w:spacing w:val="-3"/>
          <w:sz w:val="24"/>
          <w:szCs w:val="24"/>
        </w:rPr>
        <w:tab/>
      </w:r>
      <w:r w:rsidRPr="002E77B7">
        <w:rPr>
          <w:b/>
          <w:color w:val="000000"/>
          <w:spacing w:val="-3"/>
          <w:sz w:val="24"/>
          <w:szCs w:val="24"/>
        </w:rPr>
        <w:t>WHEREAS</w:t>
      </w:r>
      <w:r w:rsidRPr="002E77B7">
        <w:rPr>
          <w:color w:val="000000"/>
          <w:spacing w:val="-3"/>
          <w:sz w:val="24"/>
          <w:szCs w:val="24"/>
        </w:rPr>
        <w:t>, the Borough of Bloomingdale wishes to enter into a contract with the said approved vendor without public bid since NJTaxlieninvestor.com/Realauction.com is the only approved vendor at this time; at a total amount not to exceed $1,000; and</w:t>
      </w:r>
    </w:p>
    <w:p w14:paraId="0FC62714" w14:textId="77777777" w:rsidR="002E77B7" w:rsidRPr="002E77B7" w:rsidRDefault="002E77B7" w:rsidP="002E77B7">
      <w:pPr>
        <w:overflowPunct w:val="0"/>
        <w:autoSpaceDE w:val="0"/>
        <w:autoSpaceDN w:val="0"/>
        <w:adjustRightInd w:val="0"/>
        <w:jc w:val="both"/>
        <w:textAlignment w:val="baseline"/>
        <w:rPr>
          <w:color w:val="000000"/>
          <w:spacing w:val="-3"/>
          <w:sz w:val="24"/>
          <w:szCs w:val="24"/>
        </w:rPr>
      </w:pPr>
    </w:p>
    <w:p w14:paraId="3FD5DD5E" w14:textId="77777777" w:rsidR="002E77B7" w:rsidRPr="002E77B7" w:rsidRDefault="002E77B7" w:rsidP="002E77B7">
      <w:pPr>
        <w:overflowPunct w:val="0"/>
        <w:autoSpaceDE w:val="0"/>
        <w:autoSpaceDN w:val="0"/>
        <w:adjustRightInd w:val="0"/>
        <w:jc w:val="both"/>
        <w:textAlignment w:val="baseline"/>
        <w:rPr>
          <w:color w:val="000000"/>
          <w:spacing w:val="-3"/>
          <w:sz w:val="24"/>
          <w:szCs w:val="24"/>
        </w:rPr>
      </w:pPr>
      <w:r w:rsidRPr="002E77B7">
        <w:rPr>
          <w:color w:val="000000"/>
          <w:spacing w:val="-3"/>
          <w:sz w:val="24"/>
          <w:szCs w:val="24"/>
        </w:rPr>
        <w:tab/>
      </w:r>
      <w:r w:rsidRPr="002E77B7">
        <w:rPr>
          <w:b/>
          <w:color w:val="000000"/>
          <w:spacing w:val="-3"/>
          <w:sz w:val="24"/>
          <w:szCs w:val="24"/>
        </w:rPr>
        <w:t>WHEREAS</w:t>
      </w:r>
      <w:r w:rsidRPr="002E77B7">
        <w:rPr>
          <w:color w:val="000000"/>
          <w:spacing w:val="-3"/>
          <w:sz w:val="24"/>
          <w:szCs w:val="24"/>
        </w:rPr>
        <w:t>, funds are available for this purpose.</w:t>
      </w:r>
    </w:p>
    <w:p w14:paraId="0A9A3458" w14:textId="77777777" w:rsidR="002E77B7" w:rsidRPr="002E77B7" w:rsidRDefault="002E77B7" w:rsidP="002E77B7">
      <w:pPr>
        <w:overflowPunct w:val="0"/>
        <w:autoSpaceDE w:val="0"/>
        <w:autoSpaceDN w:val="0"/>
        <w:adjustRightInd w:val="0"/>
        <w:textAlignment w:val="baseline"/>
        <w:rPr>
          <w:color w:val="000000"/>
          <w:spacing w:val="-3"/>
          <w:sz w:val="24"/>
          <w:szCs w:val="24"/>
        </w:rPr>
      </w:pPr>
    </w:p>
    <w:p w14:paraId="58D6DB99" w14:textId="77777777" w:rsidR="002E77B7" w:rsidRPr="002E77B7" w:rsidRDefault="002E77B7" w:rsidP="002E77B7">
      <w:pPr>
        <w:overflowPunct w:val="0"/>
        <w:autoSpaceDE w:val="0"/>
        <w:autoSpaceDN w:val="0"/>
        <w:adjustRightInd w:val="0"/>
        <w:textAlignment w:val="baseline"/>
        <w:rPr>
          <w:color w:val="000000"/>
          <w:spacing w:val="-3"/>
          <w:sz w:val="24"/>
          <w:szCs w:val="24"/>
        </w:rPr>
      </w:pPr>
      <w:r w:rsidRPr="002E77B7">
        <w:rPr>
          <w:color w:val="000000"/>
          <w:spacing w:val="-3"/>
          <w:sz w:val="24"/>
          <w:szCs w:val="24"/>
        </w:rPr>
        <w:tab/>
      </w:r>
      <w:r w:rsidRPr="002E77B7">
        <w:rPr>
          <w:b/>
          <w:color w:val="000000"/>
          <w:spacing w:val="-3"/>
          <w:sz w:val="24"/>
          <w:szCs w:val="24"/>
        </w:rPr>
        <w:t xml:space="preserve">NOW, THEREFORE, BE IT RESOLVED </w:t>
      </w:r>
      <w:r w:rsidRPr="002E77B7">
        <w:rPr>
          <w:color w:val="000000"/>
          <w:spacing w:val="-3"/>
          <w:sz w:val="24"/>
          <w:szCs w:val="24"/>
        </w:rPr>
        <w:t>that the Borough Council of the Borough of Bloomingdale, in the County of Passaic, and State of New Jersey as follows:</w:t>
      </w:r>
    </w:p>
    <w:p w14:paraId="45B36F4C" w14:textId="77777777" w:rsidR="002E77B7" w:rsidRPr="002E77B7" w:rsidRDefault="002E77B7" w:rsidP="002E77B7">
      <w:pPr>
        <w:overflowPunct w:val="0"/>
        <w:autoSpaceDE w:val="0"/>
        <w:autoSpaceDN w:val="0"/>
        <w:adjustRightInd w:val="0"/>
        <w:textAlignment w:val="baseline"/>
        <w:rPr>
          <w:color w:val="000000"/>
          <w:spacing w:val="-3"/>
          <w:sz w:val="24"/>
          <w:szCs w:val="24"/>
        </w:rPr>
      </w:pPr>
    </w:p>
    <w:p w14:paraId="0FC193F9" w14:textId="77777777" w:rsidR="002E77B7" w:rsidRPr="002E77B7" w:rsidRDefault="002E77B7" w:rsidP="002E77B7">
      <w:pPr>
        <w:numPr>
          <w:ilvl w:val="0"/>
          <w:numId w:val="8"/>
        </w:numPr>
        <w:tabs>
          <w:tab w:val="num" w:pos="0"/>
        </w:tabs>
        <w:overflowPunct w:val="0"/>
        <w:autoSpaceDE w:val="0"/>
        <w:autoSpaceDN w:val="0"/>
        <w:adjustRightInd w:val="0"/>
        <w:ind w:left="0" w:firstLine="720"/>
        <w:textAlignment w:val="baseline"/>
        <w:rPr>
          <w:color w:val="000000"/>
          <w:spacing w:val="-3"/>
          <w:sz w:val="24"/>
          <w:szCs w:val="24"/>
        </w:rPr>
      </w:pPr>
      <w:r w:rsidRPr="002E77B7">
        <w:rPr>
          <w:color w:val="000000"/>
          <w:spacing w:val="-3"/>
          <w:sz w:val="24"/>
          <w:szCs w:val="24"/>
        </w:rPr>
        <w:t>The Mayor and Borough Clerk are hereby authorized and directed to execute the Agreement between the Borough of Bloomingdale and Realauction.com LLC.</w:t>
      </w:r>
    </w:p>
    <w:p w14:paraId="10567760" w14:textId="77777777" w:rsidR="002E77B7" w:rsidRPr="002E77B7" w:rsidRDefault="002E77B7" w:rsidP="002E77B7">
      <w:pPr>
        <w:overflowPunct w:val="0"/>
        <w:autoSpaceDE w:val="0"/>
        <w:autoSpaceDN w:val="0"/>
        <w:adjustRightInd w:val="0"/>
        <w:ind w:left="720"/>
        <w:textAlignment w:val="baseline"/>
        <w:rPr>
          <w:color w:val="000000"/>
          <w:spacing w:val="-3"/>
          <w:sz w:val="24"/>
          <w:szCs w:val="24"/>
        </w:rPr>
      </w:pPr>
    </w:p>
    <w:p w14:paraId="602E4F07" w14:textId="77777777" w:rsidR="002E77B7" w:rsidRPr="002E77B7" w:rsidRDefault="002E77B7" w:rsidP="002E77B7">
      <w:pPr>
        <w:numPr>
          <w:ilvl w:val="0"/>
          <w:numId w:val="8"/>
        </w:numPr>
        <w:tabs>
          <w:tab w:val="num" w:pos="0"/>
        </w:tabs>
        <w:overflowPunct w:val="0"/>
        <w:autoSpaceDE w:val="0"/>
        <w:autoSpaceDN w:val="0"/>
        <w:adjustRightInd w:val="0"/>
        <w:ind w:left="0" w:firstLine="720"/>
        <w:textAlignment w:val="baseline"/>
        <w:rPr>
          <w:color w:val="000000"/>
          <w:spacing w:val="-3"/>
          <w:sz w:val="24"/>
          <w:szCs w:val="24"/>
        </w:rPr>
      </w:pPr>
      <w:r w:rsidRPr="002E77B7">
        <w:rPr>
          <w:color w:val="000000"/>
          <w:spacing w:val="-3"/>
          <w:sz w:val="24"/>
          <w:szCs w:val="24"/>
        </w:rPr>
        <w:t>A copy of this resolution shall be provided to the Borough Finance Department and Realauction.com, LLC, for their information and guidance.</w:t>
      </w:r>
    </w:p>
    <w:p w14:paraId="6B9A9F60" w14:textId="77777777" w:rsidR="002E77B7" w:rsidRPr="002E77B7" w:rsidRDefault="002E77B7" w:rsidP="002E77B7">
      <w:pPr>
        <w:tabs>
          <w:tab w:val="left" w:pos="1678"/>
        </w:tabs>
        <w:overflowPunct w:val="0"/>
        <w:autoSpaceDE w:val="0"/>
        <w:autoSpaceDN w:val="0"/>
        <w:adjustRightInd w:val="0"/>
        <w:ind w:left="720"/>
        <w:textAlignment w:val="baseline"/>
        <w:rPr>
          <w:color w:val="000000"/>
          <w:spacing w:val="-3"/>
          <w:sz w:val="24"/>
          <w:szCs w:val="24"/>
        </w:rPr>
      </w:pPr>
    </w:p>
    <w:p w14:paraId="25E10BEE" w14:textId="77777777" w:rsidR="002E77B7" w:rsidRDefault="002E77B7" w:rsidP="002E77B7">
      <w:pPr>
        <w:overflowPunct w:val="0"/>
        <w:autoSpaceDE w:val="0"/>
        <w:autoSpaceDN w:val="0"/>
        <w:adjustRightInd w:val="0"/>
        <w:ind w:left="720"/>
        <w:textAlignment w:val="baseline"/>
        <w:rPr>
          <w:color w:val="000000"/>
          <w:spacing w:val="-3"/>
          <w:sz w:val="24"/>
          <w:szCs w:val="24"/>
        </w:rPr>
      </w:pPr>
      <w:r w:rsidRPr="002E77B7">
        <w:rPr>
          <w:color w:val="000000"/>
          <w:spacing w:val="-3"/>
          <w:sz w:val="24"/>
          <w:szCs w:val="24"/>
        </w:rPr>
        <w:t>This Resolution shall take effect immediately.</w:t>
      </w:r>
    </w:p>
    <w:p w14:paraId="6ABA8D50" w14:textId="77777777" w:rsidR="00736EB8" w:rsidRDefault="00736EB8" w:rsidP="002E77B7">
      <w:pPr>
        <w:overflowPunct w:val="0"/>
        <w:autoSpaceDE w:val="0"/>
        <w:autoSpaceDN w:val="0"/>
        <w:adjustRightInd w:val="0"/>
        <w:ind w:left="720"/>
        <w:textAlignment w:val="baseline"/>
        <w:rPr>
          <w:color w:val="000000"/>
          <w:spacing w:val="-3"/>
          <w:sz w:val="24"/>
          <w:szCs w:val="24"/>
        </w:rPr>
      </w:pPr>
    </w:p>
    <w:p w14:paraId="11CC3080" w14:textId="6622C8A0" w:rsidR="00736EB8" w:rsidRDefault="00736EB8" w:rsidP="002E77B7">
      <w:pPr>
        <w:overflowPunct w:val="0"/>
        <w:autoSpaceDE w:val="0"/>
        <w:autoSpaceDN w:val="0"/>
        <w:adjustRightInd w:val="0"/>
        <w:ind w:left="720"/>
        <w:textAlignment w:val="baseline"/>
        <w:rPr>
          <w:color w:val="000000"/>
          <w:spacing w:val="-3"/>
          <w:sz w:val="24"/>
          <w:szCs w:val="24"/>
        </w:rPr>
      </w:pPr>
      <w:r w:rsidRPr="00736EB8">
        <w:rPr>
          <w:b/>
          <w:color w:val="000000"/>
          <w:spacing w:val="-3"/>
          <w:sz w:val="24"/>
          <w:szCs w:val="24"/>
          <w:u w:val="single"/>
        </w:rPr>
        <w:t>Discussion</w:t>
      </w:r>
      <w:r>
        <w:rPr>
          <w:color w:val="000000"/>
          <w:spacing w:val="-3"/>
          <w:sz w:val="24"/>
          <w:szCs w:val="24"/>
        </w:rPr>
        <w:t xml:space="preserve">: This agreement is subject to an amendment in regards to the confidentiality portion. Borough Attorney stated we need to add language under section 6 Confidentiality; Proprietary Information: “including but not limited to, the Open Public Records Act”. </w:t>
      </w:r>
    </w:p>
    <w:p w14:paraId="7BFC95DB" w14:textId="77777777" w:rsidR="00BD079B" w:rsidRDefault="00BD079B" w:rsidP="002E77B7">
      <w:pPr>
        <w:overflowPunct w:val="0"/>
        <w:autoSpaceDE w:val="0"/>
        <w:autoSpaceDN w:val="0"/>
        <w:adjustRightInd w:val="0"/>
        <w:ind w:left="720"/>
        <w:textAlignment w:val="baseline"/>
        <w:rPr>
          <w:color w:val="000000"/>
          <w:spacing w:val="-3"/>
          <w:sz w:val="24"/>
          <w:szCs w:val="24"/>
        </w:rPr>
      </w:pPr>
    </w:p>
    <w:p w14:paraId="4EE4EA12" w14:textId="77777777" w:rsidR="0012327F" w:rsidRDefault="00736EB8" w:rsidP="002E77B7">
      <w:pPr>
        <w:overflowPunct w:val="0"/>
        <w:autoSpaceDE w:val="0"/>
        <w:autoSpaceDN w:val="0"/>
        <w:adjustRightInd w:val="0"/>
        <w:ind w:left="720"/>
        <w:textAlignment w:val="baseline"/>
        <w:rPr>
          <w:color w:val="000000"/>
          <w:spacing w:val="-3"/>
          <w:sz w:val="24"/>
          <w:szCs w:val="24"/>
        </w:rPr>
      </w:pPr>
      <w:r>
        <w:rPr>
          <w:color w:val="000000"/>
          <w:spacing w:val="-3"/>
          <w:sz w:val="24"/>
          <w:szCs w:val="24"/>
        </w:rPr>
        <w:t>The motion was seconded by DELLARIPA and carried per the following roll call: D’AMATO, DELLARIPA</w:t>
      </w:r>
      <w:r w:rsidR="0012327F">
        <w:rPr>
          <w:color w:val="000000"/>
          <w:spacing w:val="-3"/>
          <w:sz w:val="24"/>
          <w:szCs w:val="24"/>
        </w:rPr>
        <w:t>, HUDSON, SONDERMEYER, YAZDI and COSTA (all YES)</w:t>
      </w:r>
    </w:p>
    <w:p w14:paraId="24EE502D" w14:textId="77777777" w:rsidR="0012327F" w:rsidRDefault="0012327F" w:rsidP="002E77B7">
      <w:pPr>
        <w:overflowPunct w:val="0"/>
        <w:autoSpaceDE w:val="0"/>
        <w:autoSpaceDN w:val="0"/>
        <w:adjustRightInd w:val="0"/>
        <w:ind w:left="720"/>
        <w:textAlignment w:val="baseline"/>
        <w:rPr>
          <w:color w:val="000000"/>
          <w:spacing w:val="-3"/>
          <w:sz w:val="24"/>
          <w:szCs w:val="24"/>
        </w:rPr>
      </w:pPr>
    </w:p>
    <w:p w14:paraId="26D8D620" w14:textId="61959741" w:rsidR="00736EB8" w:rsidRDefault="0033054A" w:rsidP="0033054A">
      <w:pPr>
        <w:overflowPunct w:val="0"/>
        <w:autoSpaceDE w:val="0"/>
        <w:autoSpaceDN w:val="0"/>
        <w:adjustRightInd w:val="0"/>
        <w:textAlignment w:val="baseline"/>
        <w:rPr>
          <w:b/>
          <w:color w:val="000000"/>
          <w:spacing w:val="-3"/>
          <w:sz w:val="24"/>
          <w:szCs w:val="24"/>
        </w:rPr>
      </w:pPr>
      <w:r w:rsidRPr="0033054A">
        <w:rPr>
          <w:b/>
          <w:color w:val="000000"/>
          <w:spacing w:val="-3"/>
          <w:sz w:val="28"/>
          <w:szCs w:val="24"/>
        </w:rPr>
        <w:t>2.</w:t>
      </w:r>
      <w:r>
        <w:rPr>
          <w:b/>
          <w:color w:val="000000"/>
          <w:spacing w:val="-3"/>
          <w:sz w:val="28"/>
          <w:szCs w:val="24"/>
        </w:rPr>
        <w:t xml:space="preserve"> </w:t>
      </w:r>
      <w:r w:rsidRPr="0033054A">
        <w:rPr>
          <w:b/>
          <w:color w:val="000000"/>
          <w:spacing w:val="-3"/>
          <w:sz w:val="24"/>
          <w:szCs w:val="24"/>
        </w:rPr>
        <w:t xml:space="preserve">Introduction of Ordinance No. 26-2018: </w:t>
      </w:r>
      <w:r w:rsidR="002F6A17">
        <w:rPr>
          <w:b/>
          <w:color w:val="000000"/>
          <w:spacing w:val="-3"/>
          <w:sz w:val="24"/>
          <w:szCs w:val="24"/>
        </w:rPr>
        <w:t xml:space="preserve">Amend Ch. 19 </w:t>
      </w:r>
      <w:r w:rsidR="002F6A17" w:rsidRPr="002F6A17">
        <w:rPr>
          <w:color w:val="000000"/>
          <w:spacing w:val="-3"/>
          <w:sz w:val="24"/>
          <w:szCs w:val="24"/>
        </w:rPr>
        <w:t>(Solid Waste Management)</w:t>
      </w:r>
    </w:p>
    <w:p w14:paraId="7F974D19" w14:textId="77777777" w:rsidR="007F7E84" w:rsidRDefault="007F7E84" w:rsidP="0033054A">
      <w:pPr>
        <w:overflowPunct w:val="0"/>
        <w:autoSpaceDE w:val="0"/>
        <w:autoSpaceDN w:val="0"/>
        <w:adjustRightInd w:val="0"/>
        <w:textAlignment w:val="baseline"/>
        <w:rPr>
          <w:b/>
          <w:color w:val="000000"/>
          <w:spacing w:val="-3"/>
          <w:sz w:val="24"/>
          <w:szCs w:val="24"/>
        </w:rPr>
      </w:pPr>
    </w:p>
    <w:p w14:paraId="6607D61B" w14:textId="678B949C" w:rsidR="007F7E84" w:rsidRPr="005279F7" w:rsidRDefault="007F7E84" w:rsidP="007F7E84">
      <w:pPr>
        <w:pStyle w:val="ListParagraph"/>
        <w:rPr>
          <w:snapToGrid w:val="0"/>
          <w:sz w:val="24"/>
          <w:szCs w:val="24"/>
        </w:rPr>
      </w:pPr>
      <w:r w:rsidRPr="005279F7">
        <w:rPr>
          <w:snapToGrid w:val="0"/>
          <w:sz w:val="24"/>
          <w:szCs w:val="24"/>
        </w:rPr>
        <w:t xml:space="preserve">A motion was made by </w:t>
      </w:r>
      <w:r>
        <w:rPr>
          <w:snapToGrid w:val="0"/>
          <w:sz w:val="24"/>
          <w:szCs w:val="24"/>
        </w:rPr>
        <w:t>HUDSON</w:t>
      </w:r>
      <w:r w:rsidRPr="005279F7">
        <w:rPr>
          <w:snapToGrid w:val="0"/>
          <w:sz w:val="24"/>
          <w:szCs w:val="24"/>
        </w:rPr>
        <w:t xml:space="preserve"> to introduce the Ordinance by title; second and final reading/ public hearing will be on </w:t>
      </w:r>
      <w:r>
        <w:rPr>
          <w:snapToGrid w:val="0"/>
          <w:sz w:val="24"/>
          <w:szCs w:val="24"/>
        </w:rPr>
        <w:t>October 16</w:t>
      </w:r>
      <w:r w:rsidRPr="005279F7">
        <w:rPr>
          <w:snapToGrid w:val="0"/>
          <w:sz w:val="24"/>
          <w:szCs w:val="24"/>
        </w:rPr>
        <w:t xml:space="preserve">, 2018 at 7PM; the motion was seconded by </w:t>
      </w:r>
      <w:r>
        <w:rPr>
          <w:snapToGrid w:val="0"/>
          <w:sz w:val="24"/>
          <w:szCs w:val="24"/>
        </w:rPr>
        <w:t>SONDMEYER</w:t>
      </w:r>
      <w:r w:rsidRPr="005279F7">
        <w:rPr>
          <w:snapToGrid w:val="0"/>
          <w:sz w:val="24"/>
          <w:szCs w:val="24"/>
        </w:rPr>
        <w:t xml:space="preserve"> and carried by voice vote, all in favor. </w:t>
      </w:r>
    </w:p>
    <w:p w14:paraId="55ADB4E1" w14:textId="77777777" w:rsidR="007F7E84" w:rsidRDefault="007F7E84" w:rsidP="007F7E84">
      <w:pPr>
        <w:pStyle w:val="ListParagraph"/>
        <w:rPr>
          <w:snapToGrid w:val="0"/>
          <w:sz w:val="24"/>
          <w:szCs w:val="24"/>
        </w:rPr>
      </w:pPr>
    </w:p>
    <w:p w14:paraId="04010B3C" w14:textId="128EA950" w:rsidR="007F7E84" w:rsidRPr="006B0DE2" w:rsidRDefault="007F7E84" w:rsidP="007F7E84">
      <w:pPr>
        <w:pStyle w:val="ListParagraph"/>
        <w:rPr>
          <w:snapToGrid w:val="0"/>
          <w:sz w:val="24"/>
          <w:szCs w:val="24"/>
          <w:u w:val="single"/>
        </w:rPr>
      </w:pPr>
      <w:r w:rsidRPr="006B0DE2">
        <w:rPr>
          <w:snapToGrid w:val="0"/>
          <w:sz w:val="24"/>
          <w:szCs w:val="24"/>
          <w:u w:val="single"/>
        </w:rPr>
        <w:t xml:space="preserve"> Discussion by the Mayor:</w:t>
      </w:r>
    </w:p>
    <w:p w14:paraId="3718BB10" w14:textId="102FBFA8" w:rsidR="007F7E84" w:rsidRDefault="00031CD9" w:rsidP="007F7E84">
      <w:pPr>
        <w:pStyle w:val="ListParagraph"/>
        <w:rPr>
          <w:i/>
          <w:snapToGrid w:val="0"/>
          <w:sz w:val="24"/>
          <w:szCs w:val="24"/>
        </w:rPr>
      </w:pPr>
      <w:r>
        <w:rPr>
          <w:i/>
          <w:snapToGrid w:val="0"/>
          <w:sz w:val="24"/>
          <w:szCs w:val="24"/>
        </w:rPr>
        <w:t>DPW has been experiencing some issues and certain items in our code need to be addressed for the safety of the employees. All were recently trained on ‘blood borne pathogen’ and learned they should not be reaching into cans to collect garbage. However, residents present complaints when trash is left in the can. The ordinance will require cans to be lined. The ordinance also increases the weight limit of a garbage container to maximum of</w:t>
      </w:r>
      <w:r w:rsidR="00837B50">
        <w:rPr>
          <w:i/>
          <w:snapToGrid w:val="0"/>
          <w:sz w:val="24"/>
          <w:szCs w:val="24"/>
        </w:rPr>
        <w:t xml:space="preserve"> 60 pounds.</w:t>
      </w:r>
    </w:p>
    <w:p w14:paraId="4ACD2C7A" w14:textId="77777777" w:rsidR="007F7E84" w:rsidRPr="00E37481" w:rsidRDefault="007F7E84" w:rsidP="007F7E84">
      <w:pPr>
        <w:pStyle w:val="ListParagraph"/>
        <w:rPr>
          <w:i/>
          <w:snapToGrid w:val="0"/>
          <w:sz w:val="24"/>
          <w:szCs w:val="24"/>
        </w:rPr>
      </w:pPr>
    </w:p>
    <w:p w14:paraId="3C303217" w14:textId="77777777" w:rsidR="007F7E84" w:rsidRPr="005279F7" w:rsidRDefault="007F7E84" w:rsidP="007F7E84">
      <w:pPr>
        <w:pStyle w:val="ListParagraph"/>
        <w:rPr>
          <w:snapToGrid w:val="0"/>
          <w:sz w:val="24"/>
          <w:szCs w:val="24"/>
        </w:rPr>
      </w:pPr>
      <w:r w:rsidRPr="005279F7">
        <w:rPr>
          <w:snapToGrid w:val="0"/>
          <w:sz w:val="24"/>
          <w:szCs w:val="24"/>
        </w:rPr>
        <w:t>The Municipal Clerk read by Title:</w:t>
      </w:r>
    </w:p>
    <w:p w14:paraId="1FFE7A2B" w14:textId="77777777" w:rsidR="007F7E84" w:rsidRPr="005279F7" w:rsidRDefault="007F7E84" w:rsidP="007F7E84">
      <w:pPr>
        <w:pStyle w:val="ListParagraph"/>
        <w:rPr>
          <w:snapToGrid w:val="0"/>
          <w:sz w:val="24"/>
          <w:szCs w:val="24"/>
        </w:rPr>
      </w:pPr>
    </w:p>
    <w:p w14:paraId="6A75BFB3" w14:textId="67A0AB99" w:rsidR="007F7E84" w:rsidRPr="0033054A" w:rsidRDefault="007F7E84" w:rsidP="007F7E84">
      <w:pPr>
        <w:overflowPunct w:val="0"/>
        <w:autoSpaceDE w:val="0"/>
        <w:autoSpaceDN w:val="0"/>
        <w:adjustRightInd w:val="0"/>
        <w:ind w:left="720"/>
        <w:textAlignment w:val="baseline"/>
        <w:rPr>
          <w:b/>
          <w:color w:val="000000"/>
          <w:spacing w:val="-3"/>
          <w:sz w:val="28"/>
          <w:szCs w:val="24"/>
        </w:rPr>
      </w:pPr>
      <w:r w:rsidRPr="007F7E84">
        <w:rPr>
          <w:rFonts w:ascii="Arial" w:hAnsi="Arial" w:cs="Arial"/>
          <w:b/>
          <w:caps/>
          <w:color w:val="000002"/>
          <w:sz w:val="22"/>
          <w:szCs w:val="22"/>
        </w:rPr>
        <w:t>AN ORDINANCE OF THE BOROUGH OF BLOOMINGDALE, IN THE COUNTY OF PASSAIC AND STATE OF NEW JERSEY, AMENDING CHAPTER 19 “SOLID WASTE MANAGEMENT” OF THE CODE OF THE BOROUGH OF BLOOMINGDALE</w:t>
      </w:r>
    </w:p>
    <w:p w14:paraId="6A49186B" w14:textId="77777777" w:rsidR="002E77B7" w:rsidRDefault="002E77B7" w:rsidP="003710EA">
      <w:pPr>
        <w:overflowPunct w:val="0"/>
        <w:autoSpaceDE w:val="0"/>
        <w:autoSpaceDN w:val="0"/>
        <w:adjustRightInd w:val="0"/>
        <w:ind w:left="810" w:hanging="810"/>
        <w:rPr>
          <w:b/>
          <w:bCs/>
          <w:color w:val="FF0000"/>
          <w:sz w:val="28"/>
          <w:szCs w:val="28"/>
          <w:u w:val="single"/>
        </w:rPr>
      </w:pPr>
    </w:p>
    <w:p w14:paraId="05275ECA" w14:textId="7F97856E" w:rsidR="00012448" w:rsidRPr="00595225" w:rsidRDefault="00320A8B" w:rsidP="003710EA">
      <w:pPr>
        <w:overflowPunct w:val="0"/>
        <w:autoSpaceDE w:val="0"/>
        <w:autoSpaceDN w:val="0"/>
        <w:adjustRightInd w:val="0"/>
        <w:ind w:left="810" w:hanging="810"/>
        <w:rPr>
          <w:b/>
          <w:bCs/>
          <w:sz w:val="28"/>
          <w:szCs w:val="28"/>
          <w:u w:val="single"/>
        </w:rPr>
      </w:pPr>
      <w:r w:rsidRPr="00595225">
        <w:rPr>
          <w:b/>
          <w:bCs/>
          <w:sz w:val="28"/>
          <w:szCs w:val="28"/>
          <w:u w:val="single"/>
        </w:rPr>
        <w:t>L</w:t>
      </w:r>
      <w:r w:rsidR="00012448" w:rsidRPr="00595225">
        <w:rPr>
          <w:b/>
          <w:bCs/>
          <w:sz w:val="28"/>
          <w:szCs w:val="28"/>
          <w:u w:val="single"/>
        </w:rPr>
        <w:t>ATE PUBLIC COMMENT</w:t>
      </w:r>
      <w:r w:rsidR="00FF5871" w:rsidRPr="00595225">
        <w:rPr>
          <w:b/>
          <w:bCs/>
          <w:sz w:val="28"/>
          <w:szCs w:val="28"/>
          <w:u w:val="single"/>
        </w:rPr>
        <w:t>:</w:t>
      </w:r>
    </w:p>
    <w:p w14:paraId="526C1F28" w14:textId="77777777" w:rsidR="00012448" w:rsidRPr="00595225" w:rsidRDefault="00012448" w:rsidP="003710EA">
      <w:pPr>
        <w:overflowPunct w:val="0"/>
        <w:autoSpaceDE w:val="0"/>
        <w:autoSpaceDN w:val="0"/>
        <w:adjustRightInd w:val="0"/>
        <w:ind w:left="810" w:hanging="810"/>
        <w:rPr>
          <w:bCs/>
          <w:sz w:val="24"/>
          <w:szCs w:val="24"/>
        </w:rPr>
      </w:pPr>
    </w:p>
    <w:p w14:paraId="18F42F14" w14:textId="5B8DB5BB" w:rsidR="00012448" w:rsidRPr="00595225" w:rsidRDefault="00595225" w:rsidP="0027140B">
      <w:pPr>
        <w:overflowPunct w:val="0"/>
        <w:autoSpaceDE w:val="0"/>
        <w:autoSpaceDN w:val="0"/>
        <w:adjustRightInd w:val="0"/>
        <w:rPr>
          <w:bCs/>
          <w:sz w:val="24"/>
          <w:szCs w:val="24"/>
        </w:rPr>
      </w:pPr>
      <w:r w:rsidRPr="00595225">
        <w:rPr>
          <w:bCs/>
          <w:sz w:val="24"/>
          <w:szCs w:val="24"/>
        </w:rPr>
        <w:t>SONDERMEYER</w:t>
      </w:r>
      <w:r w:rsidR="00012448" w:rsidRPr="00595225">
        <w:rPr>
          <w:bCs/>
          <w:sz w:val="24"/>
          <w:szCs w:val="24"/>
        </w:rPr>
        <w:t xml:space="preserve"> opened the meeting to late public comment; seconded by </w:t>
      </w:r>
      <w:r w:rsidRPr="00595225">
        <w:rPr>
          <w:bCs/>
          <w:sz w:val="24"/>
          <w:szCs w:val="24"/>
        </w:rPr>
        <w:t>DELLARIPA</w:t>
      </w:r>
      <w:r w:rsidR="00641AF1" w:rsidRPr="00595225">
        <w:rPr>
          <w:bCs/>
          <w:sz w:val="24"/>
          <w:szCs w:val="24"/>
        </w:rPr>
        <w:t xml:space="preserve"> and carried </w:t>
      </w:r>
      <w:r w:rsidR="00012448" w:rsidRPr="00595225">
        <w:rPr>
          <w:bCs/>
          <w:sz w:val="24"/>
          <w:szCs w:val="24"/>
        </w:rPr>
        <w:t>on voice vote.</w:t>
      </w:r>
    </w:p>
    <w:p w14:paraId="5613CC7F" w14:textId="727C373A" w:rsidR="00012448" w:rsidRPr="00595225" w:rsidRDefault="00012448" w:rsidP="0027140B">
      <w:pPr>
        <w:overflowPunct w:val="0"/>
        <w:autoSpaceDE w:val="0"/>
        <w:autoSpaceDN w:val="0"/>
        <w:adjustRightInd w:val="0"/>
        <w:rPr>
          <w:bCs/>
          <w:sz w:val="24"/>
          <w:szCs w:val="24"/>
        </w:rPr>
      </w:pPr>
      <w:r w:rsidRPr="00595225">
        <w:rPr>
          <w:bCs/>
          <w:sz w:val="24"/>
          <w:szCs w:val="24"/>
        </w:rPr>
        <w:lastRenderedPageBreak/>
        <w:t xml:space="preserve">Since there was no one who wished to speak, </w:t>
      </w:r>
      <w:r w:rsidR="00485D4A" w:rsidRPr="00595225">
        <w:rPr>
          <w:bCs/>
          <w:sz w:val="24"/>
          <w:szCs w:val="24"/>
        </w:rPr>
        <w:t>COSTA</w:t>
      </w:r>
      <w:r w:rsidRPr="00595225">
        <w:rPr>
          <w:bCs/>
          <w:sz w:val="24"/>
          <w:szCs w:val="24"/>
        </w:rPr>
        <w:t xml:space="preserve"> moved that it be closed; seconded by </w:t>
      </w:r>
      <w:r w:rsidR="00485D4A" w:rsidRPr="00595225">
        <w:rPr>
          <w:bCs/>
          <w:sz w:val="24"/>
          <w:szCs w:val="24"/>
        </w:rPr>
        <w:t>YAZDI</w:t>
      </w:r>
      <w:r w:rsidRPr="00595225">
        <w:rPr>
          <w:bCs/>
          <w:sz w:val="24"/>
          <w:szCs w:val="24"/>
        </w:rPr>
        <w:t xml:space="preserve"> and carried on </w:t>
      </w:r>
      <w:r w:rsidR="00595225" w:rsidRPr="00595225">
        <w:rPr>
          <w:bCs/>
          <w:sz w:val="24"/>
          <w:szCs w:val="24"/>
        </w:rPr>
        <w:t>voice</w:t>
      </w:r>
      <w:r w:rsidRPr="00595225">
        <w:rPr>
          <w:bCs/>
          <w:sz w:val="24"/>
          <w:szCs w:val="24"/>
        </w:rPr>
        <w:t xml:space="preserve"> vote.</w:t>
      </w:r>
    </w:p>
    <w:p w14:paraId="50990CE3" w14:textId="77777777" w:rsidR="00FF5871" w:rsidRPr="00595225" w:rsidRDefault="00FF5871" w:rsidP="0027140B">
      <w:pPr>
        <w:overflowPunct w:val="0"/>
        <w:autoSpaceDE w:val="0"/>
        <w:autoSpaceDN w:val="0"/>
        <w:adjustRightInd w:val="0"/>
        <w:rPr>
          <w:bCs/>
          <w:sz w:val="24"/>
          <w:szCs w:val="24"/>
        </w:rPr>
      </w:pPr>
    </w:p>
    <w:p w14:paraId="1A9037C2" w14:textId="77777777" w:rsidR="00FF5871" w:rsidRPr="00595225" w:rsidRDefault="00FF5871" w:rsidP="0027140B">
      <w:pPr>
        <w:overflowPunct w:val="0"/>
        <w:autoSpaceDE w:val="0"/>
        <w:autoSpaceDN w:val="0"/>
        <w:adjustRightInd w:val="0"/>
        <w:rPr>
          <w:b/>
          <w:bCs/>
          <w:sz w:val="28"/>
          <w:szCs w:val="28"/>
          <w:u w:val="single"/>
        </w:rPr>
      </w:pPr>
      <w:r w:rsidRPr="00595225">
        <w:rPr>
          <w:b/>
          <w:bCs/>
          <w:sz w:val="28"/>
          <w:szCs w:val="28"/>
          <w:u w:val="single"/>
        </w:rPr>
        <w:t>GOVERNING BODY SCHEDULE:</w:t>
      </w:r>
    </w:p>
    <w:p w14:paraId="29B7D868" w14:textId="70718F92" w:rsidR="00FF5871" w:rsidRPr="00595225" w:rsidRDefault="00FF5871" w:rsidP="002E77B7">
      <w:pPr>
        <w:numPr>
          <w:ilvl w:val="0"/>
          <w:numId w:val="1"/>
        </w:numPr>
        <w:overflowPunct w:val="0"/>
        <w:autoSpaceDE w:val="0"/>
        <w:autoSpaceDN w:val="0"/>
        <w:adjustRightInd w:val="0"/>
        <w:rPr>
          <w:bCs/>
          <w:sz w:val="24"/>
          <w:szCs w:val="24"/>
        </w:rPr>
      </w:pPr>
      <w:r w:rsidRPr="00595225">
        <w:rPr>
          <w:bCs/>
          <w:sz w:val="24"/>
          <w:szCs w:val="24"/>
        </w:rPr>
        <w:t xml:space="preserve">Regular Meeting </w:t>
      </w:r>
      <w:r w:rsidR="00595225" w:rsidRPr="00595225">
        <w:rPr>
          <w:bCs/>
          <w:sz w:val="24"/>
          <w:szCs w:val="24"/>
        </w:rPr>
        <w:t>–</w:t>
      </w:r>
      <w:r w:rsidRPr="00595225">
        <w:rPr>
          <w:bCs/>
          <w:sz w:val="24"/>
          <w:szCs w:val="24"/>
        </w:rPr>
        <w:t xml:space="preserve"> </w:t>
      </w:r>
      <w:r w:rsidR="00595225" w:rsidRPr="00595225">
        <w:rPr>
          <w:bCs/>
          <w:sz w:val="24"/>
          <w:szCs w:val="24"/>
        </w:rPr>
        <w:t>October 16</w:t>
      </w:r>
      <w:r w:rsidRPr="00595225">
        <w:rPr>
          <w:bCs/>
          <w:sz w:val="24"/>
          <w:szCs w:val="24"/>
        </w:rPr>
        <w:t>, 2018 7PM</w:t>
      </w:r>
    </w:p>
    <w:p w14:paraId="4F9DCDA6" w14:textId="5AC1F805" w:rsidR="00595225" w:rsidRPr="00595225" w:rsidRDefault="00595225" w:rsidP="002E77B7">
      <w:pPr>
        <w:numPr>
          <w:ilvl w:val="0"/>
          <w:numId w:val="1"/>
        </w:numPr>
        <w:overflowPunct w:val="0"/>
        <w:autoSpaceDE w:val="0"/>
        <w:autoSpaceDN w:val="0"/>
        <w:adjustRightInd w:val="0"/>
        <w:rPr>
          <w:bCs/>
          <w:sz w:val="24"/>
          <w:szCs w:val="24"/>
        </w:rPr>
      </w:pPr>
      <w:r w:rsidRPr="00595225">
        <w:rPr>
          <w:bCs/>
          <w:sz w:val="24"/>
          <w:szCs w:val="24"/>
        </w:rPr>
        <w:t>Late Night Voter Registration – October 16, 2018</w:t>
      </w:r>
    </w:p>
    <w:p w14:paraId="0CF5D9D6" w14:textId="379C1C8D" w:rsidR="00E37BAD" w:rsidRPr="00595225" w:rsidRDefault="00595225" w:rsidP="00E11402">
      <w:pPr>
        <w:numPr>
          <w:ilvl w:val="0"/>
          <w:numId w:val="1"/>
        </w:numPr>
        <w:overflowPunct w:val="0"/>
        <w:autoSpaceDE w:val="0"/>
        <w:autoSpaceDN w:val="0"/>
        <w:adjustRightInd w:val="0"/>
        <w:rPr>
          <w:bCs/>
          <w:sz w:val="24"/>
          <w:szCs w:val="24"/>
        </w:rPr>
      </w:pPr>
      <w:r w:rsidRPr="00595225">
        <w:rPr>
          <w:bCs/>
          <w:sz w:val="24"/>
          <w:szCs w:val="24"/>
        </w:rPr>
        <w:t>Workshop Meeting – November 1, 2018 (8AM)</w:t>
      </w:r>
    </w:p>
    <w:p w14:paraId="31225466" w14:textId="77777777" w:rsidR="005E3210" w:rsidRPr="00595225" w:rsidRDefault="005E3210" w:rsidP="00E37BAD">
      <w:pPr>
        <w:overflowPunct w:val="0"/>
        <w:autoSpaceDE w:val="0"/>
        <w:autoSpaceDN w:val="0"/>
        <w:adjustRightInd w:val="0"/>
        <w:rPr>
          <w:bCs/>
          <w:sz w:val="24"/>
          <w:szCs w:val="24"/>
        </w:rPr>
      </w:pPr>
    </w:p>
    <w:p w14:paraId="0D0C949D" w14:textId="77777777" w:rsidR="005E3210" w:rsidRPr="00595225" w:rsidRDefault="005E3210" w:rsidP="00E37BAD">
      <w:pPr>
        <w:overflowPunct w:val="0"/>
        <w:autoSpaceDE w:val="0"/>
        <w:autoSpaceDN w:val="0"/>
        <w:adjustRightInd w:val="0"/>
        <w:rPr>
          <w:b/>
          <w:bCs/>
          <w:sz w:val="28"/>
          <w:szCs w:val="28"/>
          <w:u w:val="single"/>
        </w:rPr>
      </w:pPr>
      <w:r w:rsidRPr="00595225">
        <w:rPr>
          <w:b/>
          <w:bCs/>
          <w:sz w:val="28"/>
          <w:szCs w:val="28"/>
          <w:u w:val="single"/>
        </w:rPr>
        <w:t>ADJOURNMENT:</w:t>
      </w:r>
    </w:p>
    <w:p w14:paraId="36AE106B" w14:textId="77777777" w:rsidR="005E3210" w:rsidRPr="00595225" w:rsidRDefault="005E3210" w:rsidP="00E37BAD">
      <w:pPr>
        <w:overflowPunct w:val="0"/>
        <w:autoSpaceDE w:val="0"/>
        <w:autoSpaceDN w:val="0"/>
        <w:adjustRightInd w:val="0"/>
        <w:rPr>
          <w:bCs/>
          <w:sz w:val="24"/>
          <w:szCs w:val="24"/>
        </w:rPr>
      </w:pPr>
    </w:p>
    <w:p w14:paraId="4EB8BA5A" w14:textId="3F36FE67" w:rsidR="005E3210" w:rsidRPr="00595225" w:rsidRDefault="005E3210" w:rsidP="00E37BAD">
      <w:pPr>
        <w:overflowPunct w:val="0"/>
        <w:autoSpaceDE w:val="0"/>
        <w:autoSpaceDN w:val="0"/>
        <w:adjustRightInd w:val="0"/>
        <w:rPr>
          <w:bCs/>
          <w:sz w:val="24"/>
          <w:szCs w:val="24"/>
        </w:rPr>
      </w:pPr>
      <w:r w:rsidRPr="00595225">
        <w:rPr>
          <w:bCs/>
          <w:sz w:val="24"/>
          <w:szCs w:val="24"/>
        </w:rPr>
        <w:t xml:space="preserve">Since there was no further business to be conducted, </w:t>
      </w:r>
      <w:r w:rsidR="00595225" w:rsidRPr="00595225">
        <w:rPr>
          <w:bCs/>
          <w:sz w:val="24"/>
          <w:szCs w:val="24"/>
        </w:rPr>
        <w:t>HUDSON</w:t>
      </w:r>
      <w:r w:rsidRPr="00595225">
        <w:rPr>
          <w:bCs/>
          <w:sz w:val="24"/>
          <w:szCs w:val="24"/>
        </w:rPr>
        <w:t xml:space="preserve"> moved to adjourn at 7:</w:t>
      </w:r>
      <w:r w:rsidR="000349C8" w:rsidRPr="00595225">
        <w:rPr>
          <w:bCs/>
          <w:sz w:val="24"/>
          <w:szCs w:val="24"/>
        </w:rPr>
        <w:t>27</w:t>
      </w:r>
      <w:r w:rsidRPr="00595225">
        <w:rPr>
          <w:bCs/>
          <w:sz w:val="24"/>
          <w:szCs w:val="24"/>
        </w:rPr>
        <w:t xml:space="preserve">PM; seconded by </w:t>
      </w:r>
      <w:r w:rsidR="00595225" w:rsidRPr="00595225">
        <w:rPr>
          <w:bCs/>
          <w:sz w:val="24"/>
          <w:szCs w:val="24"/>
        </w:rPr>
        <w:t>SONDERMEYER</w:t>
      </w:r>
      <w:r w:rsidR="00902391" w:rsidRPr="00595225">
        <w:rPr>
          <w:bCs/>
          <w:sz w:val="24"/>
          <w:szCs w:val="24"/>
        </w:rPr>
        <w:t xml:space="preserve"> and carried on voice vote with all Council Members present voting </w:t>
      </w:r>
      <w:proofErr w:type="gramStart"/>
      <w:r w:rsidR="00595225" w:rsidRPr="00595225">
        <w:rPr>
          <w:bCs/>
          <w:sz w:val="24"/>
          <w:szCs w:val="24"/>
        </w:rPr>
        <w:t>AYE</w:t>
      </w:r>
      <w:r w:rsidR="00902391" w:rsidRPr="00595225">
        <w:rPr>
          <w:bCs/>
          <w:sz w:val="24"/>
          <w:szCs w:val="24"/>
        </w:rPr>
        <w:t>.</w:t>
      </w:r>
      <w:proofErr w:type="gramEnd"/>
      <w:r w:rsidR="00902391" w:rsidRPr="00595225">
        <w:rPr>
          <w:bCs/>
          <w:sz w:val="24"/>
          <w:szCs w:val="24"/>
        </w:rPr>
        <w:t xml:space="preserve"> </w:t>
      </w:r>
    </w:p>
    <w:p w14:paraId="1FD1F49A" w14:textId="77777777" w:rsidR="00012448" w:rsidRPr="00595225" w:rsidRDefault="00012448" w:rsidP="007D0864">
      <w:pPr>
        <w:spacing w:line="235" w:lineRule="auto"/>
        <w:ind w:right="121"/>
        <w:jc w:val="both"/>
        <w:rPr>
          <w:sz w:val="24"/>
        </w:rPr>
      </w:pPr>
    </w:p>
    <w:p w14:paraId="54A16C9E" w14:textId="77777777" w:rsidR="00012448" w:rsidRDefault="00012448" w:rsidP="007D0864">
      <w:pPr>
        <w:spacing w:line="235" w:lineRule="auto"/>
        <w:ind w:right="121"/>
        <w:jc w:val="both"/>
        <w:rPr>
          <w:color w:val="3D3D3D"/>
          <w:sz w:val="24"/>
        </w:rPr>
      </w:pPr>
    </w:p>
    <w:p w14:paraId="4FD0DDD6" w14:textId="77777777" w:rsidR="00012448" w:rsidRDefault="00AE4951" w:rsidP="00AE4951">
      <w:pPr>
        <w:overflowPunct w:val="0"/>
        <w:autoSpaceDE w:val="0"/>
        <w:autoSpaceDN w:val="0"/>
        <w:adjustRightInd w:val="0"/>
        <w:jc w:val="center"/>
        <w:rPr>
          <w:color w:val="3D3D3D"/>
          <w:sz w:val="24"/>
        </w:rPr>
      </w:pPr>
      <w:r>
        <w:rPr>
          <w:color w:val="3D3D3D"/>
          <w:sz w:val="24"/>
        </w:rPr>
        <w:t>Breeanna Calabro, RMC</w:t>
      </w:r>
    </w:p>
    <w:p w14:paraId="1ADB3EED" w14:textId="77777777" w:rsidR="00AE4951" w:rsidRPr="00E53473" w:rsidRDefault="00AE4951" w:rsidP="00AE4951">
      <w:pPr>
        <w:overflowPunct w:val="0"/>
        <w:autoSpaceDE w:val="0"/>
        <w:autoSpaceDN w:val="0"/>
        <w:adjustRightInd w:val="0"/>
        <w:jc w:val="center"/>
        <w:rPr>
          <w:bCs/>
          <w:sz w:val="24"/>
          <w:szCs w:val="24"/>
        </w:rPr>
      </w:pPr>
      <w:r>
        <w:rPr>
          <w:color w:val="3D3D3D"/>
          <w:sz w:val="24"/>
        </w:rPr>
        <w:t xml:space="preserve">Municipal Clerk </w:t>
      </w:r>
    </w:p>
    <w:p w14:paraId="6809B7F4" w14:textId="77777777" w:rsidR="00012448" w:rsidRDefault="00012448" w:rsidP="003710EA">
      <w:pPr>
        <w:overflowPunct w:val="0"/>
        <w:autoSpaceDE w:val="0"/>
        <w:autoSpaceDN w:val="0"/>
        <w:adjustRightInd w:val="0"/>
        <w:ind w:left="810" w:hanging="810"/>
        <w:rPr>
          <w:bCs/>
          <w:sz w:val="24"/>
          <w:szCs w:val="24"/>
        </w:rPr>
      </w:pPr>
    </w:p>
    <w:p w14:paraId="57E2EBC6" w14:textId="77777777"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9A64E9">
      <w:headerReference w:type="even" r:id="rId8"/>
      <w:headerReference w:type="default" r:id="rId9"/>
      <w:footerReference w:type="default" r:id="rId10"/>
      <w:head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1701F6" w:rsidRDefault="001701F6">
      <w:r>
        <w:separator/>
      </w:r>
    </w:p>
  </w:endnote>
  <w:endnote w:type="continuationSeparator" w:id="0">
    <w:p w14:paraId="5701805B" w14:textId="77777777" w:rsidR="001701F6" w:rsidRDefault="0017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1701F6" w:rsidRDefault="001701F6"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B31C91">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31C91">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1701F6" w:rsidRDefault="001701F6">
      <w:r>
        <w:separator/>
      </w:r>
    </w:p>
  </w:footnote>
  <w:footnote w:type="continuationSeparator" w:id="0">
    <w:p w14:paraId="711FCD02" w14:textId="77777777" w:rsidR="001701F6" w:rsidRDefault="0017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7F3BB352" w:rsidR="001701F6" w:rsidRDefault="00170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305B4381" w:rsidR="001701F6" w:rsidRPr="009A64E9" w:rsidRDefault="001701F6" w:rsidP="009A64E9">
    <w:pPr>
      <w:spacing w:line="240" w:lineRule="atLeast"/>
      <w:jc w:val="right"/>
    </w:pPr>
    <w:r>
      <w:t xml:space="preserve">Minutes of </w:t>
    </w:r>
    <w:r w:rsidR="00676958">
      <w:t>October</w:t>
    </w:r>
    <w:r w:rsidR="0011200E">
      <w:t xml:space="preserve"> </w:t>
    </w:r>
    <w:r w:rsidR="00676958">
      <w:t>2</w:t>
    </w:r>
    <w:r>
      <w:t>, 2018</w:t>
    </w:r>
    <w:r>
      <w:br/>
      <w:t xml:space="preserve">Approval Date: </w:t>
    </w:r>
    <w:r w:rsidR="00647EE7">
      <w:t>November 1, 2018</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6BF05D64" w:rsidR="001701F6" w:rsidRDefault="00170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F0818"/>
    <w:multiLevelType w:val="hybridMultilevel"/>
    <w:tmpl w:val="4D38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A6B25"/>
    <w:multiLevelType w:val="hybridMultilevel"/>
    <w:tmpl w:val="7098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470FC7"/>
    <w:multiLevelType w:val="multilevel"/>
    <w:tmpl w:val="40A2E18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E4F54C0"/>
    <w:multiLevelType w:val="hybridMultilevel"/>
    <w:tmpl w:val="1CAEA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020D5"/>
    <w:multiLevelType w:val="hybridMultilevel"/>
    <w:tmpl w:val="708E61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3C3045C5"/>
    <w:multiLevelType w:val="hybridMultilevel"/>
    <w:tmpl w:val="94D2C9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608297B"/>
    <w:multiLevelType w:val="hybridMultilevel"/>
    <w:tmpl w:val="3A04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97BA1"/>
    <w:multiLevelType w:val="hybridMultilevel"/>
    <w:tmpl w:val="FC2A5CE8"/>
    <w:lvl w:ilvl="0" w:tplc="8C46B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036D83"/>
    <w:multiLevelType w:val="hybridMultilevel"/>
    <w:tmpl w:val="05141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8"/>
  </w:num>
  <w:num w:numId="5">
    <w:abstractNumId w:val="7"/>
  </w:num>
  <w:num w:numId="6">
    <w:abstractNumId w:val="10"/>
  </w:num>
  <w:num w:numId="7">
    <w:abstractNumId w:val="9"/>
  </w:num>
  <w:num w:numId="8">
    <w:abstractNumId w:val="4"/>
  </w:num>
  <w:num w:numId="9">
    <w:abstractNumId w:val="6"/>
  </w:num>
  <w:num w:numId="10">
    <w:abstractNumId w:val="0"/>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4186"/>
    <w:rsid w:val="00012448"/>
    <w:rsid w:val="000126D9"/>
    <w:rsid w:val="0001471F"/>
    <w:rsid w:val="000278AE"/>
    <w:rsid w:val="00031CD9"/>
    <w:rsid w:val="00033526"/>
    <w:rsid w:val="000349C8"/>
    <w:rsid w:val="000411A1"/>
    <w:rsid w:val="0005095F"/>
    <w:rsid w:val="00052713"/>
    <w:rsid w:val="000555D4"/>
    <w:rsid w:val="000559E8"/>
    <w:rsid w:val="00055CF4"/>
    <w:rsid w:val="00057EBC"/>
    <w:rsid w:val="000653B1"/>
    <w:rsid w:val="0007215E"/>
    <w:rsid w:val="00077615"/>
    <w:rsid w:val="000921FE"/>
    <w:rsid w:val="000A337A"/>
    <w:rsid w:val="000A7189"/>
    <w:rsid w:val="000B0C87"/>
    <w:rsid w:val="000B74B1"/>
    <w:rsid w:val="000C0938"/>
    <w:rsid w:val="000C1815"/>
    <w:rsid w:val="000C2BF5"/>
    <w:rsid w:val="000C6A4B"/>
    <w:rsid w:val="000D6F38"/>
    <w:rsid w:val="000E2376"/>
    <w:rsid w:val="000F2E8B"/>
    <w:rsid w:val="00105737"/>
    <w:rsid w:val="001073C5"/>
    <w:rsid w:val="0010754C"/>
    <w:rsid w:val="00111290"/>
    <w:rsid w:val="0011200E"/>
    <w:rsid w:val="0011244C"/>
    <w:rsid w:val="0012327F"/>
    <w:rsid w:val="00123B82"/>
    <w:rsid w:val="00127E71"/>
    <w:rsid w:val="00154327"/>
    <w:rsid w:val="00155878"/>
    <w:rsid w:val="001565B2"/>
    <w:rsid w:val="001701F6"/>
    <w:rsid w:val="001739F4"/>
    <w:rsid w:val="0017452D"/>
    <w:rsid w:val="0017580E"/>
    <w:rsid w:val="00192B01"/>
    <w:rsid w:val="001A3E76"/>
    <w:rsid w:val="001B1AFE"/>
    <w:rsid w:val="001E1CE5"/>
    <w:rsid w:val="001F2B93"/>
    <w:rsid w:val="00206E8F"/>
    <w:rsid w:val="00213B69"/>
    <w:rsid w:val="00214225"/>
    <w:rsid w:val="00214406"/>
    <w:rsid w:val="00215704"/>
    <w:rsid w:val="00220FD9"/>
    <w:rsid w:val="00223F7D"/>
    <w:rsid w:val="00232A56"/>
    <w:rsid w:val="0024531E"/>
    <w:rsid w:val="00257908"/>
    <w:rsid w:val="00260420"/>
    <w:rsid w:val="00261F86"/>
    <w:rsid w:val="00270BA5"/>
    <w:rsid w:val="0027140B"/>
    <w:rsid w:val="00273456"/>
    <w:rsid w:val="00282A85"/>
    <w:rsid w:val="00284801"/>
    <w:rsid w:val="00286508"/>
    <w:rsid w:val="00287EF4"/>
    <w:rsid w:val="0029455A"/>
    <w:rsid w:val="002A0478"/>
    <w:rsid w:val="002A1027"/>
    <w:rsid w:val="002A36B7"/>
    <w:rsid w:val="002A5C31"/>
    <w:rsid w:val="002B42B4"/>
    <w:rsid w:val="002B7FB2"/>
    <w:rsid w:val="002C1D59"/>
    <w:rsid w:val="002C2747"/>
    <w:rsid w:val="002D1291"/>
    <w:rsid w:val="002E77B7"/>
    <w:rsid w:val="002F0EF3"/>
    <w:rsid w:val="002F6A17"/>
    <w:rsid w:val="00304517"/>
    <w:rsid w:val="00314ABE"/>
    <w:rsid w:val="00320A8B"/>
    <w:rsid w:val="0033054A"/>
    <w:rsid w:val="00334269"/>
    <w:rsid w:val="00345D0A"/>
    <w:rsid w:val="00366B63"/>
    <w:rsid w:val="003710EA"/>
    <w:rsid w:val="00375538"/>
    <w:rsid w:val="00382EB2"/>
    <w:rsid w:val="00384341"/>
    <w:rsid w:val="003A743A"/>
    <w:rsid w:val="003C49FD"/>
    <w:rsid w:val="003C7E1B"/>
    <w:rsid w:val="003D3CF4"/>
    <w:rsid w:val="003D42C5"/>
    <w:rsid w:val="003E1201"/>
    <w:rsid w:val="003F086F"/>
    <w:rsid w:val="003F1491"/>
    <w:rsid w:val="00403137"/>
    <w:rsid w:val="0040350E"/>
    <w:rsid w:val="0040510A"/>
    <w:rsid w:val="004120C4"/>
    <w:rsid w:val="00412AD3"/>
    <w:rsid w:val="0042214E"/>
    <w:rsid w:val="0042377A"/>
    <w:rsid w:val="00443327"/>
    <w:rsid w:val="00444290"/>
    <w:rsid w:val="00452C54"/>
    <w:rsid w:val="00452EB1"/>
    <w:rsid w:val="00456B17"/>
    <w:rsid w:val="00460E36"/>
    <w:rsid w:val="004621A5"/>
    <w:rsid w:val="00463005"/>
    <w:rsid w:val="00471CEF"/>
    <w:rsid w:val="0048317C"/>
    <w:rsid w:val="00485D4A"/>
    <w:rsid w:val="00492B6E"/>
    <w:rsid w:val="004A1BDE"/>
    <w:rsid w:val="004A2B88"/>
    <w:rsid w:val="004B1071"/>
    <w:rsid w:val="004B413F"/>
    <w:rsid w:val="004C1D51"/>
    <w:rsid w:val="004D6531"/>
    <w:rsid w:val="004D6E89"/>
    <w:rsid w:val="004D775F"/>
    <w:rsid w:val="004E51CF"/>
    <w:rsid w:val="004F3BC4"/>
    <w:rsid w:val="004F44A0"/>
    <w:rsid w:val="004F63CE"/>
    <w:rsid w:val="00504080"/>
    <w:rsid w:val="0050439D"/>
    <w:rsid w:val="0051682A"/>
    <w:rsid w:val="00525F39"/>
    <w:rsid w:val="005327ED"/>
    <w:rsid w:val="00535E5D"/>
    <w:rsid w:val="00536BB5"/>
    <w:rsid w:val="00543B73"/>
    <w:rsid w:val="00550AA9"/>
    <w:rsid w:val="005516A5"/>
    <w:rsid w:val="00553435"/>
    <w:rsid w:val="005558A0"/>
    <w:rsid w:val="00556945"/>
    <w:rsid w:val="005576EA"/>
    <w:rsid w:val="005646E0"/>
    <w:rsid w:val="0058344C"/>
    <w:rsid w:val="00583AB3"/>
    <w:rsid w:val="00584F4E"/>
    <w:rsid w:val="00593106"/>
    <w:rsid w:val="005932C1"/>
    <w:rsid w:val="00595225"/>
    <w:rsid w:val="005A34E0"/>
    <w:rsid w:val="005A3976"/>
    <w:rsid w:val="005B20E8"/>
    <w:rsid w:val="005C5E46"/>
    <w:rsid w:val="005D3368"/>
    <w:rsid w:val="005D4AA6"/>
    <w:rsid w:val="005E2A38"/>
    <w:rsid w:val="005E3210"/>
    <w:rsid w:val="005F2BE9"/>
    <w:rsid w:val="00602BB7"/>
    <w:rsid w:val="00602CB7"/>
    <w:rsid w:val="00610226"/>
    <w:rsid w:val="00626262"/>
    <w:rsid w:val="00627691"/>
    <w:rsid w:val="00636227"/>
    <w:rsid w:val="00641AF1"/>
    <w:rsid w:val="006431CB"/>
    <w:rsid w:val="00643BC4"/>
    <w:rsid w:val="00647EE7"/>
    <w:rsid w:val="0065185A"/>
    <w:rsid w:val="0066047B"/>
    <w:rsid w:val="006621A9"/>
    <w:rsid w:val="00663593"/>
    <w:rsid w:val="00676958"/>
    <w:rsid w:val="006807AD"/>
    <w:rsid w:val="006813AC"/>
    <w:rsid w:val="00683B6E"/>
    <w:rsid w:val="00686AD1"/>
    <w:rsid w:val="006874FD"/>
    <w:rsid w:val="00690E99"/>
    <w:rsid w:val="006931EE"/>
    <w:rsid w:val="006A1B52"/>
    <w:rsid w:val="006A5B33"/>
    <w:rsid w:val="006B0DE2"/>
    <w:rsid w:val="006B35AB"/>
    <w:rsid w:val="006C1CB5"/>
    <w:rsid w:val="006C3851"/>
    <w:rsid w:val="006C4BCA"/>
    <w:rsid w:val="006C6341"/>
    <w:rsid w:val="006D008F"/>
    <w:rsid w:val="006E2156"/>
    <w:rsid w:val="006F2218"/>
    <w:rsid w:val="006F68FD"/>
    <w:rsid w:val="006F713F"/>
    <w:rsid w:val="00702745"/>
    <w:rsid w:val="007048E6"/>
    <w:rsid w:val="007166F2"/>
    <w:rsid w:val="00727C4A"/>
    <w:rsid w:val="00730DA8"/>
    <w:rsid w:val="00736A45"/>
    <w:rsid w:val="00736EB8"/>
    <w:rsid w:val="00737B94"/>
    <w:rsid w:val="00741401"/>
    <w:rsid w:val="00744FF6"/>
    <w:rsid w:val="0075049A"/>
    <w:rsid w:val="00755713"/>
    <w:rsid w:val="00783D15"/>
    <w:rsid w:val="007841F7"/>
    <w:rsid w:val="00790B48"/>
    <w:rsid w:val="00791CC7"/>
    <w:rsid w:val="00796960"/>
    <w:rsid w:val="00796B4E"/>
    <w:rsid w:val="007A5C38"/>
    <w:rsid w:val="007B1AA6"/>
    <w:rsid w:val="007C0103"/>
    <w:rsid w:val="007C1403"/>
    <w:rsid w:val="007D0864"/>
    <w:rsid w:val="007D0895"/>
    <w:rsid w:val="007D15AA"/>
    <w:rsid w:val="007D1D32"/>
    <w:rsid w:val="007D4469"/>
    <w:rsid w:val="007F05C4"/>
    <w:rsid w:val="007F092D"/>
    <w:rsid w:val="007F2867"/>
    <w:rsid w:val="007F7E84"/>
    <w:rsid w:val="00805B84"/>
    <w:rsid w:val="0081650D"/>
    <w:rsid w:val="0082705D"/>
    <w:rsid w:val="00835BCA"/>
    <w:rsid w:val="00837B50"/>
    <w:rsid w:val="008476F8"/>
    <w:rsid w:val="008732EE"/>
    <w:rsid w:val="0088052C"/>
    <w:rsid w:val="00881294"/>
    <w:rsid w:val="008924A0"/>
    <w:rsid w:val="008957AD"/>
    <w:rsid w:val="008B0770"/>
    <w:rsid w:val="008B1341"/>
    <w:rsid w:val="008C2C7F"/>
    <w:rsid w:val="008C4336"/>
    <w:rsid w:val="008C78D8"/>
    <w:rsid w:val="008D10C5"/>
    <w:rsid w:val="008D5FCB"/>
    <w:rsid w:val="008D7975"/>
    <w:rsid w:val="008E6C6F"/>
    <w:rsid w:val="008F4B9C"/>
    <w:rsid w:val="00902391"/>
    <w:rsid w:val="00905A0D"/>
    <w:rsid w:val="009236E5"/>
    <w:rsid w:val="00926C65"/>
    <w:rsid w:val="0092739D"/>
    <w:rsid w:val="00931FAF"/>
    <w:rsid w:val="009340C3"/>
    <w:rsid w:val="0093515A"/>
    <w:rsid w:val="0094296C"/>
    <w:rsid w:val="00955D09"/>
    <w:rsid w:val="009578B8"/>
    <w:rsid w:val="0096413D"/>
    <w:rsid w:val="00967CAD"/>
    <w:rsid w:val="0098086B"/>
    <w:rsid w:val="009863D6"/>
    <w:rsid w:val="009978FC"/>
    <w:rsid w:val="00997B6C"/>
    <w:rsid w:val="009A4778"/>
    <w:rsid w:val="009A6330"/>
    <w:rsid w:val="009A64E9"/>
    <w:rsid w:val="009B0CF3"/>
    <w:rsid w:val="009B220B"/>
    <w:rsid w:val="009B4C9B"/>
    <w:rsid w:val="009B7E01"/>
    <w:rsid w:val="009C4A20"/>
    <w:rsid w:val="009C7243"/>
    <w:rsid w:val="009D1FFA"/>
    <w:rsid w:val="009E4BB2"/>
    <w:rsid w:val="009E64DD"/>
    <w:rsid w:val="009F6FAB"/>
    <w:rsid w:val="00A00982"/>
    <w:rsid w:val="00A15BF7"/>
    <w:rsid w:val="00A27FD0"/>
    <w:rsid w:val="00A50AC9"/>
    <w:rsid w:val="00A566DF"/>
    <w:rsid w:val="00A62E51"/>
    <w:rsid w:val="00A76F13"/>
    <w:rsid w:val="00A8068E"/>
    <w:rsid w:val="00A85D3C"/>
    <w:rsid w:val="00A8720D"/>
    <w:rsid w:val="00A90D6B"/>
    <w:rsid w:val="00A952F6"/>
    <w:rsid w:val="00AA24B4"/>
    <w:rsid w:val="00AB1933"/>
    <w:rsid w:val="00AC211B"/>
    <w:rsid w:val="00AD3A1D"/>
    <w:rsid w:val="00AD7CCE"/>
    <w:rsid w:val="00AE2848"/>
    <w:rsid w:val="00AE32CF"/>
    <w:rsid w:val="00AE4951"/>
    <w:rsid w:val="00AE4B0F"/>
    <w:rsid w:val="00AE6EAF"/>
    <w:rsid w:val="00AF7CF1"/>
    <w:rsid w:val="00B017B5"/>
    <w:rsid w:val="00B050AC"/>
    <w:rsid w:val="00B1332E"/>
    <w:rsid w:val="00B21078"/>
    <w:rsid w:val="00B27278"/>
    <w:rsid w:val="00B31C91"/>
    <w:rsid w:val="00B35EDA"/>
    <w:rsid w:val="00B60064"/>
    <w:rsid w:val="00B6012E"/>
    <w:rsid w:val="00B63993"/>
    <w:rsid w:val="00B64155"/>
    <w:rsid w:val="00B654FC"/>
    <w:rsid w:val="00B67F13"/>
    <w:rsid w:val="00B72EA5"/>
    <w:rsid w:val="00B738FD"/>
    <w:rsid w:val="00B75BEC"/>
    <w:rsid w:val="00B76AFC"/>
    <w:rsid w:val="00B96729"/>
    <w:rsid w:val="00BA1107"/>
    <w:rsid w:val="00BA310B"/>
    <w:rsid w:val="00BA6980"/>
    <w:rsid w:val="00BA7EFB"/>
    <w:rsid w:val="00BB0D6C"/>
    <w:rsid w:val="00BB3463"/>
    <w:rsid w:val="00BB38FE"/>
    <w:rsid w:val="00BB7191"/>
    <w:rsid w:val="00BD079B"/>
    <w:rsid w:val="00BD1180"/>
    <w:rsid w:val="00BD20FE"/>
    <w:rsid w:val="00BD481B"/>
    <w:rsid w:val="00BD4CA6"/>
    <w:rsid w:val="00BE18DF"/>
    <w:rsid w:val="00BE3970"/>
    <w:rsid w:val="00BF4D09"/>
    <w:rsid w:val="00C0750E"/>
    <w:rsid w:val="00C10472"/>
    <w:rsid w:val="00C17E6B"/>
    <w:rsid w:val="00C24C75"/>
    <w:rsid w:val="00C53854"/>
    <w:rsid w:val="00C613DF"/>
    <w:rsid w:val="00C626F7"/>
    <w:rsid w:val="00C63359"/>
    <w:rsid w:val="00C641A8"/>
    <w:rsid w:val="00C72831"/>
    <w:rsid w:val="00C77D62"/>
    <w:rsid w:val="00C825E0"/>
    <w:rsid w:val="00C86446"/>
    <w:rsid w:val="00C87180"/>
    <w:rsid w:val="00C876CD"/>
    <w:rsid w:val="00C976BF"/>
    <w:rsid w:val="00C97710"/>
    <w:rsid w:val="00CD1947"/>
    <w:rsid w:val="00CE0CCD"/>
    <w:rsid w:val="00CF3C2F"/>
    <w:rsid w:val="00CF617C"/>
    <w:rsid w:val="00D23F83"/>
    <w:rsid w:val="00D34A08"/>
    <w:rsid w:val="00D377D3"/>
    <w:rsid w:val="00D42FF5"/>
    <w:rsid w:val="00D50075"/>
    <w:rsid w:val="00D52335"/>
    <w:rsid w:val="00D6095E"/>
    <w:rsid w:val="00D67558"/>
    <w:rsid w:val="00D922EF"/>
    <w:rsid w:val="00D94950"/>
    <w:rsid w:val="00DA19B0"/>
    <w:rsid w:val="00DA1A51"/>
    <w:rsid w:val="00DA5AF1"/>
    <w:rsid w:val="00DB7F40"/>
    <w:rsid w:val="00DC3B46"/>
    <w:rsid w:val="00DD09B9"/>
    <w:rsid w:val="00DF154E"/>
    <w:rsid w:val="00E1028F"/>
    <w:rsid w:val="00E11353"/>
    <w:rsid w:val="00E256F0"/>
    <w:rsid w:val="00E275BD"/>
    <w:rsid w:val="00E3691C"/>
    <w:rsid w:val="00E37481"/>
    <w:rsid w:val="00E3770C"/>
    <w:rsid w:val="00E37BAD"/>
    <w:rsid w:val="00E43548"/>
    <w:rsid w:val="00E53473"/>
    <w:rsid w:val="00E5570E"/>
    <w:rsid w:val="00E55CD0"/>
    <w:rsid w:val="00E56014"/>
    <w:rsid w:val="00E641DE"/>
    <w:rsid w:val="00E71ED2"/>
    <w:rsid w:val="00E745D0"/>
    <w:rsid w:val="00EA7AAB"/>
    <w:rsid w:val="00EC4285"/>
    <w:rsid w:val="00ED48D7"/>
    <w:rsid w:val="00ED59C0"/>
    <w:rsid w:val="00EE5653"/>
    <w:rsid w:val="00EF7946"/>
    <w:rsid w:val="00F00E10"/>
    <w:rsid w:val="00F135D1"/>
    <w:rsid w:val="00F14921"/>
    <w:rsid w:val="00F2248A"/>
    <w:rsid w:val="00F2270A"/>
    <w:rsid w:val="00F23A1C"/>
    <w:rsid w:val="00F2504D"/>
    <w:rsid w:val="00F31827"/>
    <w:rsid w:val="00F32853"/>
    <w:rsid w:val="00F37816"/>
    <w:rsid w:val="00F40161"/>
    <w:rsid w:val="00F44DC9"/>
    <w:rsid w:val="00F471BE"/>
    <w:rsid w:val="00F51D70"/>
    <w:rsid w:val="00F54F5E"/>
    <w:rsid w:val="00F56367"/>
    <w:rsid w:val="00F605E9"/>
    <w:rsid w:val="00F6499B"/>
    <w:rsid w:val="00F71A11"/>
    <w:rsid w:val="00F91D94"/>
    <w:rsid w:val="00F96CFA"/>
    <w:rsid w:val="00FA2EA7"/>
    <w:rsid w:val="00FA4DFD"/>
    <w:rsid w:val="00FA7D6D"/>
    <w:rsid w:val="00FB055E"/>
    <w:rsid w:val="00FB216A"/>
    <w:rsid w:val="00FB361B"/>
    <w:rsid w:val="00FC1C8D"/>
    <w:rsid w:val="00FC2E65"/>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F5E7-37AC-4BEB-9DD6-22A6B68E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7</Pages>
  <Words>2689</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Minutes 10/2/18</vt:lpstr>
    </vt:vector>
  </TitlesOfParts>
  <Company>Hewlett-Packard Company</Company>
  <LinksUpToDate>false</LinksUpToDate>
  <CharactersWithSpaces>17288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10/2/18</dc:title>
  <dc:subject/>
  <dc:creator>Breeanna Calabro</dc:creator>
  <cp:keywords/>
  <dc:description/>
  <cp:lastModifiedBy>Breeanna Calabro</cp:lastModifiedBy>
  <cp:revision>38</cp:revision>
  <cp:lastPrinted>2017-11-07T15:03:00Z</cp:lastPrinted>
  <dcterms:created xsi:type="dcterms:W3CDTF">2018-10-04T12:47:00Z</dcterms:created>
  <dcterms:modified xsi:type="dcterms:W3CDTF">2018-11-01T19:36:00Z</dcterms:modified>
</cp:coreProperties>
</file>