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135420">
        <w:rPr>
          <w:sz w:val="24"/>
          <w:szCs w:val="24"/>
        </w:rPr>
        <w:t>September 4</w:t>
      </w:r>
      <w:r w:rsidRPr="00E84EAA">
        <w:rPr>
          <w:sz w:val="24"/>
          <w:szCs w:val="24"/>
        </w:rPr>
        <w:t>, 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135420">
        <w:rPr>
          <w:b/>
          <w:sz w:val="24"/>
          <w:szCs w:val="24"/>
        </w:rPr>
        <w:t>September 4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1C418A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</w:t>
      </w:r>
      <w:r w:rsidRPr="001C418A">
        <w:rPr>
          <w:b/>
          <w:bCs/>
          <w:sz w:val="24"/>
          <w:szCs w:val="24"/>
        </w:rPr>
        <w:t xml:space="preserve">REPORTS OF PROFESSIONALS, DEPARTMENT HEADS, </w:t>
      </w:r>
    </w:p>
    <w:p w:rsidR="0000596F" w:rsidRPr="001C418A" w:rsidRDefault="0000596F" w:rsidP="00922F83">
      <w:p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 xml:space="preserve">     COMMITTEES, LIAISONS AND MAYOR’S REPORT</w:t>
      </w:r>
    </w:p>
    <w:p w:rsidR="0000596F" w:rsidRPr="001C418A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BA2706" w:rsidRPr="001C418A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RESOLUTION NO. 2018-</w:t>
      </w:r>
      <w:r w:rsidR="00135420" w:rsidRPr="001C418A">
        <w:rPr>
          <w:b/>
          <w:bCs/>
          <w:sz w:val="24"/>
          <w:szCs w:val="24"/>
        </w:rPr>
        <w:t>9</w:t>
      </w:r>
      <w:r w:rsidRPr="001C418A">
        <w:rPr>
          <w:b/>
          <w:bCs/>
          <w:sz w:val="24"/>
          <w:szCs w:val="24"/>
        </w:rPr>
        <w:t>.</w:t>
      </w:r>
      <w:r w:rsidR="00135420" w:rsidRPr="001C418A">
        <w:rPr>
          <w:b/>
          <w:bCs/>
          <w:sz w:val="24"/>
          <w:szCs w:val="24"/>
        </w:rPr>
        <w:t>1</w:t>
      </w:r>
      <w:r w:rsidRPr="001C418A">
        <w:rPr>
          <w:b/>
          <w:bCs/>
          <w:sz w:val="24"/>
          <w:szCs w:val="24"/>
        </w:rPr>
        <w:t xml:space="preserve"> CONSENT AGENDA</w:t>
      </w:r>
    </w:p>
    <w:p w:rsidR="00560098" w:rsidRPr="001C418A" w:rsidRDefault="00560098" w:rsidP="00560098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Approval to submit Road Closure Request for 9/11 Candle</w:t>
      </w:r>
      <w:r w:rsidR="0092664D" w:rsidRPr="001C418A">
        <w:rPr>
          <w:b/>
          <w:bCs/>
          <w:sz w:val="24"/>
          <w:szCs w:val="24"/>
        </w:rPr>
        <w:t xml:space="preserve">light </w:t>
      </w:r>
      <w:r w:rsidRPr="001C418A">
        <w:rPr>
          <w:b/>
          <w:bCs/>
          <w:sz w:val="24"/>
          <w:szCs w:val="24"/>
        </w:rPr>
        <w:t>walk on September 11, 2018</w:t>
      </w:r>
    </w:p>
    <w:p w:rsidR="005E0A5A" w:rsidRPr="001C418A" w:rsidRDefault="00BA2706" w:rsidP="00BA270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 xml:space="preserve">Resolution No. 2018-9.2: </w:t>
      </w:r>
      <w:r w:rsidRPr="001C418A">
        <w:rPr>
          <w:bCs/>
          <w:sz w:val="24"/>
          <w:szCs w:val="24"/>
        </w:rPr>
        <w:t>Chapter 159 – Alcohol Education, Rehabilitation &amp; Enforcement Grant</w:t>
      </w:r>
      <w:r w:rsidRPr="001C418A">
        <w:rPr>
          <w:b/>
          <w:bCs/>
          <w:sz w:val="24"/>
          <w:szCs w:val="24"/>
        </w:rPr>
        <w:t xml:space="preserve"> </w:t>
      </w:r>
    </w:p>
    <w:p w:rsidR="0000596F" w:rsidRPr="001C418A" w:rsidRDefault="00D40373" w:rsidP="00102340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Resolution No. 2018-9.</w:t>
      </w:r>
      <w:r w:rsidR="006E538C" w:rsidRPr="001C418A">
        <w:rPr>
          <w:b/>
          <w:bCs/>
          <w:sz w:val="24"/>
          <w:szCs w:val="24"/>
        </w:rPr>
        <w:t>3</w:t>
      </w:r>
      <w:r w:rsidRPr="001C418A">
        <w:rPr>
          <w:b/>
          <w:bCs/>
          <w:sz w:val="24"/>
          <w:szCs w:val="24"/>
        </w:rPr>
        <w:t xml:space="preserve">: </w:t>
      </w:r>
      <w:r w:rsidR="00102340" w:rsidRPr="001C418A">
        <w:rPr>
          <w:bCs/>
          <w:sz w:val="24"/>
          <w:szCs w:val="24"/>
        </w:rPr>
        <w:t xml:space="preserve">Authorizing Cancellation of </w:t>
      </w:r>
      <w:proofErr w:type="spellStart"/>
      <w:r w:rsidR="00102340" w:rsidRPr="001C418A">
        <w:rPr>
          <w:bCs/>
          <w:sz w:val="24"/>
          <w:szCs w:val="24"/>
        </w:rPr>
        <w:t>Interlocal</w:t>
      </w:r>
      <w:proofErr w:type="spellEnd"/>
      <w:r w:rsidR="00102340" w:rsidRPr="001C418A">
        <w:rPr>
          <w:bCs/>
          <w:sz w:val="24"/>
          <w:szCs w:val="24"/>
        </w:rPr>
        <w:t xml:space="preserve"> Agreement and Receivable Balance</w:t>
      </w:r>
      <w:r w:rsidR="009B7B1A" w:rsidRPr="001C418A">
        <w:rPr>
          <w:bCs/>
          <w:sz w:val="24"/>
          <w:szCs w:val="24"/>
        </w:rPr>
        <w:t xml:space="preserve"> (</w:t>
      </w:r>
      <w:proofErr w:type="spellStart"/>
      <w:r w:rsidR="00102340" w:rsidRPr="001C418A">
        <w:rPr>
          <w:bCs/>
          <w:sz w:val="24"/>
          <w:szCs w:val="24"/>
        </w:rPr>
        <w:t>Kinnelon</w:t>
      </w:r>
      <w:proofErr w:type="spellEnd"/>
      <w:r w:rsidR="00102340" w:rsidRPr="001C418A">
        <w:rPr>
          <w:bCs/>
          <w:sz w:val="24"/>
          <w:szCs w:val="24"/>
        </w:rPr>
        <w:t xml:space="preserve"> – Field Inspector) </w:t>
      </w:r>
      <w:r w:rsidR="0000596F" w:rsidRPr="001C418A">
        <w:rPr>
          <w:b/>
          <w:bCs/>
          <w:sz w:val="24"/>
          <w:szCs w:val="24"/>
        </w:rPr>
        <w:br/>
      </w:r>
    </w:p>
    <w:p w:rsidR="0000596F" w:rsidRPr="001C418A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PENDING ITEMS:</w:t>
      </w:r>
    </w:p>
    <w:p w:rsidR="0078288D" w:rsidRPr="001C418A" w:rsidRDefault="0078288D" w:rsidP="0078288D">
      <w:pPr>
        <w:pStyle w:val="ListParagraph"/>
        <w:ind w:left="360"/>
        <w:rPr>
          <w:bCs/>
          <w:i/>
          <w:sz w:val="24"/>
          <w:szCs w:val="24"/>
        </w:rPr>
      </w:pPr>
      <w:r w:rsidRPr="001C418A">
        <w:rPr>
          <w:bCs/>
          <w:i/>
          <w:sz w:val="24"/>
          <w:szCs w:val="24"/>
        </w:rPr>
        <w:t>Tabled from 8/21/2018:</w:t>
      </w:r>
    </w:p>
    <w:p w:rsidR="00A776F5" w:rsidRPr="001C418A" w:rsidRDefault="00A776F5" w:rsidP="00A776F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 xml:space="preserve">Adoption of Resolution No. 2018-8.20: </w:t>
      </w:r>
      <w:r w:rsidRPr="001C418A">
        <w:rPr>
          <w:bCs/>
          <w:sz w:val="24"/>
          <w:szCs w:val="24"/>
        </w:rPr>
        <w:t xml:space="preserve">Authorizing Developer’s Agreement (D4 Properties – 62 Main St) </w:t>
      </w:r>
    </w:p>
    <w:p w:rsidR="0000596F" w:rsidRPr="001C418A" w:rsidRDefault="0000596F" w:rsidP="007E45B7">
      <w:pPr>
        <w:pStyle w:val="ListParagraph"/>
        <w:rPr>
          <w:b/>
          <w:sz w:val="24"/>
          <w:szCs w:val="24"/>
        </w:rPr>
      </w:pPr>
    </w:p>
    <w:p w:rsidR="00BA2706" w:rsidRPr="001C418A" w:rsidRDefault="0000596F" w:rsidP="00613E85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 xml:space="preserve">INTRODUCTION OF NEW BUSINESS </w:t>
      </w:r>
    </w:p>
    <w:p w:rsidR="00A93BEE" w:rsidRPr="001C418A" w:rsidRDefault="00A93BEE" w:rsidP="00BA2706">
      <w:pPr>
        <w:numPr>
          <w:ilvl w:val="1"/>
          <w:numId w:val="1"/>
        </w:numPr>
        <w:rPr>
          <w:bCs/>
          <w:sz w:val="22"/>
          <w:szCs w:val="24"/>
        </w:rPr>
      </w:pPr>
      <w:r w:rsidRPr="001C418A">
        <w:rPr>
          <w:b/>
          <w:bCs/>
          <w:sz w:val="24"/>
          <w:szCs w:val="24"/>
        </w:rPr>
        <w:t>Adoption of Resolution No.</w:t>
      </w:r>
      <w:r w:rsidRPr="001C418A">
        <w:rPr>
          <w:bCs/>
          <w:sz w:val="24"/>
          <w:szCs w:val="24"/>
        </w:rPr>
        <w:t xml:space="preserve"> 2018-9.__: </w:t>
      </w:r>
      <w:r w:rsidRPr="001C418A">
        <w:rPr>
          <w:bCs/>
          <w:sz w:val="22"/>
          <w:szCs w:val="24"/>
        </w:rPr>
        <w:t>Authorizing Hire of Temporary DPW Help</w:t>
      </w:r>
    </w:p>
    <w:p w:rsidR="00A93BEE" w:rsidRPr="001C418A" w:rsidRDefault="00A93BEE" w:rsidP="00BA2706">
      <w:pPr>
        <w:numPr>
          <w:ilvl w:val="1"/>
          <w:numId w:val="1"/>
        </w:numPr>
        <w:rPr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Adoption of Resolution No.</w:t>
      </w:r>
      <w:r w:rsidRPr="001C418A">
        <w:rPr>
          <w:bCs/>
          <w:sz w:val="24"/>
          <w:szCs w:val="24"/>
        </w:rPr>
        <w:t xml:space="preserve"> 2018-9.__: </w:t>
      </w:r>
      <w:r w:rsidRPr="001C418A">
        <w:rPr>
          <w:bCs/>
          <w:sz w:val="22"/>
          <w:szCs w:val="24"/>
        </w:rPr>
        <w:t xml:space="preserve">Authorizing Hire of Tax Office Assistant </w:t>
      </w:r>
    </w:p>
    <w:p w:rsidR="0000596F" w:rsidRPr="001C418A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Pr="001C418A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LATE PUBLIC COMMENT</w:t>
      </w:r>
    </w:p>
    <w:p w:rsidR="0000596F" w:rsidRPr="001C418A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 w:rsidRPr="001C418A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Pr="001C418A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62B1F" w:rsidRPr="001C418A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 xml:space="preserve">LATE EXECUTIVE SESSION  </w:t>
      </w:r>
    </w:p>
    <w:p w:rsidR="009879B2" w:rsidRPr="001C418A" w:rsidRDefault="00062B1F" w:rsidP="009879B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 xml:space="preserve">Personnel-One matter </w:t>
      </w:r>
    </w:p>
    <w:p w:rsidR="0000596F" w:rsidRPr="001C418A" w:rsidRDefault="00240437" w:rsidP="009879B2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t>Attorney/Client Privilege – One matter</w:t>
      </w:r>
      <w:r w:rsidR="0000596F" w:rsidRPr="001C418A">
        <w:rPr>
          <w:b/>
          <w:bCs/>
          <w:sz w:val="24"/>
          <w:szCs w:val="24"/>
        </w:rPr>
        <w:t xml:space="preserve">     </w:t>
      </w:r>
    </w:p>
    <w:p w:rsidR="0000596F" w:rsidRPr="001C418A" w:rsidRDefault="0000596F" w:rsidP="00922F83">
      <w:pPr>
        <w:rPr>
          <w:b/>
          <w:bCs/>
          <w:sz w:val="24"/>
          <w:szCs w:val="24"/>
        </w:rPr>
      </w:pPr>
      <w:r w:rsidRPr="001C418A">
        <w:rPr>
          <w:b/>
          <w:bCs/>
          <w:sz w:val="24"/>
          <w:szCs w:val="24"/>
        </w:rPr>
        <w:lastRenderedPageBreak/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2F642E">
        <w:rPr>
          <w:b/>
          <w:bCs/>
          <w:sz w:val="24"/>
          <w:szCs w:val="24"/>
        </w:rPr>
        <w:t>September 18</w:t>
      </w:r>
      <w:r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</w:t>
      </w:r>
      <w:r w:rsidR="002F642E"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 xml:space="preserve"> 2, 2018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</w:t>
      </w:r>
      <w:r w:rsidR="002F642E">
        <w:rPr>
          <w:b/>
          <w:bCs/>
          <w:sz w:val="24"/>
          <w:szCs w:val="24"/>
        </w:rPr>
        <w:t>October</w:t>
      </w:r>
      <w:r>
        <w:rPr>
          <w:b/>
          <w:bCs/>
          <w:sz w:val="24"/>
          <w:szCs w:val="24"/>
        </w:rPr>
        <w:t xml:space="preserve"> </w:t>
      </w:r>
      <w:r w:rsidR="002F642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6, 2018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3B4B36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>
        <w:rPr>
          <w:rFonts w:ascii="Times New Roman" w:eastAsia="Calibri" w:hAnsi="Times New Roman"/>
          <w:i w:val="0"/>
          <w:sz w:val="24"/>
          <w:szCs w:val="24"/>
        </w:rPr>
        <w:t>2018 STANDING COMMITTEES OF THE GOVERNING BODY</w:t>
      </w:r>
    </w:p>
    <w:p w:rsidR="003B4B36" w:rsidRDefault="003B4B36" w:rsidP="003B4B36">
      <w:pPr>
        <w:rPr>
          <w:b/>
          <w:snapToGrid w:val="0"/>
          <w:sz w:val="22"/>
          <w:szCs w:val="22"/>
        </w:rPr>
      </w:pPr>
    </w:p>
    <w:p w:rsidR="003B4B36" w:rsidRDefault="003B4B36" w:rsidP="003B4B36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>
        <w:rPr>
          <w:b/>
          <w:sz w:val="22"/>
          <w:szCs w:val="22"/>
        </w:rPr>
        <w:t>FY2018 Budget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Richard Dellaripa / John D’Amato / Jonathan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Dunleavy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Governmental Operations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John D’Amato / Michael </w:t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Ray Yazdi</w:t>
      </w:r>
    </w:p>
    <w:p w:rsidR="003B4B36" w:rsidRDefault="003B4B36" w:rsidP="003B4B36">
      <w:pPr>
        <w:ind w:left="3600" w:hanging="3600"/>
        <w:rPr>
          <w:sz w:val="22"/>
          <w:szCs w:val="22"/>
        </w:rPr>
      </w:pPr>
      <w:r>
        <w:rPr>
          <w:b/>
          <w:sz w:val="22"/>
          <w:szCs w:val="22"/>
        </w:rPr>
        <w:t>Public Health &amp; Safety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  <w:t>John D’Amato / Dawn Hudson / Michael</w:t>
      </w:r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Sondermeyer</w:t>
      </w:r>
      <w:proofErr w:type="spellEnd"/>
      <w:r>
        <w:rPr>
          <w:sz w:val="22"/>
          <w:szCs w:val="22"/>
        </w:rPr>
        <w:t xml:space="preserve"> / A</w:t>
      </w:r>
      <w:r>
        <w:rPr>
          <w:i/>
          <w:sz w:val="22"/>
          <w:szCs w:val="22"/>
        </w:rPr>
        <w:t>lternate: Ray Yazdi</w:t>
      </w:r>
    </w:p>
    <w:p w:rsidR="003B4B36" w:rsidRDefault="003B4B36" w:rsidP="003B4B36">
      <w:pPr>
        <w:ind w:left="3600" w:hanging="36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Ordinance Review Committee: 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William </w:t>
      </w:r>
      <w:proofErr w:type="spellStart"/>
      <w:r>
        <w:rPr>
          <w:sz w:val="22"/>
          <w:szCs w:val="22"/>
        </w:rPr>
        <w:t>Steenstra</w:t>
      </w:r>
      <w:proofErr w:type="spellEnd"/>
      <w:r>
        <w:rPr>
          <w:sz w:val="22"/>
          <w:szCs w:val="22"/>
        </w:rPr>
        <w:t xml:space="preserve"> / Edward </w:t>
      </w:r>
      <w:proofErr w:type="spellStart"/>
      <w:r>
        <w:rPr>
          <w:sz w:val="22"/>
          <w:szCs w:val="22"/>
        </w:rPr>
        <w:t>Simoni</w:t>
      </w:r>
      <w:proofErr w:type="spellEnd"/>
      <w:r>
        <w:rPr>
          <w:sz w:val="22"/>
          <w:szCs w:val="22"/>
        </w:rPr>
        <w:t xml:space="preserve"> / Pete </w:t>
      </w:r>
      <w:proofErr w:type="spellStart"/>
      <w:r>
        <w:rPr>
          <w:sz w:val="22"/>
          <w:szCs w:val="22"/>
        </w:rPr>
        <w:t>Croop</w:t>
      </w:r>
      <w:proofErr w:type="spellEnd"/>
      <w:r>
        <w:rPr>
          <w:sz w:val="22"/>
          <w:szCs w:val="22"/>
        </w:rPr>
        <w:br/>
        <w:t>William Graf / Dan Hagberg / Ray Yazdi</w:t>
      </w:r>
    </w:p>
    <w:p w:rsidR="003B4B36" w:rsidRDefault="003B4B36" w:rsidP="003B4B36">
      <w:pPr>
        <w:ind w:left="2880" w:firstLine="720"/>
        <w:rPr>
          <w:sz w:val="22"/>
          <w:szCs w:val="22"/>
        </w:rPr>
      </w:pPr>
      <w:r>
        <w:rPr>
          <w:sz w:val="22"/>
          <w:szCs w:val="22"/>
        </w:rPr>
        <w:t>Brian Guinan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>Shared Services Committee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Jonathan Dunleavy / Ray Yazdi / Dawn Hudson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Flood Committee: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Jack Miller / Jon Dunleavy / Tony Costa / </w:t>
      </w:r>
      <w:r>
        <w:rPr>
          <w:sz w:val="22"/>
          <w:szCs w:val="22"/>
        </w:rPr>
        <w:br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Bernie Vroom / Richard Dellaripa</w:t>
      </w:r>
    </w:p>
    <w:p w:rsidR="003B4B36" w:rsidRDefault="003B4B36" w:rsidP="003B4B36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Grants Committee: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Jon Dunleavy / Dawn Hudson / Richard Dellaripa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Governing Body Liaisons</w:t>
      </w:r>
      <w:r>
        <w:rPr>
          <w:b/>
          <w:sz w:val="24"/>
          <w:szCs w:val="24"/>
        </w:rPr>
        <w:t xml:space="preserve">          </w:t>
      </w:r>
    </w:p>
    <w:p w:rsidR="003B4B36" w:rsidRDefault="003B4B36" w:rsidP="003B4B36">
      <w:pPr>
        <w:rPr>
          <w:b/>
          <w:sz w:val="24"/>
          <w:szCs w:val="24"/>
        </w:rPr>
      </w:pP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Liaison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>Bloomingdale Butler Youth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Mike </w:t>
      </w:r>
      <w:proofErr w:type="spellStart"/>
      <w:r>
        <w:rPr>
          <w:b/>
          <w:sz w:val="24"/>
          <w:szCs w:val="24"/>
        </w:rPr>
        <w:t>Sondermeyer</w:t>
      </w:r>
      <w:proofErr w:type="spellEnd"/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>
        <w:rPr>
          <w:b/>
          <w:sz w:val="24"/>
          <w:szCs w:val="24"/>
        </w:rPr>
        <w:tab/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>
          <w:rPr>
            <w:b/>
            <w:sz w:val="24"/>
            <w:szCs w:val="24"/>
          </w:rPr>
          <w:t>Alliance</w:t>
        </w:r>
      </w:smartTag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 Dellaripa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>
        <w:rPr>
          <w:b/>
          <w:sz w:val="24"/>
          <w:szCs w:val="24"/>
        </w:rPr>
        <w:tab/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>
        <w:rPr>
          <w:b/>
          <w:sz w:val="24"/>
          <w:szCs w:val="24"/>
        </w:rPr>
        <w:tab/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Dunleavy/Costa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>
        <w:rPr>
          <w:b/>
          <w:sz w:val="24"/>
          <w:szCs w:val="24"/>
        </w:rPr>
        <w:tab/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</w:t>
      </w:r>
      <w:r>
        <w:rPr>
          <w:b/>
          <w:sz w:val="24"/>
          <w:szCs w:val="24"/>
        </w:rPr>
        <w:tab/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</w:t>
      </w:r>
      <w:r>
        <w:rPr>
          <w:b/>
          <w:sz w:val="24"/>
          <w:szCs w:val="24"/>
        </w:rPr>
        <w:tab/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  <w:r>
        <w:rPr>
          <w:b/>
          <w:sz w:val="24"/>
          <w:szCs w:val="24"/>
        </w:rPr>
        <w:tab/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County</w:t>
          </w:r>
        </w:smartTag>
      </w:smartTag>
      <w:r>
        <w:rPr>
          <w:b/>
          <w:sz w:val="24"/>
          <w:szCs w:val="24"/>
        </w:rPr>
        <w:t xml:space="preserve">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>
        <w:rPr>
          <w:b/>
          <w:sz w:val="24"/>
          <w:szCs w:val="24"/>
        </w:rPr>
        <w:tab/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>
            <w:rPr>
              <w:b/>
              <w:sz w:val="24"/>
              <w:szCs w:val="24"/>
            </w:rPr>
            <w:t>Passaic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Co.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River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Flood</w:t>
          </w:r>
        </w:smartTag>
        <w:r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b/>
              <w:sz w:val="24"/>
              <w:szCs w:val="24"/>
            </w:rPr>
            <w:t>Basin</w:t>
          </w:r>
        </w:smartTag>
      </w:smartTag>
      <w:r>
        <w:rPr>
          <w:b/>
          <w:sz w:val="24"/>
          <w:szCs w:val="24"/>
        </w:rPr>
        <w:t xml:space="preserve">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Vacant</w:t>
      </w:r>
    </w:p>
    <w:p w:rsidR="003B4B36" w:rsidRDefault="003B4B36" w:rsidP="003B4B36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</w:t>
      </w:r>
      <w:r>
        <w:rPr>
          <w:b/>
          <w:sz w:val="24"/>
          <w:szCs w:val="24"/>
        </w:rPr>
        <w:tab/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Jon Dunleavy </w:t>
      </w:r>
    </w:p>
    <w:p w:rsidR="003B4B36" w:rsidRDefault="003B4B36" w:rsidP="00922F83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</w:t>
      </w:r>
      <w:r>
        <w:rPr>
          <w:b/>
          <w:sz w:val="24"/>
          <w:szCs w:val="24"/>
        </w:rPr>
        <w:tab/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bookmarkStart w:id="0" w:name="_GoBack"/>
      <w:bookmarkEnd w:id="0"/>
    </w:p>
    <w:sectPr w:rsidR="003B4B36" w:rsidSect="004F430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1F5B82">
      <w:rPr>
        <w:noProof/>
      </w:rPr>
      <w:t>3</w:t>
    </w:r>
    <w:r w:rsidR="003B4B36">
      <w:rPr>
        <w:noProof/>
      </w:rPr>
      <w:fldChar w:fldCharType="end"/>
    </w:r>
    <w:r>
      <w:t xml:space="preserve"> of </w:t>
    </w:r>
    <w:r w:rsidR="005E0A5A">
      <w:rPr>
        <w:noProof/>
      </w:rPr>
      <w:fldChar w:fldCharType="begin"/>
    </w:r>
    <w:r w:rsidR="005E0A5A">
      <w:rPr>
        <w:noProof/>
      </w:rPr>
      <w:instrText xml:space="preserve"> NUMPAGES </w:instrText>
    </w:r>
    <w:r w:rsidR="005E0A5A">
      <w:rPr>
        <w:noProof/>
      </w:rPr>
      <w:fldChar w:fldCharType="separate"/>
    </w:r>
    <w:r w:rsidR="001F5B82">
      <w:rPr>
        <w:noProof/>
      </w:rPr>
      <w:t>3</w:t>
    </w:r>
    <w:r w:rsidR="005E0A5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135420" w:rsidP="00E84EAA">
    <w:pPr>
      <w:pStyle w:val="Header"/>
      <w:jc w:val="right"/>
    </w:pPr>
    <w:r>
      <w:t>SEPTEMBER 4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0A6896"/>
    <w:multiLevelType w:val="hybridMultilevel"/>
    <w:tmpl w:val="B13617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0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1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4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1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20"/>
  </w:num>
  <w:num w:numId="11">
    <w:abstractNumId w:val="16"/>
  </w:num>
  <w:num w:numId="12">
    <w:abstractNumId w:val="6"/>
  </w:num>
  <w:num w:numId="13">
    <w:abstractNumId w:val="1"/>
  </w:num>
  <w:num w:numId="14">
    <w:abstractNumId w:val="25"/>
  </w:num>
  <w:num w:numId="15">
    <w:abstractNumId w:val="17"/>
  </w:num>
  <w:num w:numId="16">
    <w:abstractNumId w:val="2"/>
  </w:num>
  <w:num w:numId="17">
    <w:abstractNumId w:val="8"/>
  </w:num>
  <w:num w:numId="18">
    <w:abstractNumId w:val="12"/>
  </w:num>
  <w:num w:numId="19">
    <w:abstractNumId w:val="3"/>
  </w:num>
  <w:num w:numId="20">
    <w:abstractNumId w:val="23"/>
  </w:num>
  <w:num w:numId="21">
    <w:abstractNumId w:val="0"/>
  </w:num>
  <w:num w:numId="22">
    <w:abstractNumId w:val="18"/>
  </w:num>
  <w:num w:numId="23">
    <w:abstractNumId w:val="7"/>
  </w:num>
  <w:num w:numId="24">
    <w:abstractNumId w:val="15"/>
  </w:num>
  <w:num w:numId="25">
    <w:abstractNumId w:val="13"/>
  </w:num>
  <w:num w:numId="26">
    <w:abstractNumId w:val="14"/>
  </w:num>
  <w:num w:numId="27">
    <w:abstractNumId w:val="22"/>
  </w:num>
  <w:num w:numId="2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50089"/>
    <w:rsid w:val="00056F2A"/>
    <w:rsid w:val="00062B1F"/>
    <w:rsid w:val="000A426D"/>
    <w:rsid w:val="000B06AC"/>
    <w:rsid w:val="000D2C53"/>
    <w:rsid w:val="000D5140"/>
    <w:rsid w:val="000E22C6"/>
    <w:rsid w:val="000E6C77"/>
    <w:rsid w:val="000F0049"/>
    <w:rsid w:val="000F1485"/>
    <w:rsid w:val="000F4984"/>
    <w:rsid w:val="00102340"/>
    <w:rsid w:val="00135420"/>
    <w:rsid w:val="00146D32"/>
    <w:rsid w:val="001A45B3"/>
    <w:rsid w:val="001B268E"/>
    <w:rsid w:val="001C418A"/>
    <w:rsid w:val="001D6ABD"/>
    <w:rsid w:val="001F5B82"/>
    <w:rsid w:val="001F79E6"/>
    <w:rsid w:val="00213B69"/>
    <w:rsid w:val="00223476"/>
    <w:rsid w:val="00240437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2F0315"/>
    <w:rsid w:val="002F642E"/>
    <w:rsid w:val="003209BC"/>
    <w:rsid w:val="00344A1E"/>
    <w:rsid w:val="00370DA5"/>
    <w:rsid w:val="00397A74"/>
    <w:rsid w:val="003B4217"/>
    <w:rsid w:val="003B4B36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C6039"/>
    <w:rsid w:val="004E2FB0"/>
    <w:rsid w:val="004F430A"/>
    <w:rsid w:val="004F6287"/>
    <w:rsid w:val="005370D3"/>
    <w:rsid w:val="00546103"/>
    <w:rsid w:val="00560098"/>
    <w:rsid w:val="00586D68"/>
    <w:rsid w:val="005877F4"/>
    <w:rsid w:val="00593B56"/>
    <w:rsid w:val="005A6207"/>
    <w:rsid w:val="005B02CB"/>
    <w:rsid w:val="005B67A5"/>
    <w:rsid w:val="005C4B72"/>
    <w:rsid w:val="005D7377"/>
    <w:rsid w:val="005E0A5A"/>
    <w:rsid w:val="005E5766"/>
    <w:rsid w:val="005F50DC"/>
    <w:rsid w:val="005F566E"/>
    <w:rsid w:val="006A10D9"/>
    <w:rsid w:val="006A6CF8"/>
    <w:rsid w:val="006B0C50"/>
    <w:rsid w:val="006C337F"/>
    <w:rsid w:val="006C382B"/>
    <w:rsid w:val="006E538C"/>
    <w:rsid w:val="006E63EC"/>
    <w:rsid w:val="00717DB9"/>
    <w:rsid w:val="007272F1"/>
    <w:rsid w:val="007330FA"/>
    <w:rsid w:val="00734BE2"/>
    <w:rsid w:val="00734D8A"/>
    <w:rsid w:val="00744F67"/>
    <w:rsid w:val="00754778"/>
    <w:rsid w:val="007742AF"/>
    <w:rsid w:val="0078288D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5520D"/>
    <w:rsid w:val="00857EAB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90285F"/>
    <w:rsid w:val="00903C50"/>
    <w:rsid w:val="00915B02"/>
    <w:rsid w:val="00922F83"/>
    <w:rsid w:val="009264CB"/>
    <w:rsid w:val="0092664D"/>
    <w:rsid w:val="0096779A"/>
    <w:rsid w:val="0098131A"/>
    <w:rsid w:val="00983005"/>
    <w:rsid w:val="009879B2"/>
    <w:rsid w:val="00992E99"/>
    <w:rsid w:val="0099467B"/>
    <w:rsid w:val="009B7B1A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776F5"/>
    <w:rsid w:val="00A93BEE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41560"/>
    <w:rsid w:val="00B71212"/>
    <w:rsid w:val="00B80EA9"/>
    <w:rsid w:val="00B90CB9"/>
    <w:rsid w:val="00BA2706"/>
    <w:rsid w:val="00BC0A7D"/>
    <w:rsid w:val="00BC5A57"/>
    <w:rsid w:val="00BD4B31"/>
    <w:rsid w:val="00BD66CA"/>
    <w:rsid w:val="00BD6FDE"/>
    <w:rsid w:val="00BE7ECD"/>
    <w:rsid w:val="00BF103D"/>
    <w:rsid w:val="00BF3DC2"/>
    <w:rsid w:val="00BF5EA2"/>
    <w:rsid w:val="00BF7CB0"/>
    <w:rsid w:val="00C021E5"/>
    <w:rsid w:val="00C0542B"/>
    <w:rsid w:val="00C1034C"/>
    <w:rsid w:val="00C22040"/>
    <w:rsid w:val="00C342D8"/>
    <w:rsid w:val="00C43FF3"/>
    <w:rsid w:val="00C46D8D"/>
    <w:rsid w:val="00C519F3"/>
    <w:rsid w:val="00C5319A"/>
    <w:rsid w:val="00C64107"/>
    <w:rsid w:val="00C726EF"/>
    <w:rsid w:val="00C87BB1"/>
    <w:rsid w:val="00C90173"/>
    <w:rsid w:val="00C92DFB"/>
    <w:rsid w:val="00CD6143"/>
    <w:rsid w:val="00CD6885"/>
    <w:rsid w:val="00CE539E"/>
    <w:rsid w:val="00D02A71"/>
    <w:rsid w:val="00D051B9"/>
    <w:rsid w:val="00D0750C"/>
    <w:rsid w:val="00D1102C"/>
    <w:rsid w:val="00D3373F"/>
    <w:rsid w:val="00D40373"/>
    <w:rsid w:val="00D8194E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208DB"/>
    <w:rsid w:val="00F305B5"/>
    <w:rsid w:val="00F33D8D"/>
    <w:rsid w:val="00F6361B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2"/>
    <o:shapelayout v:ext="edit">
      <o:idmap v:ext="edit" data="1"/>
    </o:shapelayout>
  </w:shapeDefaults>
  <w:decimalSymbol w:val="."/>
  <w:listSeparator w:val=",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locked/>
    <w:rsid w:val="001023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character" w:customStyle="1" w:styleId="Heading1Char">
    <w:name w:val="Heading 1 Char"/>
    <w:basedOn w:val="DefaultParagraphFont"/>
    <w:link w:val="Heading1"/>
    <w:rsid w:val="001023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739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Breeanna Calabro</cp:lastModifiedBy>
  <cp:revision>24</cp:revision>
  <cp:lastPrinted>2017-07-14T17:54:00Z</cp:lastPrinted>
  <dcterms:created xsi:type="dcterms:W3CDTF">2018-08-21T21:37:00Z</dcterms:created>
  <dcterms:modified xsi:type="dcterms:W3CDTF">2018-08-31T15:06:00Z</dcterms:modified>
</cp:coreProperties>
</file>