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32004A">
        <w:rPr>
          <w:sz w:val="24"/>
          <w:szCs w:val="24"/>
        </w:rPr>
        <w:t>May 15</w:t>
      </w:r>
      <w:r w:rsidRPr="00E84EAA">
        <w:rPr>
          <w:sz w:val="24"/>
          <w:szCs w:val="24"/>
        </w:rPr>
        <w:t>, 2018 Regular 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  <w:r w:rsidR="0032004A">
        <w:rPr>
          <w:b/>
          <w:sz w:val="24"/>
          <w:szCs w:val="24"/>
        </w:rPr>
        <w:t xml:space="preserve"> OF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BOROUGH OF BLOOMINGDALE, NEW JERSEY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32004A">
        <w:rPr>
          <w:b/>
          <w:sz w:val="24"/>
          <w:szCs w:val="24"/>
        </w:rPr>
        <w:t>May 15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Richard </w:t>
      </w:r>
      <w:proofErr w:type="spellStart"/>
      <w:r w:rsidRPr="003C4288">
        <w:rPr>
          <w:i/>
          <w:sz w:val="24"/>
          <w:szCs w:val="24"/>
        </w:rPr>
        <w:t>Dellaripa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Fred </w:t>
      </w:r>
      <w:proofErr w:type="spellStart"/>
      <w:r w:rsidRPr="003C4288">
        <w:rPr>
          <w:i/>
          <w:sz w:val="24"/>
          <w:szCs w:val="24"/>
        </w:rPr>
        <w:t>Semrau</w:t>
      </w:r>
      <w:proofErr w:type="spellEnd"/>
      <w:r w:rsidRPr="003C4288">
        <w:rPr>
          <w:i/>
          <w:sz w:val="24"/>
          <w:szCs w:val="24"/>
        </w:rPr>
        <w:t>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Pr="00E9460E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</w:t>
      </w:r>
      <w:r w:rsidRPr="00E9460E">
        <w:rPr>
          <w:szCs w:val="24"/>
        </w:rPr>
        <w:t>seated. If there is an emergency, walk orderly to the exits, exit through the door, down the stairs and out the building.  If there are any questions, please raise your hand now.</w:t>
      </w:r>
      <w:r w:rsidRPr="00E9460E">
        <w:rPr>
          <w:b/>
          <w:szCs w:val="24"/>
        </w:rPr>
        <w:br/>
      </w:r>
    </w:p>
    <w:p w:rsidR="0000596F" w:rsidRPr="00E9460E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 w:rsidRPr="00E9460E">
        <w:rPr>
          <w:b/>
          <w:i w:val="0"/>
          <w:szCs w:val="24"/>
        </w:rPr>
        <w:t>PRESENTATIONS</w:t>
      </w:r>
    </w:p>
    <w:p w:rsidR="00566AFD" w:rsidRPr="00E9460E" w:rsidRDefault="00566AFD" w:rsidP="00566AFD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r w:rsidRPr="00E9460E">
        <w:rPr>
          <w:b/>
          <w:i w:val="0"/>
          <w:szCs w:val="24"/>
        </w:rPr>
        <w:t xml:space="preserve">Acknowledgment of Michael </w:t>
      </w:r>
      <w:proofErr w:type="spellStart"/>
      <w:r w:rsidRPr="00E9460E">
        <w:rPr>
          <w:b/>
          <w:i w:val="0"/>
          <w:szCs w:val="24"/>
        </w:rPr>
        <w:t>Katsock</w:t>
      </w:r>
      <w:proofErr w:type="spellEnd"/>
      <w:r w:rsidRPr="00E9460E">
        <w:rPr>
          <w:b/>
          <w:i w:val="0"/>
          <w:szCs w:val="24"/>
        </w:rPr>
        <w:t xml:space="preserve"> – Retiring DPW Mechanic</w:t>
      </w:r>
    </w:p>
    <w:p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00596F" w:rsidRDefault="0000596F" w:rsidP="00922F83">
      <w:pPr>
        <w:rPr>
          <w:b/>
          <w:bCs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5370D3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D458F7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74111B" w:rsidRPr="00D458F7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RESOLUTION NO. 2018-</w:t>
      </w:r>
      <w:r w:rsidR="0032004A" w:rsidRPr="00D458F7">
        <w:rPr>
          <w:b/>
          <w:bCs/>
          <w:sz w:val="24"/>
          <w:szCs w:val="24"/>
        </w:rPr>
        <w:t>5</w:t>
      </w:r>
      <w:r w:rsidRPr="00D458F7">
        <w:rPr>
          <w:b/>
          <w:bCs/>
          <w:sz w:val="24"/>
          <w:szCs w:val="24"/>
        </w:rPr>
        <w:t>.</w:t>
      </w:r>
      <w:r w:rsidR="00F90948" w:rsidRPr="00D458F7">
        <w:rPr>
          <w:b/>
          <w:bCs/>
          <w:sz w:val="24"/>
          <w:szCs w:val="24"/>
        </w:rPr>
        <w:t>1</w:t>
      </w:r>
      <w:r w:rsidR="00E9460E" w:rsidRPr="00D458F7">
        <w:rPr>
          <w:b/>
          <w:bCs/>
          <w:sz w:val="24"/>
          <w:szCs w:val="24"/>
        </w:rPr>
        <w:t>5</w:t>
      </w:r>
      <w:r w:rsidRPr="00D458F7">
        <w:rPr>
          <w:b/>
          <w:bCs/>
          <w:sz w:val="24"/>
          <w:szCs w:val="24"/>
        </w:rPr>
        <w:t xml:space="preserve"> CONSENT AGENDA</w:t>
      </w:r>
    </w:p>
    <w:p w:rsidR="0074111B" w:rsidRPr="00D458F7" w:rsidRDefault="0074111B" w:rsidP="0074111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 xml:space="preserve">Approval of Minutes: </w:t>
      </w:r>
    </w:p>
    <w:p w:rsidR="00D8752A" w:rsidRDefault="0074111B" w:rsidP="0074111B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Regular Workshop Meeting – April 3, 2018</w:t>
      </w:r>
    </w:p>
    <w:p w:rsidR="004808CC" w:rsidRPr="00D458F7" w:rsidRDefault="004808CC" w:rsidP="0074111B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Council Meeting – April 17, 2018</w:t>
      </w:r>
    </w:p>
    <w:p w:rsidR="00D57814" w:rsidRPr="00D458F7" w:rsidRDefault="00D57814" w:rsidP="0074111B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Regular Workshop Meeting – May 1, 2018</w:t>
      </w:r>
    </w:p>
    <w:p w:rsidR="00E9460E" w:rsidRPr="00D458F7" w:rsidRDefault="00E9460E" w:rsidP="00E9460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Resolution No. 2018-5.16:</w:t>
      </w:r>
      <w:r w:rsidRPr="00D458F7">
        <w:rPr>
          <w:bCs/>
          <w:sz w:val="24"/>
          <w:szCs w:val="24"/>
        </w:rPr>
        <w:t xml:space="preserve"> Supporting the Click It or Ticket Mobilization of May 21- June 3, 2018</w:t>
      </w:r>
    </w:p>
    <w:p w:rsidR="00306B8C" w:rsidRPr="00D458F7" w:rsidRDefault="007F4CAE" w:rsidP="00D8752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Resolution No. 2018-5.</w:t>
      </w:r>
      <w:r w:rsidR="00F90948" w:rsidRPr="00D458F7">
        <w:rPr>
          <w:b/>
          <w:bCs/>
          <w:sz w:val="24"/>
          <w:szCs w:val="24"/>
        </w:rPr>
        <w:t>17</w:t>
      </w:r>
      <w:r w:rsidRPr="00D458F7">
        <w:rPr>
          <w:b/>
          <w:bCs/>
          <w:sz w:val="24"/>
          <w:szCs w:val="24"/>
        </w:rPr>
        <w:t xml:space="preserve">: </w:t>
      </w:r>
      <w:r w:rsidRPr="00D458F7">
        <w:rPr>
          <w:bCs/>
          <w:sz w:val="24"/>
          <w:szCs w:val="24"/>
        </w:rPr>
        <w:t>Authorizing DPW Summer Help</w:t>
      </w:r>
      <w:r w:rsidR="002A0F02" w:rsidRPr="00D458F7">
        <w:rPr>
          <w:bCs/>
          <w:sz w:val="24"/>
          <w:szCs w:val="24"/>
        </w:rPr>
        <w:t xml:space="preserve"> – Three positions</w:t>
      </w:r>
    </w:p>
    <w:p w:rsidR="002A0F02" w:rsidRPr="00D458F7" w:rsidRDefault="002A0F02" w:rsidP="00D8752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Resolution No. 2018-5.</w:t>
      </w:r>
      <w:r w:rsidR="00F90948" w:rsidRPr="00D458F7">
        <w:rPr>
          <w:b/>
          <w:bCs/>
          <w:sz w:val="24"/>
          <w:szCs w:val="24"/>
        </w:rPr>
        <w:t>18</w:t>
      </w:r>
      <w:r w:rsidRPr="00D458F7">
        <w:rPr>
          <w:b/>
          <w:bCs/>
          <w:sz w:val="24"/>
          <w:szCs w:val="24"/>
        </w:rPr>
        <w:t xml:space="preserve">: </w:t>
      </w:r>
      <w:r w:rsidRPr="00D458F7">
        <w:rPr>
          <w:bCs/>
          <w:sz w:val="24"/>
          <w:szCs w:val="24"/>
        </w:rPr>
        <w:t>Promotion of DPW Sanitation Driver – D. Gerhardt</w:t>
      </w:r>
    </w:p>
    <w:p w:rsidR="002A0F02" w:rsidRPr="00D458F7" w:rsidRDefault="002A0F02" w:rsidP="00D8752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Resolution No. 2018-5.</w:t>
      </w:r>
      <w:r w:rsidR="00F90948" w:rsidRPr="00D458F7">
        <w:rPr>
          <w:b/>
          <w:bCs/>
          <w:sz w:val="24"/>
          <w:szCs w:val="24"/>
        </w:rPr>
        <w:t>19</w:t>
      </w:r>
      <w:r w:rsidRPr="00D458F7">
        <w:rPr>
          <w:b/>
          <w:bCs/>
          <w:sz w:val="24"/>
          <w:szCs w:val="24"/>
        </w:rPr>
        <w:t xml:space="preserve">: </w:t>
      </w:r>
      <w:r w:rsidRPr="00D458F7">
        <w:rPr>
          <w:bCs/>
          <w:sz w:val="24"/>
          <w:szCs w:val="24"/>
        </w:rPr>
        <w:t>Authorizing New Hire – DPW Laborer – S. Corcoran</w:t>
      </w:r>
    </w:p>
    <w:p w:rsidR="003C3240" w:rsidRPr="00D458F7" w:rsidRDefault="00306B8C" w:rsidP="00D8752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Resolution No. 2018-5.</w:t>
      </w:r>
      <w:r w:rsidR="00F90948" w:rsidRPr="00D458F7">
        <w:rPr>
          <w:b/>
          <w:bCs/>
          <w:sz w:val="24"/>
          <w:szCs w:val="24"/>
        </w:rPr>
        <w:t>20</w:t>
      </w:r>
      <w:r w:rsidRPr="00D458F7">
        <w:rPr>
          <w:b/>
          <w:bCs/>
          <w:sz w:val="24"/>
          <w:szCs w:val="24"/>
        </w:rPr>
        <w:t xml:space="preserve">: </w:t>
      </w:r>
      <w:r w:rsidR="00E409DE" w:rsidRPr="00D458F7">
        <w:rPr>
          <w:bCs/>
          <w:sz w:val="24"/>
          <w:szCs w:val="24"/>
        </w:rPr>
        <w:t>Authorizing M</w:t>
      </w:r>
      <w:r w:rsidRPr="00D458F7">
        <w:rPr>
          <w:bCs/>
          <w:sz w:val="24"/>
          <w:szCs w:val="24"/>
        </w:rPr>
        <w:t xml:space="preserve">embership </w:t>
      </w:r>
      <w:r w:rsidR="00E409DE" w:rsidRPr="00D458F7">
        <w:rPr>
          <w:bCs/>
          <w:sz w:val="24"/>
          <w:szCs w:val="24"/>
        </w:rPr>
        <w:t xml:space="preserve">Participation </w:t>
      </w:r>
      <w:r w:rsidRPr="00D458F7">
        <w:rPr>
          <w:bCs/>
          <w:sz w:val="24"/>
          <w:szCs w:val="24"/>
        </w:rPr>
        <w:t>with ESCNJ Co-op</w:t>
      </w:r>
    </w:p>
    <w:p w:rsidR="007A2DC1" w:rsidRPr="00D458F7" w:rsidRDefault="007A2DC1" w:rsidP="007A2DC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Resolution No. 2018-5.</w:t>
      </w:r>
      <w:r w:rsidR="00C3036C" w:rsidRPr="00D458F7">
        <w:rPr>
          <w:b/>
          <w:bCs/>
          <w:sz w:val="24"/>
          <w:szCs w:val="24"/>
        </w:rPr>
        <w:t>21</w:t>
      </w:r>
      <w:r w:rsidRPr="00D458F7">
        <w:rPr>
          <w:b/>
          <w:bCs/>
          <w:sz w:val="24"/>
          <w:szCs w:val="24"/>
        </w:rPr>
        <w:t xml:space="preserve">: </w:t>
      </w:r>
      <w:r w:rsidRPr="00D458F7">
        <w:rPr>
          <w:bCs/>
          <w:sz w:val="24"/>
          <w:szCs w:val="24"/>
        </w:rPr>
        <w:t xml:space="preserve">Authorizing Third Party Payroll Disbursements </w:t>
      </w:r>
    </w:p>
    <w:p w:rsidR="00D31278" w:rsidRPr="00D31278" w:rsidRDefault="00F95904" w:rsidP="00D312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31278">
        <w:rPr>
          <w:b/>
          <w:bCs/>
          <w:sz w:val="24"/>
          <w:szCs w:val="24"/>
        </w:rPr>
        <w:t>Resolution No.</w:t>
      </w:r>
      <w:r w:rsidRPr="00D31278">
        <w:rPr>
          <w:bCs/>
          <w:sz w:val="24"/>
          <w:szCs w:val="24"/>
        </w:rPr>
        <w:t xml:space="preserve"> </w:t>
      </w:r>
      <w:r w:rsidRPr="00D31278">
        <w:rPr>
          <w:b/>
          <w:bCs/>
          <w:sz w:val="24"/>
          <w:szCs w:val="24"/>
        </w:rPr>
        <w:t>2018-5.22:</w:t>
      </w:r>
      <w:r w:rsidR="00D31278" w:rsidRPr="00D31278">
        <w:rPr>
          <w:bCs/>
          <w:sz w:val="24"/>
          <w:szCs w:val="24"/>
        </w:rPr>
        <w:t xml:space="preserve"> Authoriz</w:t>
      </w:r>
      <w:r w:rsidR="00D31278">
        <w:rPr>
          <w:bCs/>
          <w:sz w:val="24"/>
          <w:szCs w:val="24"/>
        </w:rPr>
        <w:t>ing The Issuance of Bids For the Lease of the Cell Tower</w:t>
      </w:r>
    </w:p>
    <w:p w:rsidR="009C32A5" w:rsidRPr="00D31278" w:rsidRDefault="00D31278" w:rsidP="00D3127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</w:t>
      </w:r>
      <w:r w:rsidR="003C3240" w:rsidRPr="00D31278">
        <w:rPr>
          <w:b/>
          <w:bCs/>
          <w:sz w:val="24"/>
          <w:szCs w:val="24"/>
        </w:rPr>
        <w:t>solution No. 2018-5.</w:t>
      </w:r>
      <w:r w:rsidR="009C32A5" w:rsidRPr="00D31278">
        <w:rPr>
          <w:b/>
          <w:bCs/>
          <w:sz w:val="24"/>
          <w:szCs w:val="24"/>
        </w:rPr>
        <w:t>23</w:t>
      </w:r>
      <w:r w:rsidR="003C3240" w:rsidRPr="00D31278">
        <w:rPr>
          <w:b/>
          <w:bCs/>
          <w:sz w:val="24"/>
          <w:szCs w:val="24"/>
        </w:rPr>
        <w:t xml:space="preserve">: </w:t>
      </w:r>
      <w:r w:rsidR="009C32A5" w:rsidRPr="00D31278">
        <w:rPr>
          <w:bCs/>
          <w:sz w:val="24"/>
          <w:szCs w:val="24"/>
        </w:rPr>
        <w:t>Redemption TTL 14-00005 Block: 3012 Lot: 1</w:t>
      </w:r>
    </w:p>
    <w:p w:rsidR="009C32A5" w:rsidRPr="00D458F7" w:rsidRDefault="009C32A5" w:rsidP="009C32A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Resolution No. 2018-5.2</w:t>
      </w:r>
      <w:r w:rsidR="00D346CD" w:rsidRPr="00D458F7">
        <w:rPr>
          <w:b/>
          <w:bCs/>
          <w:sz w:val="24"/>
          <w:szCs w:val="24"/>
        </w:rPr>
        <w:t>4</w:t>
      </w:r>
      <w:r w:rsidRPr="00D458F7">
        <w:rPr>
          <w:b/>
          <w:bCs/>
          <w:sz w:val="24"/>
          <w:szCs w:val="24"/>
        </w:rPr>
        <w:t xml:space="preserve">: </w:t>
      </w:r>
      <w:r w:rsidRPr="00D458F7">
        <w:rPr>
          <w:bCs/>
          <w:sz w:val="24"/>
          <w:szCs w:val="24"/>
        </w:rPr>
        <w:t>Redemption TTL 14-00032 Block: 5071 Lot: 89</w:t>
      </w:r>
    </w:p>
    <w:p w:rsidR="009C32A5" w:rsidRPr="00D458F7" w:rsidRDefault="009C32A5" w:rsidP="009C32A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>Resolution No. 2018-5.2</w:t>
      </w:r>
      <w:r w:rsidR="00D346CD" w:rsidRPr="00D458F7">
        <w:rPr>
          <w:b/>
          <w:bCs/>
          <w:sz w:val="24"/>
          <w:szCs w:val="24"/>
        </w:rPr>
        <w:t>5</w:t>
      </w:r>
      <w:r w:rsidRPr="00D458F7">
        <w:rPr>
          <w:b/>
          <w:bCs/>
          <w:sz w:val="24"/>
          <w:szCs w:val="24"/>
        </w:rPr>
        <w:t xml:space="preserve">: </w:t>
      </w:r>
      <w:r w:rsidRPr="00D458F7">
        <w:rPr>
          <w:bCs/>
          <w:sz w:val="24"/>
          <w:szCs w:val="24"/>
        </w:rPr>
        <w:t>Redemption TTL 16-00014 Block: 5093 Lot: 7</w:t>
      </w:r>
    </w:p>
    <w:p w:rsidR="004D695F" w:rsidRPr="00D458F7" w:rsidRDefault="004D695F" w:rsidP="009C32A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458F7">
        <w:rPr>
          <w:b/>
          <w:bCs/>
          <w:sz w:val="24"/>
          <w:szCs w:val="24"/>
        </w:rPr>
        <w:t xml:space="preserve">Resolution No. 2018-5.26: </w:t>
      </w:r>
      <w:r w:rsidRPr="00D458F7">
        <w:rPr>
          <w:bCs/>
          <w:sz w:val="24"/>
          <w:szCs w:val="24"/>
        </w:rPr>
        <w:t xml:space="preserve">Authorizing Full Time Office Assistant in Construction </w:t>
      </w:r>
      <w:r w:rsidR="00A829BF" w:rsidRPr="00D458F7">
        <w:rPr>
          <w:bCs/>
          <w:sz w:val="24"/>
          <w:szCs w:val="24"/>
        </w:rPr>
        <w:t>–</w:t>
      </w:r>
      <w:r w:rsidRPr="00D458F7">
        <w:rPr>
          <w:bCs/>
          <w:sz w:val="24"/>
          <w:szCs w:val="24"/>
        </w:rPr>
        <w:t xml:space="preserve"> </w:t>
      </w:r>
      <w:r w:rsidR="00A829BF" w:rsidRPr="00D458F7">
        <w:rPr>
          <w:bCs/>
          <w:sz w:val="24"/>
          <w:szCs w:val="24"/>
        </w:rPr>
        <w:t xml:space="preserve">C. </w:t>
      </w:r>
      <w:r w:rsidRPr="00D458F7">
        <w:rPr>
          <w:bCs/>
          <w:sz w:val="24"/>
          <w:szCs w:val="24"/>
        </w:rPr>
        <w:t>Lime</w:t>
      </w:r>
    </w:p>
    <w:p w:rsidR="0000596F" w:rsidRDefault="0000596F" w:rsidP="009C32A5">
      <w:pPr>
        <w:pStyle w:val="ListParagraph"/>
        <w:ind w:left="1440"/>
        <w:rPr>
          <w:b/>
          <w:bCs/>
          <w:sz w:val="24"/>
          <w:szCs w:val="24"/>
        </w:rPr>
      </w:pPr>
      <w:r w:rsidRPr="00E47A4D">
        <w:rPr>
          <w:b/>
          <w:bCs/>
          <w:color w:val="FF0000"/>
          <w:sz w:val="24"/>
          <w:szCs w:val="24"/>
        </w:rPr>
        <w:br/>
      </w:r>
    </w:p>
    <w:p w:rsidR="0000596F" w:rsidRPr="00A96109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45B7">
        <w:rPr>
          <w:b/>
          <w:bCs/>
          <w:sz w:val="24"/>
          <w:szCs w:val="24"/>
        </w:rPr>
        <w:lastRenderedPageBreak/>
        <w:t xml:space="preserve">PENDING </w:t>
      </w:r>
      <w:r w:rsidRPr="00A96109">
        <w:rPr>
          <w:b/>
          <w:bCs/>
          <w:sz w:val="24"/>
          <w:szCs w:val="24"/>
        </w:rPr>
        <w:t>ITEMS:</w:t>
      </w:r>
    </w:p>
    <w:p w:rsidR="008811D6" w:rsidRPr="00A96109" w:rsidRDefault="008811D6" w:rsidP="008811D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96109">
        <w:rPr>
          <w:b/>
          <w:bCs/>
          <w:sz w:val="24"/>
          <w:szCs w:val="24"/>
          <w:u w:val="single"/>
        </w:rPr>
        <w:t>Second/Final Reading &amp; Public Hearing</w:t>
      </w:r>
      <w:r w:rsidRPr="00A96109">
        <w:rPr>
          <w:b/>
          <w:bCs/>
          <w:sz w:val="24"/>
          <w:szCs w:val="24"/>
        </w:rPr>
        <w:br/>
      </w:r>
      <w:r w:rsidRPr="00A96109">
        <w:rPr>
          <w:b/>
          <w:bCs/>
          <w:i/>
          <w:sz w:val="24"/>
          <w:szCs w:val="24"/>
        </w:rPr>
        <w:t>Bond Ordinance No. 15-2018: Utility Bond Ordinance</w:t>
      </w:r>
    </w:p>
    <w:p w:rsidR="008811D6" w:rsidRPr="00A96109" w:rsidRDefault="008811D6" w:rsidP="008811D6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A96109">
        <w:rPr>
          <w:b/>
          <w:bCs/>
          <w:sz w:val="24"/>
          <w:szCs w:val="24"/>
        </w:rPr>
        <w:t>Public Notice Statement</w:t>
      </w:r>
    </w:p>
    <w:p w:rsidR="008811D6" w:rsidRPr="00A96109" w:rsidRDefault="008811D6" w:rsidP="008811D6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A96109">
        <w:rPr>
          <w:b/>
          <w:bCs/>
          <w:sz w:val="24"/>
          <w:szCs w:val="24"/>
        </w:rPr>
        <w:t>Motion that ordinance be read by title</w:t>
      </w:r>
    </w:p>
    <w:p w:rsidR="008811D6" w:rsidRPr="009F32F3" w:rsidRDefault="008811D6" w:rsidP="008811D6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F32F3">
        <w:rPr>
          <w:b/>
          <w:bCs/>
          <w:sz w:val="24"/>
          <w:szCs w:val="24"/>
        </w:rPr>
        <w:t>Motion to open Public Hearing</w:t>
      </w:r>
    </w:p>
    <w:p w:rsidR="008811D6" w:rsidRPr="009F32F3" w:rsidRDefault="008811D6" w:rsidP="008811D6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9F32F3">
        <w:rPr>
          <w:b/>
          <w:bCs/>
          <w:sz w:val="24"/>
          <w:szCs w:val="24"/>
        </w:rPr>
        <w:t>Motion to Close Public Hearing</w:t>
      </w:r>
    </w:p>
    <w:p w:rsidR="008811D6" w:rsidRPr="009F32F3" w:rsidRDefault="008811D6" w:rsidP="008811D6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9F32F3">
        <w:rPr>
          <w:b/>
          <w:bCs/>
          <w:sz w:val="24"/>
          <w:szCs w:val="24"/>
        </w:rPr>
        <w:t>Motion for Adoption</w:t>
      </w:r>
      <w:r w:rsidRPr="009F32F3">
        <w:rPr>
          <w:b/>
          <w:bCs/>
          <w:sz w:val="24"/>
          <w:szCs w:val="24"/>
        </w:rPr>
        <w:tab/>
      </w:r>
    </w:p>
    <w:p w:rsidR="0000596F" w:rsidRPr="009F32F3" w:rsidRDefault="0000596F" w:rsidP="007E45B7">
      <w:pPr>
        <w:pStyle w:val="ListParagraph"/>
        <w:rPr>
          <w:b/>
          <w:sz w:val="24"/>
          <w:szCs w:val="24"/>
        </w:rPr>
      </w:pPr>
    </w:p>
    <w:p w:rsidR="000F2251" w:rsidRPr="009F32F3" w:rsidRDefault="0000596F" w:rsidP="000F225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F32F3">
        <w:rPr>
          <w:b/>
          <w:bCs/>
          <w:sz w:val="24"/>
          <w:szCs w:val="24"/>
        </w:rPr>
        <w:t xml:space="preserve">INTRODUCTION OF NEW BUSINESS </w:t>
      </w:r>
    </w:p>
    <w:p w:rsidR="000F2251" w:rsidRPr="009F32F3" w:rsidRDefault="000F2251" w:rsidP="0018270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F32F3">
        <w:rPr>
          <w:b/>
          <w:bCs/>
          <w:sz w:val="24"/>
          <w:szCs w:val="24"/>
        </w:rPr>
        <w:t>Adoption of Resolution No. 2018-5.___: Payment of Municipal Obligations</w:t>
      </w:r>
    </w:p>
    <w:p w:rsidR="0018270F" w:rsidRPr="009F32F3" w:rsidRDefault="0018270F" w:rsidP="0018270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F32F3">
        <w:rPr>
          <w:b/>
          <w:bCs/>
          <w:sz w:val="24"/>
          <w:szCs w:val="24"/>
        </w:rPr>
        <w:t xml:space="preserve">Adoption of Resolution No. 2018-5.___: </w:t>
      </w:r>
      <w:r w:rsidR="00E51EA6" w:rsidRPr="009F32F3">
        <w:rPr>
          <w:b/>
          <w:bCs/>
          <w:sz w:val="24"/>
          <w:szCs w:val="24"/>
        </w:rPr>
        <w:t xml:space="preserve">Authorizing </w:t>
      </w:r>
      <w:r w:rsidR="00EF6BD9" w:rsidRPr="009F32F3">
        <w:rPr>
          <w:b/>
          <w:bCs/>
          <w:sz w:val="24"/>
          <w:szCs w:val="24"/>
        </w:rPr>
        <w:t>Land Surveying Services</w:t>
      </w:r>
      <w:r w:rsidR="009C3489" w:rsidRPr="009F32F3">
        <w:rPr>
          <w:b/>
          <w:bCs/>
          <w:sz w:val="24"/>
          <w:szCs w:val="24"/>
        </w:rPr>
        <w:t xml:space="preserve"> by DMC for Red Twig Trail</w:t>
      </w:r>
    </w:p>
    <w:p w:rsidR="00BB6B5C" w:rsidRPr="009F32F3" w:rsidRDefault="00BB6B5C" w:rsidP="0018270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F32F3">
        <w:rPr>
          <w:b/>
          <w:bCs/>
          <w:sz w:val="24"/>
          <w:szCs w:val="24"/>
        </w:rPr>
        <w:t>Adoption of Resolution No. 2018-5.___: Authorizing Tax Appeal Settlement Block: 3022 Lot: 45</w:t>
      </w:r>
      <w:r w:rsidR="00A520A3" w:rsidRPr="009F32F3">
        <w:rPr>
          <w:b/>
          <w:bCs/>
          <w:sz w:val="24"/>
          <w:szCs w:val="24"/>
        </w:rPr>
        <w:br/>
      </w:r>
    </w:p>
    <w:p w:rsidR="0000596F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PUBLIC COMMENT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EXECUTIVE SESSION       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Regular Meeting – </w:t>
      </w:r>
      <w:r w:rsidR="00001B90">
        <w:rPr>
          <w:b/>
          <w:bCs/>
          <w:sz w:val="24"/>
          <w:szCs w:val="24"/>
        </w:rPr>
        <w:t>June 12</w:t>
      </w:r>
      <w:r>
        <w:rPr>
          <w:b/>
          <w:bCs/>
          <w:sz w:val="24"/>
          <w:szCs w:val="24"/>
        </w:rPr>
        <w:t>,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Workshop Meeting – </w:t>
      </w:r>
      <w:r w:rsidR="00001B90">
        <w:rPr>
          <w:b/>
          <w:bCs/>
          <w:sz w:val="24"/>
          <w:szCs w:val="24"/>
        </w:rPr>
        <w:t>June 26</w:t>
      </w:r>
      <w:r>
        <w:rPr>
          <w:b/>
          <w:bCs/>
          <w:sz w:val="24"/>
          <w:szCs w:val="24"/>
        </w:rPr>
        <w:t>,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001B90">
        <w:rPr>
          <w:b/>
          <w:bCs/>
          <w:sz w:val="24"/>
          <w:szCs w:val="24"/>
        </w:rPr>
        <w:t>July 17</w:t>
      </w:r>
      <w:r>
        <w:rPr>
          <w:b/>
          <w:bCs/>
          <w:sz w:val="24"/>
          <w:szCs w:val="24"/>
        </w:rPr>
        <w:t>, 2018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</w:t>
      </w:r>
      <w:proofErr w:type="spellStart"/>
      <w:r>
        <w:rPr>
          <w:sz w:val="22"/>
          <w:szCs w:val="22"/>
        </w:rPr>
        <w:t>Dellaripa</w:t>
      </w:r>
      <w:proofErr w:type="spellEnd"/>
      <w:r>
        <w:rPr>
          <w:sz w:val="22"/>
          <w:szCs w:val="22"/>
        </w:rPr>
        <w:t xml:space="preserve">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>William Graf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Bernie Vroom / Richard </w:t>
      </w:r>
      <w:proofErr w:type="spellStart"/>
      <w:r>
        <w:rPr>
          <w:sz w:val="22"/>
          <w:szCs w:val="22"/>
        </w:rPr>
        <w:t>Dellaripa</w:t>
      </w:r>
      <w:proofErr w:type="spellEnd"/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Jon Dunleavy / Dawn Hudson / Richard </w:t>
      </w:r>
      <w:proofErr w:type="spellStart"/>
      <w:r>
        <w:rPr>
          <w:sz w:val="22"/>
          <w:szCs w:val="22"/>
        </w:rPr>
        <w:t>Dellaripa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Richard </w:t>
      </w:r>
      <w:proofErr w:type="spellStart"/>
      <w:r>
        <w:rPr>
          <w:b/>
          <w:sz w:val="24"/>
          <w:szCs w:val="24"/>
        </w:rPr>
        <w:t>Dellaripa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</w:t>
      </w:r>
      <w:proofErr w:type="spellStart"/>
      <w:r>
        <w:rPr>
          <w:b/>
          <w:sz w:val="24"/>
          <w:szCs w:val="24"/>
        </w:rPr>
        <w:t>Dellaripa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801297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fldSimple w:instr=" NUMPAGES ">
      <w:r w:rsidR="00801297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84342C" w:rsidP="00E84EAA">
    <w:pPr>
      <w:pStyle w:val="Header"/>
      <w:jc w:val="right"/>
    </w:pPr>
    <w:r>
      <w:t>May 15</w:t>
    </w:r>
    <w:r w:rsidR="0000596F">
      <w:t>, 2018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B43CEE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8EC6E2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2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1"/>
  </w:num>
  <w:num w:numId="11">
    <w:abstractNumId w:val="17"/>
  </w:num>
  <w:num w:numId="12">
    <w:abstractNumId w:val="6"/>
  </w:num>
  <w:num w:numId="13">
    <w:abstractNumId w:val="1"/>
  </w:num>
  <w:num w:numId="14">
    <w:abstractNumId w:val="26"/>
  </w:num>
  <w:num w:numId="15">
    <w:abstractNumId w:val="18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4"/>
  </w:num>
  <w:num w:numId="21">
    <w:abstractNumId w:val="0"/>
  </w:num>
  <w:num w:numId="22">
    <w:abstractNumId w:val="19"/>
  </w:num>
  <w:num w:numId="23">
    <w:abstractNumId w:val="7"/>
  </w:num>
  <w:num w:numId="24">
    <w:abstractNumId w:val="16"/>
  </w:num>
  <w:num w:numId="25">
    <w:abstractNumId w:val="14"/>
  </w:num>
  <w:num w:numId="26">
    <w:abstractNumId w:val="15"/>
  </w:num>
  <w:num w:numId="27">
    <w:abstractNumId w:val="23"/>
  </w:num>
  <w:num w:numId="28">
    <w:abstractNumId w:val="20"/>
  </w:num>
  <w:num w:numId="2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1B90"/>
    <w:rsid w:val="0000596F"/>
    <w:rsid w:val="00014022"/>
    <w:rsid w:val="000170FF"/>
    <w:rsid w:val="000417EA"/>
    <w:rsid w:val="000450C9"/>
    <w:rsid w:val="00050089"/>
    <w:rsid w:val="00056F2A"/>
    <w:rsid w:val="000A426D"/>
    <w:rsid w:val="000B06AC"/>
    <w:rsid w:val="000D2C53"/>
    <w:rsid w:val="000D5140"/>
    <w:rsid w:val="000E22C6"/>
    <w:rsid w:val="000E6C77"/>
    <w:rsid w:val="000F0049"/>
    <w:rsid w:val="000F1485"/>
    <w:rsid w:val="000F2251"/>
    <w:rsid w:val="000F4984"/>
    <w:rsid w:val="00116E62"/>
    <w:rsid w:val="00146D32"/>
    <w:rsid w:val="0018270F"/>
    <w:rsid w:val="001B268E"/>
    <w:rsid w:val="001D6ABD"/>
    <w:rsid w:val="001F79E6"/>
    <w:rsid w:val="00213B69"/>
    <w:rsid w:val="00223476"/>
    <w:rsid w:val="00245248"/>
    <w:rsid w:val="00254293"/>
    <w:rsid w:val="0027789A"/>
    <w:rsid w:val="00297101"/>
    <w:rsid w:val="002A0F02"/>
    <w:rsid w:val="002A242E"/>
    <w:rsid w:val="002B14EB"/>
    <w:rsid w:val="002B30DD"/>
    <w:rsid w:val="002B42C5"/>
    <w:rsid w:val="002C14CE"/>
    <w:rsid w:val="002D2C01"/>
    <w:rsid w:val="002D40CD"/>
    <w:rsid w:val="002E67B6"/>
    <w:rsid w:val="002F0315"/>
    <w:rsid w:val="00306B8C"/>
    <w:rsid w:val="0032004A"/>
    <w:rsid w:val="003209BC"/>
    <w:rsid w:val="00344A1E"/>
    <w:rsid w:val="00370DA5"/>
    <w:rsid w:val="00397A74"/>
    <w:rsid w:val="003B4217"/>
    <w:rsid w:val="003B4B36"/>
    <w:rsid w:val="003C09F4"/>
    <w:rsid w:val="003C3240"/>
    <w:rsid w:val="003C3A52"/>
    <w:rsid w:val="003C4288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5CE9"/>
    <w:rsid w:val="00443DCC"/>
    <w:rsid w:val="00457751"/>
    <w:rsid w:val="00464A2A"/>
    <w:rsid w:val="00467FD4"/>
    <w:rsid w:val="004774F8"/>
    <w:rsid w:val="004808CC"/>
    <w:rsid w:val="004824B1"/>
    <w:rsid w:val="004B6843"/>
    <w:rsid w:val="004C6039"/>
    <w:rsid w:val="004D695F"/>
    <w:rsid w:val="004E2FB0"/>
    <w:rsid w:val="004F430A"/>
    <w:rsid w:val="004F6287"/>
    <w:rsid w:val="00506A0E"/>
    <w:rsid w:val="005370D3"/>
    <w:rsid w:val="00546103"/>
    <w:rsid w:val="00566AFD"/>
    <w:rsid w:val="00574031"/>
    <w:rsid w:val="00586D68"/>
    <w:rsid w:val="005877F4"/>
    <w:rsid w:val="00593B56"/>
    <w:rsid w:val="005A6207"/>
    <w:rsid w:val="005B02CB"/>
    <w:rsid w:val="005B67A5"/>
    <w:rsid w:val="005C4B72"/>
    <w:rsid w:val="005D7377"/>
    <w:rsid w:val="005E5766"/>
    <w:rsid w:val="005F50DC"/>
    <w:rsid w:val="005F566E"/>
    <w:rsid w:val="00610A8B"/>
    <w:rsid w:val="006A10D9"/>
    <w:rsid w:val="006A6CF8"/>
    <w:rsid w:val="006B0C50"/>
    <w:rsid w:val="006C382B"/>
    <w:rsid w:val="006E3D1F"/>
    <w:rsid w:val="006E63EC"/>
    <w:rsid w:val="007272F1"/>
    <w:rsid w:val="007330FA"/>
    <w:rsid w:val="00734BE2"/>
    <w:rsid w:val="00734D8A"/>
    <w:rsid w:val="0074111B"/>
    <w:rsid w:val="00744F67"/>
    <w:rsid w:val="00754778"/>
    <w:rsid w:val="00772B6E"/>
    <w:rsid w:val="007742AF"/>
    <w:rsid w:val="007840F8"/>
    <w:rsid w:val="0079669C"/>
    <w:rsid w:val="007A1662"/>
    <w:rsid w:val="007A2DC1"/>
    <w:rsid w:val="007A3214"/>
    <w:rsid w:val="007A36C1"/>
    <w:rsid w:val="007B3E46"/>
    <w:rsid w:val="007C1F9B"/>
    <w:rsid w:val="007C3B53"/>
    <w:rsid w:val="007D5539"/>
    <w:rsid w:val="007E45B7"/>
    <w:rsid w:val="007F3A29"/>
    <w:rsid w:val="007F4CAE"/>
    <w:rsid w:val="00801297"/>
    <w:rsid w:val="00804F1F"/>
    <w:rsid w:val="00823ABB"/>
    <w:rsid w:val="00825793"/>
    <w:rsid w:val="00836A2E"/>
    <w:rsid w:val="0084342C"/>
    <w:rsid w:val="0085520D"/>
    <w:rsid w:val="00857EAB"/>
    <w:rsid w:val="008811D6"/>
    <w:rsid w:val="00890082"/>
    <w:rsid w:val="00895386"/>
    <w:rsid w:val="0089624C"/>
    <w:rsid w:val="008A10FA"/>
    <w:rsid w:val="008A4E37"/>
    <w:rsid w:val="008A62DB"/>
    <w:rsid w:val="008B0F83"/>
    <w:rsid w:val="008B3A1E"/>
    <w:rsid w:val="008B50FE"/>
    <w:rsid w:val="008C0212"/>
    <w:rsid w:val="008E1A4F"/>
    <w:rsid w:val="008E5128"/>
    <w:rsid w:val="0090285F"/>
    <w:rsid w:val="00903C50"/>
    <w:rsid w:val="00915B02"/>
    <w:rsid w:val="00922F83"/>
    <w:rsid w:val="009264CB"/>
    <w:rsid w:val="0092768A"/>
    <w:rsid w:val="0096779A"/>
    <w:rsid w:val="0098131A"/>
    <w:rsid w:val="00983005"/>
    <w:rsid w:val="00983276"/>
    <w:rsid w:val="00992E99"/>
    <w:rsid w:val="0099467B"/>
    <w:rsid w:val="009C32A5"/>
    <w:rsid w:val="009C3489"/>
    <w:rsid w:val="009D7A86"/>
    <w:rsid w:val="009E06FB"/>
    <w:rsid w:val="009E7984"/>
    <w:rsid w:val="009F32F3"/>
    <w:rsid w:val="009F5508"/>
    <w:rsid w:val="009F6926"/>
    <w:rsid w:val="00A01D06"/>
    <w:rsid w:val="00A107CF"/>
    <w:rsid w:val="00A22C0A"/>
    <w:rsid w:val="00A23071"/>
    <w:rsid w:val="00A408F4"/>
    <w:rsid w:val="00A47572"/>
    <w:rsid w:val="00A51F85"/>
    <w:rsid w:val="00A520A3"/>
    <w:rsid w:val="00A53636"/>
    <w:rsid w:val="00A56C4B"/>
    <w:rsid w:val="00A632E2"/>
    <w:rsid w:val="00A829BF"/>
    <w:rsid w:val="00A959AF"/>
    <w:rsid w:val="00A96109"/>
    <w:rsid w:val="00AA29AE"/>
    <w:rsid w:val="00AB1361"/>
    <w:rsid w:val="00AB7C67"/>
    <w:rsid w:val="00AC0F20"/>
    <w:rsid w:val="00AC741E"/>
    <w:rsid w:val="00AE2451"/>
    <w:rsid w:val="00B20805"/>
    <w:rsid w:val="00B270D4"/>
    <w:rsid w:val="00B41560"/>
    <w:rsid w:val="00B62D5D"/>
    <w:rsid w:val="00B71212"/>
    <w:rsid w:val="00B80EA9"/>
    <w:rsid w:val="00B90CB9"/>
    <w:rsid w:val="00BB6B5C"/>
    <w:rsid w:val="00BC0A7D"/>
    <w:rsid w:val="00BC5A57"/>
    <w:rsid w:val="00BD4B31"/>
    <w:rsid w:val="00BD66CA"/>
    <w:rsid w:val="00BD6FDE"/>
    <w:rsid w:val="00BF103D"/>
    <w:rsid w:val="00BF5EA2"/>
    <w:rsid w:val="00BF7CB0"/>
    <w:rsid w:val="00C009E8"/>
    <w:rsid w:val="00C021E5"/>
    <w:rsid w:val="00C0542B"/>
    <w:rsid w:val="00C22040"/>
    <w:rsid w:val="00C3036C"/>
    <w:rsid w:val="00C342D8"/>
    <w:rsid w:val="00C43FF3"/>
    <w:rsid w:val="00C46D8D"/>
    <w:rsid w:val="00C519F3"/>
    <w:rsid w:val="00C5319A"/>
    <w:rsid w:val="00C64107"/>
    <w:rsid w:val="00C66A92"/>
    <w:rsid w:val="00C726EF"/>
    <w:rsid w:val="00C7318D"/>
    <w:rsid w:val="00C87BB1"/>
    <w:rsid w:val="00C90173"/>
    <w:rsid w:val="00C92DFB"/>
    <w:rsid w:val="00CA01E8"/>
    <w:rsid w:val="00CD6143"/>
    <w:rsid w:val="00CD6885"/>
    <w:rsid w:val="00CE539E"/>
    <w:rsid w:val="00D02A71"/>
    <w:rsid w:val="00D051B9"/>
    <w:rsid w:val="00D0750C"/>
    <w:rsid w:val="00D1102C"/>
    <w:rsid w:val="00D31278"/>
    <w:rsid w:val="00D346CD"/>
    <w:rsid w:val="00D458F7"/>
    <w:rsid w:val="00D57814"/>
    <w:rsid w:val="00D67003"/>
    <w:rsid w:val="00D75405"/>
    <w:rsid w:val="00D8194E"/>
    <w:rsid w:val="00D8752A"/>
    <w:rsid w:val="00DD01A7"/>
    <w:rsid w:val="00DF01BD"/>
    <w:rsid w:val="00DF2026"/>
    <w:rsid w:val="00E0069D"/>
    <w:rsid w:val="00E13F06"/>
    <w:rsid w:val="00E14557"/>
    <w:rsid w:val="00E15313"/>
    <w:rsid w:val="00E22559"/>
    <w:rsid w:val="00E25B07"/>
    <w:rsid w:val="00E409DE"/>
    <w:rsid w:val="00E47A4D"/>
    <w:rsid w:val="00E518EC"/>
    <w:rsid w:val="00E51EA6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924F0"/>
    <w:rsid w:val="00E9460E"/>
    <w:rsid w:val="00E96213"/>
    <w:rsid w:val="00E97384"/>
    <w:rsid w:val="00EA624E"/>
    <w:rsid w:val="00EB553C"/>
    <w:rsid w:val="00EC6169"/>
    <w:rsid w:val="00ED174D"/>
    <w:rsid w:val="00EE1776"/>
    <w:rsid w:val="00EE4A84"/>
    <w:rsid w:val="00EF43A3"/>
    <w:rsid w:val="00EF6BD9"/>
    <w:rsid w:val="00EF6F71"/>
    <w:rsid w:val="00F01C9F"/>
    <w:rsid w:val="00F208DB"/>
    <w:rsid w:val="00F305B5"/>
    <w:rsid w:val="00F33D8D"/>
    <w:rsid w:val="00F6361B"/>
    <w:rsid w:val="00F72327"/>
    <w:rsid w:val="00F90948"/>
    <w:rsid w:val="00F90F58"/>
    <w:rsid w:val="00F95904"/>
    <w:rsid w:val="00FA6D82"/>
    <w:rsid w:val="00FB7275"/>
    <w:rsid w:val="00FC7A12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9123-50A3-4B1C-9063-A2788D3B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884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69</cp:revision>
  <cp:lastPrinted>2018-05-10T18:21:00Z</cp:lastPrinted>
  <dcterms:created xsi:type="dcterms:W3CDTF">2018-05-01T19:47:00Z</dcterms:created>
  <dcterms:modified xsi:type="dcterms:W3CDTF">2018-05-11T19:16:00Z</dcterms:modified>
</cp:coreProperties>
</file>