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9227" w14:textId="49E45B42" w:rsidR="00BA6521" w:rsidRPr="000A67E0" w:rsidRDefault="0021436E" w:rsidP="000A67E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A67E0">
        <w:rPr>
          <w:rFonts w:ascii="Arial" w:hAnsi="Arial" w:cs="Arial"/>
          <w:b/>
          <w:bCs/>
          <w:sz w:val="28"/>
          <w:szCs w:val="28"/>
        </w:rPr>
        <w:t xml:space="preserve">Proclamation </w:t>
      </w:r>
      <w:r w:rsidR="00BA6521" w:rsidRPr="000A67E0">
        <w:rPr>
          <w:rFonts w:ascii="Arial" w:hAnsi="Arial" w:cs="Arial"/>
          <w:b/>
          <w:bCs/>
          <w:sz w:val="28"/>
          <w:szCs w:val="28"/>
        </w:rPr>
        <w:t xml:space="preserve">of the Borough of Bloomingdale Recognizing and Celebrating the 100th Anniversary of the </w:t>
      </w:r>
      <w:r w:rsidR="000A67E0">
        <w:rPr>
          <w:rFonts w:ascii="Arial" w:hAnsi="Arial" w:cs="Arial"/>
          <w:b/>
          <w:bCs/>
          <w:sz w:val="28"/>
          <w:szCs w:val="28"/>
        </w:rPr>
        <w:br/>
      </w:r>
      <w:r w:rsidR="00BA6521" w:rsidRPr="000A67E0">
        <w:rPr>
          <w:rFonts w:ascii="Arial" w:hAnsi="Arial" w:cs="Arial"/>
          <w:b/>
          <w:bCs/>
          <w:sz w:val="28"/>
          <w:szCs w:val="28"/>
        </w:rPr>
        <w:t>Bloomingdale Free Public Library</w:t>
      </w:r>
    </w:p>
    <w:p w14:paraId="2B3FA0F6" w14:textId="07EF498B" w:rsidR="00BA6521" w:rsidRPr="000A67E0" w:rsidRDefault="00BA6521" w:rsidP="000A67E0">
      <w:pPr>
        <w:jc w:val="both"/>
        <w:rPr>
          <w:rFonts w:ascii="Arial" w:hAnsi="Arial" w:cs="Arial"/>
        </w:rPr>
      </w:pPr>
      <w:r w:rsidRPr="000A67E0">
        <w:rPr>
          <w:rFonts w:ascii="Arial" w:hAnsi="Arial" w:cs="Arial"/>
          <w:b/>
          <w:bCs/>
        </w:rPr>
        <w:t>WHEREAS</w:t>
      </w:r>
      <w:r w:rsidRPr="000A67E0">
        <w:rPr>
          <w:rFonts w:ascii="Arial" w:hAnsi="Arial" w:cs="Arial"/>
        </w:rPr>
        <w:t xml:space="preserve">, the Bloomingdale Free Public Library was established in 1926 to serve the residents of the Borough of Bloomingdale, with a foundational mission to provide free </w:t>
      </w:r>
      <w:r w:rsidR="00077D40" w:rsidRPr="000A67E0">
        <w:rPr>
          <w:rFonts w:ascii="Arial" w:hAnsi="Arial" w:cs="Arial"/>
        </w:rPr>
        <w:t xml:space="preserve">and open </w:t>
      </w:r>
      <w:r w:rsidRPr="000A67E0">
        <w:rPr>
          <w:rFonts w:ascii="Arial" w:hAnsi="Arial" w:cs="Arial"/>
        </w:rPr>
        <w:t xml:space="preserve">access to </w:t>
      </w:r>
      <w:r w:rsidR="00077D40" w:rsidRPr="000A67E0">
        <w:rPr>
          <w:rFonts w:ascii="Arial" w:hAnsi="Arial" w:cs="Arial"/>
        </w:rPr>
        <w:t>information</w:t>
      </w:r>
      <w:r w:rsidRPr="000A67E0">
        <w:rPr>
          <w:rFonts w:ascii="Arial" w:hAnsi="Arial" w:cs="Arial"/>
        </w:rPr>
        <w:t xml:space="preserve">, </w:t>
      </w:r>
      <w:r w:rsidR="00077D40" w:rsidRPr="000A67E0">
        <w:rPr>
          <w:rFonts w:ascii="Arial" w:hAnsi="Arial" w:cs="Arial"/>
        </w:rPr>
        <w:t>ideas,</w:t>
      </w:r>
      <w:r w:rsidRPr="000A67E0">
        <w:rPr>
          <w:rFonts w:ascii="Arial" w:hAnsi="Arial" w:cs="Arial"/>
        </w:rPr>
        <w:t xml:space="preserve"> and </w:t>
      </w:r>
      <w:r w:rsidR="00077D40" w:rsidRPr="000A67E0">
        <w:rPr>
          <w:rFonts w:ascii="Arial" w:hAnsi="Arial" w:cs="Arial"/>
        </w:rPr>
        <w:t>resources</w:t>
      </w:r>
      <w:r w:rsidRPr="000A67E0">
        <w:rPr>
          <w:rFonts w:ascii="Arial" w:hAnsi="Arial" w:cs="Arial"/>
        </w:rPr>
        <w:t>; and </w:t>
      </w:r>
    </w:p>
    <w:p w14:paraId="430EB916" w14:textId="2B93A561" w:rsidR="00BA6521" w:rsidRPr="000A67E0" w:rsidRDefault="00BA6521" w:rsidP="000A67E0">
      <w:pPr>
        <w:jc w:val="both"/>
        <w:rPr>
          <w:rFonts w:ascii="Arial" w:hAnsi="Arial" w:cs="Arial"/>
        </w:rPr>
      </w:pPr>
      <w:r w:rsidRPr="000A67E0">
        <w:rPr>
          <w:rFonts w:ascii="Arial" w:hAnsi="Arial" w:cs="Arial"/>
          <w:b/>
          <w:bCs/>
        </w:rPr>
        <w:t>WHEREAS</w:t>
      </w:r>
      <w:r w:rsidRPr="000A67E0">
        <w:rPr>
          <w:rFonts w:ascii="Arial" w:hAnsi="Arial" w:cs="Arial"/>
        </w:rPr>
        <w:t xml:space="preserve">, for the past 100 years, the Bloomingdale Free Public Library has served as </w:t>
      </w:r>
      <w:r w:rsidR="00077D40" w:rsidRPr="000A67E0">
        <w:rPr>
          <w:rFonts w:ascii="Arial" w:hAnsi="Arial" w:cs="Arial"/>
        </w:rPr>
        <w:t>th</w:t>
      </w:r>
      <w:r w:rsidRPr="000A67E0">
        <w:rPr>
          <w:rFonts w:ascii="Arial" w:hAnsi="Arial" w:cs="Arial"/>
        </w:rPr>
        <w:t>e</w:t>
      </w:r>
      <w:r w:rsidR="00077D40" w:rsidRPr="000A67E0">
        <w:rPr>
          <w:rFonts w:ascii="Arial" w:hAnsi="Arial" w:cs="Arial"/>
        </w:rPr>
        <w:t xml:space="preserve"> heart</w:t>
      </w:r>
      <w:r w:rsidRPr="000A67E0">
        <w:rPr>
          <w:rFonts w:ascii="Arial" w:hAnsi="Arial" w:cs="Arial"/>
        </w:rPr>
        <w:t xml:space="preserve"> of our community, acting as a welcoming hub for lifelong learning, literacy, and community gathering for residents of all ages; and </w:t>
      </w:r>
    </w:p>
    <w:p w14:paraId="60565E70" w14:textId="19600A55" w:rsidR="00BA6521" w:rsidRPr="000A67E0" w:rsidRDefault="00BA6521" w:rsidP="000A67E0">
      <w:pPr>
        <w:jc w:val="both"/>
        <w:rPr>
          <w:rFonts w:ascii="Arial" w:hAnsi="Arial" w:cs="Arial"/>
        </w:rPr>
      </w:pPr>
      <w:r w:rsidRPr="000A67E0">
        <w:rPr>
          <w:rFonts w:ascii="Arial" w:hAnsi="Arial" w:cs="Arial"/>
          <w:b/>
          <w:bCs/>
        </w:rPr>
        <w:t>WHEREAS</w:t>
      </w:r>
      <w:r w:rsidRPr="000A67E0">
        <w:rPr>
          <w:rFonts w:ascii="Arial" w:hAnsi="Arial" w:cs="Arial"/>
        </w:rPr>
        <w:t>, the library has evolved from its early roots to become a modern technology hub, providing essential digital resources, e</w:t>
      </w:r>
      <w:r w:rsidR="00077D40" w:rsidRPr="000A67E0">
        <w:rPr>
          <w:rFonts w:ascii="Arial" w:hAnsi="Arial" w:cs="Arial"/>
        </w:rPr>
        <w:t>ngaging</w:t>
      </w:r>
      <w:r w:rsidRPr="000A67E0">
        <w:rPr>
          <w:rFonts w:ascii="Arial" w:hAnsi="Arial" w:cs="Arial"/>
        </w:rPr>
        <w:t xml:space="preserve"> programs, and </w:t>
      </w:r>
      <w:r w:rsidR="00077D40" w:rsidRPr="000A67E0">
        <w:rPr>
          <w:rFonts w:ascii="Arial" w:hAnsi="Arial" w:cs="Arial"/>
        </w:rPr>
        <w:t>innovative learning experiences</w:t>
      </w:r>
      <w:r w:rsidRPr="000A67E0">
        <w:rPr>
          <w:rFonts w:ascii="Arial" w:hAnsi="Arial" w:cs="Arial"/>
        </w:rPr>
        <w:t xml:space="preserve"> that meet the changing needs of the Borough of Bloomingdale’s residents; and </w:t>
      </w:r>
    </w:p>
    <w:p w14:paraId="689621A1" w14:textId="7BE93DEE" w:rsidR="00BA6521" w:rsidRPr="000A67E0" w:rsidRDefault="00BA6521" w:rsidP="000A67E0">
      <w:pPr>
        <w:jc w:val="both"/>
        <w:rPr>
          <w:rFonts w:ascii="Arial" w:hAnsi="Arial" w:cs="Arial"/>
        </w:rPr>
      </w:pPr>
      <w:r w:rsidRPr="000A67E0">
        <w:rPr>
          <w:rFonts w:ascii="Arial" w:hAnsi="Arial" w:cs="Arial"/>
          <w:b/>
          <w:bCs/>
        </w:rPr>
        <w:t>WHEREAS</w:t>
      </w:r>
      <w:r w:rsidRPr="000A67E0">
        <w:rPr>
          <w:rFonts w:ascii="Arial" w:hAnsi="Arial" w:cs="Arial"/>
        </w:rPr>
        <w:t xml:space="preserve">, the staff, volunteers, and Board of Trustees of the </w:t>
      </w:r>
      <w:r w:rsidR="00D008B3" w:rsidRPr="000A67E0">
        <w:rPr>
          <w:rFonts w:ascii="Arial" w:hAnsi="Arial" w:cs="Arial"/>
        </w:rPr>
        <w:t xml:space="preserve">Bloomingdale Free Public Library </w:t>
      </w:r>
      <w:r w:rsidRPr="000A67E0">
        <w:rPr>
          <w:rFonts w:ascii="Arial" w:hAnsi="Arial" w:cs="Arial"/>
        </w:rPr>
        <w:t xml:space="preserve">have shown tireless dedication to fostering a love of </w:t>
      </w:r>
      <w:r w:rsidR="00077D40" w:rsidRPr="000A67E0">
        <w:rPr>
          <w:rFonts w:ascii="Arial" w:hAnsi="Arial" w:cs="Arial"/>
        </w:rPr>
        <w:t>learn</w:t>
      </w:r>
      <w:r w:rsidRPr="000A67E0">
        <w:rPr>
          <w:rFonts w:ascii="Arial" w:hAnsi="Arial" w:cs="Arial"/>
        </w:rPr>
        <w:t xml:space="preserve">ing, </w:t>
      </w:r>
      <w:r w:rsidR="00077D40" w:rsidRPr="000A67E0">
        <w:rPr>
          <w:rFonts w:ascii="Arial" w:hAnsi="Arial" w:cs="Arial"/>
        </w:rPr>
        <w:t>fostering growth and connection</w:t>
      </w:r>
      <w:r w:rsidRPr="000A67E0">
        <w:rPr>
          <w:rFonts w:ascii="Arial" w:hAnsi="Arial" w:cs="Arial"/>
        </w:rPr>
        <w:t>, and maintaining an environment of curiosity and inclusion; and</w:t>
      </w:r>
    </w:p>
    <w:p w14:paraId="62950CC1" w14:textId="77777777" w:rsidR="00BA6521" w:rsidRPr="000A67E0" w:rsidRDefault="00BA6521" w:rsidP="000A67E0">
      <w:pPr>
        <w:jc w:val="both"/>
        <w:rPr>
          <w:rFonts w:ascii="Arial" w:hAnsi="Arial" w:cs="Arial"/>
        </w:rPr>
      </w:pPr>
      <w:proofErr w:type="gramStart"/>
      <w:r w:rsidRPr="000A67E0">
        <w:rPr>
          <w:rFonts w:ascii="Arial" w:hAnsi="Arial" w:cs="Arial"/>
          <w:b/>
          <w:bCs/>
        </w:rPr>
        <w:t>WHEREAS</w:t>
      </w:r>
      <w:r w:rsidRPr="000A67E0">
        <w:rPr>
          <w:rFonts w:ascii="Arial" w:hAnsi="Arial" w:cs="Arial"/>
        </w:rPr>
        <w:t>,</w:t>
      </w:r>
      <w:proofErr w:type="gramEnd"/>
      <w:r w:rsidRPr="000A67E0">
        <w:rPr>
          <w:rFonts w:ascii="Arial" w:hAnsi="Arial" w:cs="Arial"/>
        </w:rPr>
        <w:t xml:space="preserve"> the 100th anniversary, or Centennial, marks a historic milestone in the Borough's history, highlighting the lasting value of community investment in public knowledge and civic engagement; </w:t>
      </w:r>
    </w:p>
    <w:p w14:paraId="15BA0E8F" w14:textId="1C6A74E2" w:rsidR="00BA6521" w:rsidRPr="000A67E0" w:rsidRDefault="00BA6521" w:rsidP="000A67E0">
      <w:pPr>
        <w:jc w:val="both"/>
        <w:rPr>
          <w:rFonts w:ascii="Arial" w:hAnsi="Arial" w:cs="Arial"/>
        </w:rPr>
      </w:pPr>
      <w:r w:rsidRPr="000A67E0">
        <w:rPr>
          <w:rFonts w:ascii="Arial" w:hAnsi="Arial" w:cs="Arial"/>
          <w:b/>
          <w:bCs/>
        </w:rPr>
        <w:t>NOW, THEREFORE, BE IT RESOLVED</w:t>
      </w:r>
      <w:r w:rsidRPr="000A67E0">
        <w:rPr>
          <w:rFonts w:ascii="Arial" w:hAnsi="Arial" w:cs="Arial"/>
        </w:rPr>
        <w:t xml:space="preserve">, that the Mayor and Council of the Borough of </w:t>
      </w:r>
      <w:r w:rsidR="0000285E" w:rsidRPr="000A67E0">
        <w:rPr>
          <w:rFonts w:ascii="Arial" w:hAnsi="Arial" w:cs="Arial"/>
        </w:rPr>
        <w:t>Bloomingdale</w:t>
      </w:r>
      <w:r w:rsidRPr="000A67E0">
        <w:rPr>
          <w:rFonts w:ascii="Arial" w:hAnsi="Arial" w:cs="Arial"/>
        </w:rPr>
        <w:t xml:space="preserve"> do hereby extend their sincere congratulations to the </w:t>
      </w:r>
      <w:r w:rsidR="0000285E" w:rsidRPr="000A67E0">
        <w:rPr>
          <w:rFonts w:ascii="Arial" w:hAnsi="Arial" w:cs="Arial"/>
        </w:rPr>
        <w:t>Bloomingdale Free Public Library</w:t>
      </w:r>
      <w:r w:rsidRPr="000A67E0">
        <w:rPr>
          <w:rFonts w:ascii="Arial" w:hAnsi="Arial" w:cs="Arial"/>
        </w:rPr>
        <w:t xml:space="preserve"> </w:t>
      </w:r>
      <w:proofErr w:type="gramStart"/>
      <w:r w:rsidRPr="000A67E0">
        <w:rPr>
          <w:rFonts w:ascii="Arial" w:hAnsi="Arial" w:cs="Arial"/>
        </w:rPr>
        <w:t>on the occasion of</w:t>
      </w:r>
      <w:proofErr w:type="gramEnd"/>
      <w:r w:rsidRPr="000A67E0">
        <w:rPr>
          <w:rFonts w:ascii="Arial" w:hAnsi="Arial" w:cs="Arial"/>
        </w:rPr>
        <w:t xml:space="preserve"> its 100th Anniversary.</w:t>
      </w:r>
    </w:p>
    <w:p w14:paraId="1DCD4A3C" w14:textId="76EBEEAB" w:rsidR="00BA6521" w:rsidRPr="000A67E0" w:rsidRDefault="00BA6521" w:rsidP="000A67E0">
      <w:pPr>
        <w:jc w:val="both"/>
        <w:rPr>
          <w:rFonts w:ascii="Arial" w:hAnsi="Arial" w:cs="Arial"/>
        </w:rPr>
      </w:pPr>
      <w:proofErr w:type="gramStart"/>
      <w:r w:rsidRPr="000A67E0">
        <w:rPr>
          <w:rFonts w:ascii="Arial" w:hAnsi="Arial" w:cs="Arial"/>
          <w:b/>
          <w:bCs/>
        </w:rPr>
        <w:t>BE IT</w:t>
      </w:r>
      <w:proofErr w:type="gramEnd"/>
      <w:r w:rsidRPr="000A67E0">
        <w:rPr>
          <w:rFonts w:ascii="Arial" w:hAnsi="Arial" w:cs="Arial"/>
          <w:b/>
          <w:bCs/>
        </w:rPr>
        <w:t xml:space="preserve"> </w:t>
      </w:r>
      <w:proofErr w:type="gramStart"/>
      <w:r w:rsidRPr="000A67E0">
        <w:rPr>
          <w:rFonts w:ascii="Arial" w:hAnsi="Arial" w:cs="Arial"/>
          <w:b/>
          <w:bCs/>
        </w:rPr>
        <w:t>FURTHER RESOLVED</w:t>
      </w:r>
      <w:r w:rsidRPr="000A67E0">
        <w:rPr>
          <w:rFonts w:ascii="Arial" w:hAnsi="Arial" w:cs="Arial"/>
        </w:rPr>
        <w:t>,</w:t>
      </w:r>
      <w:proofErr w:type="gramEnd"/>
      <w:r w:rsidRPr="000A67E0">
        <w:rPr>
          <w:rFonts w:ascii="Arial" w:hAnsi="Arial" w:cs="Arial"/>
        </w:rPr>
        <w:t xml:space="preserve"> that the Borough of </w:t>
      </w:r>
      <w:r w:rsidR="0000285E" w:rsidRPr="000A67E0">
        <w:rPr>
          <w:rFonts w:ascii="Arial" w:hAnsi="Arial" w:cs="Arial"/>
        </w:rPr>
        <w:t>Bloomingdale</w:t>
      </w:r>
      <w:r w:rsidRPr="000A67E0">
        <w:rPr>
          <w:rFonts w:ascii="Arial" w:hAnsi="Arial" w:cs="Arial"/>
        </w:rPr>
        <w:t xml:space="preserve"> commends the </w:t>
      </w:r>
      <w:r w:rsidR="0000285E" w:rsidRPr="000A67E0">
        <w:rPr>
          <w:rFonts w:ascii="Arial" w:hAnsi="Arial" w:cs="Arial"/>
        </w:rPr>
        <w:t xml:space="preserve">Bloomingdale Free Public Library </w:t>
      </w:r>
      <w:r w:rsidRPr="000A67E0">
        <w:rPr>
          <w:rFonts w:ascii="Arial" w:hAnsi="Arial" w:cs="Arial"/>
        </w:rPr>
        <w:t>for its century of service and encourages all residents to participate in the upcoming centennial celebrations and continue utilizing this invaluable resource. </w:t>
      </w:r>
    </w:p>
    <w:p w14:paraId="583D5D03" w14:textId="017F2BF8" w:rsidR="00BA6521" w:rsidRDefault="00BA6521" w:rsidP="000A67E0">
      <w:pPr>
        <w:jc w:val="both"/>
        <w:rPr>
          <w:rFonts w:ascii="Arial" w:hAnsi="Arial" w:cs="Arial"/>
        </w:rPr>
      </w:pPr>
      <w:proofErr w:type="gramStart"/>
      <w:r w:rsidRPr="000A67E0">
        <w:rPr>
          <w:rFonts w:ascii="Arial" w:hAnsi="Arial" w:cs="Arial"/>
          <w:b/>
          <w:bCs/>
        </w:rPr>
        <w:t>BE IT</w:t>
      </w:r>
      <w:proofErr w:type="gramEnd"/>
      <w:r w:rsidRPr="000A67E0">
        <w:rPr>
          <w:rFonts w:ascii="Arial" w:hAnsi="Arial" w:cs="Arial"/>
          <w:b/>
          <w:bCs/>
        </w:rPr>
        <w:t xml:space="preserve"> </w:t>
      </w:r>
      <w:proofErr w:type="gramStart"/>
      <w:r w:rsidRPr="000A67E0">
        <w:rPr>
          <w:rFonts w:ascii="Arial" w:hAnsi="Arial" w:cs="Arial"/>
          <w:b/>
          <w:bCs/>
        </w:rPr>
        <w:t>FURTHER RESOLVED</w:t>
      </w:r>
      <w:r w:rsidRPr="000A67E0">
        <w:rPr>
          <w:rFonts w:ascii="Arial" w:hAnsi="Arial" w:cs="Arial"/>
        </w:rPr>
        <w:t>,</w:t>
      </w:r>
      <w:proofErr w:type="gramEnd"/>
      <w:r w:rsidRPr="000A67E0">
        <w:rPr>
          <w:rFonts w:ascii="Arial" w:hAnsi="Arial" w:cs="Arial"/>
        </w:rPr>
        <w:t xml:space="preserve"> that this </w:t>
      </w:r>
      <w:r w:rsidR="000A67E0">
        <w:rPr>
          <w:rFonts w:ascii="Arial" w:hAnsi="Arial" w:cs="Arial"/>
        </w:rPr>
        <w:t>proclamation</w:t>
      </w:r>
      <w:r w:rsidRPr="000A67E0">
        <w:rPr>
          <w:rFonts w:ascii="Arial" w:hAnsi="Arial" w:cs="Arial"/>
        </w:rPr>
        <w:t xml:space="preserve"> be officially recorded in the minutes of this Council and a copy presented to the </w:t>
      </w:r>
      <w:r w:rsidR="0000285E" w:rsidRPr="000A67E0">
        <w:rPr>
          <w:rFonts w:ascii="Arial" w:hAnsi="Arial" w:cs="Arial"/>
        </w:rPr>
        <w:t>Bloomingdale Free Public Library</w:t>
      </w:r>
      <w:r w:rsidRPr="000A67E0">
        <w:rPr>
          <w:rFonts w:ascii="Arial" w:hAnsi="Arial" w:cs="Arial"/>
        </w:rPr>
        <w:t xml:space="preserve"> leadership as a token of our esteem and gratitude.</w:t>
      </w:r>
    </w:p>
    <w:p w14:paraId="086935EC" w14:textId="77777777" w:rsidR="000A67E0" w:rsidRDefault="000A67E0" w:rsidP="000A67E0">
      <w:pPr>
        <w:jc w:val="both"/>
        <w:rPr>
          <w:rFonts w:ascii="Arial" w:hAnsi="Arial" w:cs="Arial"/>
        </w:rPr>
      </w:pPr>
    </w:p>
    <w:p w14:paraId="15C4F943" w14:textId="77777777" w:rsidR="000A67E0" w:rsidRDefault="000A67E0" w:rsidP="000A67E0">
      <w:pPr>
        <w:jc w:val="both"/>
        <w:rPr>
          <w:rFonts w:ascii="Arial" w:hAnsi="Arial" w:cs="Arial"/>
        </w:rPr>
      </w:pPr>
    </w:p>
    <w:p w14:paraId="0E7918F7" w14:textId="560B46EA" w:rsidR="00077D40" w:rsidRDefault="000A67E0">
      <w:r>
        <w:rPr>
          <w:rFonts w:ascii="Arial" w:hAnsi="Arial" w:cs="Arial"/>
        </w:rPr>
        <w:t xml:space="preserve">Mayor John D’Amato  </w:t>
      </w:r>
      <w:r>
        <w:rPr>
          <w:rFonts w:ascii="Arial" w:hAnsi="Arial" w:cs="Arial"/>
        </w:rPr>
        <w:br/>
        <w:t>May 19, 2026</w:t>
      </w:r>
    </w:p>
    <w:sectPr w:rsidR="00077D40" w:rsidSect="000A67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98D1D" w14:textId="77777777" w:rsidR="00720217" w:rsidRDefault="00720217" w:rsidP="000A67E0">
      <w:pPr>
        <w:spacing w:after="0" w:line="240" w:lineRule="auto"/>
      </w:pPr>
      <w:r>
        <w:separator/>
      </w:r>
    </w:p>
  </w:endnote>
  <w:endnote w:type="continuationSeparator" w:id="0">
    <w:p w14:paraId="7993FBA2" w14:textId="77777777" w:rsidR="00720217" w:rsidRDefault="00720217" w:rsidP="000A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4985" w14:textId="77777777" w:rsidR="000A67E0" w:rsidRDefault="000A67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6184" w14:textId="77777777" w:rsidR="000A67E0" w:rsidRDefault="000A67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A0A0" w14:textId="77777777" w:rsidR="000A67E0" w:rsidRDefault="000A6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3E61" w14:textId="77777777" w:rsidR="00720217" w:rsidRDefault="00720217" w:rsidP="000A67E0">
      <w:pPr>
        <w:spacing w:after="0" w:line="240" w:lineRule="auto"/>
      </w:pPr>
      <w:r>
        <w:separator/>
      </w:r>
    </w:p>
  </w:footnote>
  <w:footnote w:type="continuationSeparator" w:id="0">
    <w:p w14:paraId="54E0B23E" w14:textId="77777777" w:rsidR="00720217" w:rsidRDefault="00720217" w:rsidP="000A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47E9" w14:textId="4A5FCFFF" w:rsidR="000A67E0" w:rsidRDefault="000A67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0AEB" w14:textId="58BB5229" w:rsidR="000A67E0" w:rsidRDefault="000A67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1743" w14:textId="7BDC3811" w:rsidR="000A67E0" w:rsidRDefault="000A67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21"/>
    <w:rsid w:val="0000285E"/>
    <w:rsid w:val="0003740D"/>
    <w:rsid w:val="00077D40"/>
    <w:rsid w:val="000A67E0"/>
    <w:rsid w:val="0021436E"/>
    <w:rsid w:val="007026D0"/>
    <w:rsid w:val="00720217"/>
    <w:rsid w:val="00871A6A"/>
    <w:rsid w:val="008E2D56"/>
    <w:rsid w:val="00BA6521"/>
    <w:rsid w:val="00C740C3"/>
    <w:rsid w:val="00D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3130B"/>
  <w15:chartTrackingRefBased/>
  <w15:docId w15:val="{8B32E8DA-5431-47E8-8B7D-286CEB40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5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6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7E0"/>
  </w:style>
  <w:style w:type="paragraph" w:styleId="Footer">
    <w:name w:val="footer"/>
    <w:basedOn w:val="Normal"/>
    <w:link w:val="FooterChar"/>
    <w:uiPriority w:val="99"/>
    <w:unhideWhenUsed/>
    <w:rsid w:val="000A6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DeCesare</dc:creator>
  <cp:keywords/>
  <dc:description/>
  <cp:lastModifiedBy>Breeanna Smith</cp:lastModifiedBy>
  <cp:revision>4</cp:revision>
  <cp:lastPrinted>2026-05-13T17:24:00Z</cp:lastPrinted>
  <dcterms:created xsi:type="dcterms:W3CDTF">2026-04-30T18:22:00Z</dcterms:created>
  <dcterms:modified xsi:type="dcterms:W3CDTF">2026-05-13T17:25:00Z</dcterms:modified>
</cp:coreProperties>
</file>