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3D9" w:rsidRDefault="003473D9">
      <w:pPr>
        <w:pStyle w:val="Heading1"/>
        <w:spacing w:before="55"/>
        <w:ind w:left="2764" w:right="2213"/>
        <w:jc w:val="center"/>
      </w:pPr>
    </w:p>
    <w:p w:rsidR="003473D9" w:rsidRPr="003473D9" w:rsidRDefault="003473D9">
      <w:pPr>
        <w:pStyle w:val="Heading1"/>
        <w:spacing w:before="55"/>
        <w:ind w:left="2764" w:right="2213"/>
        <w:jc w:val="center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z w:val="24"/>
          <w:szCs w:val="24"/>
        </w:rPr>
        <w:t>RESOLUTION No. 2015-6.9</w:t>
      </w:r>
    </w:p>
    <w:p w:rsidR="003473D9" w:rsidRPr="003473D9" w:rsidRDefault="003473D9">
      <w:pPr>
        <w:pStyle w:val="Heading1"/>
        <w:spacing w:before="55"/>
        <w:ind w:left="2764" w:right="2213"/>
        <w:jc w:val="center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z w:val="24"/>
          <w:szCs w:val="24"/>
        </w:rPr>
        <w:t>OF THE GOVERNING BODY</w:t>
      </w:r>
    </w:p>
    <w:p w:rsidR="00A54109" w:rsidRPr="003473D9" w:rsidRDefault="003473D9">
      <w:pPr>
        <w:pStyle w:val="Heading1"/>
        <w:spacing w:before="55"/>
        <w:ind w:left="2764" w:right="2213"/>
        <w:jc w:val="center"/>
        <w:rPr>
          <w:rFonts w:ascii="Times New Roman" w:hAnsi="Times New Roman" w:cs="Times New Roman"/>
          <w:b w:val="0"/>
          <w:bCs w:val="0"/>
          <w:i/>
          <w:sz w:val="24"/>
          <w:szCs w:val="24"/>
          <w:u w:val="single"/>
        </w:rPr>
      </w:pPr>
      <w:r w:rsidRPr="003473D9">
        <w:rPr>
          <w:rFonts w:ascii="Times New Roman" w:hAnsi="Times New Roman" w:cs="Times New Roman"/>
          <w:i/>
          <w:sz w:val="24"/>
          <w:szCs w:val="24"/>
          <w:u w:val="single"/>
        </w:rPr>
        <w:t xml:space="preserve">OF THE </w:t>
      </w:r>
      <w:r w:rsidR="008F7F73" w:rsidRPr="003473D9">
        <w:rPr>
          <w:rFonts w:ascii="Times New Roman" w:hAnsi="Times New Roman" w:cs="Times New Roman"/>
          <w:i/>
          <w:sz w:val="24"/>
          <w:szCs w:val="24"/>
          <w:u w:val="single"/>
        </w:rPr>
        <w:t>BOROUGH</w:t>
      </w:r>
      <w:r w:rsidR="008F7F73" w:rsidRPr="003473D9">
        <w:rPr>
          <w:rFonts w:ascii="Times New Roman" w:hAnsi="Times New Roman" w:cs="Times New Roman"/>
          <w:i/>
          <w:spacing w:val="-16"/>
          <w:sz w:val="24"/>
          <w:szCs w:val="24"/>
          <w:u w:val="single"/>
        </w:rPr>
        <w:t xml:space="preserve"> </w:t>
      </w:r>
      <w:r w:rsidR="008F7F73" w:rsidRPr="003473D9">
        <w:rPr>
          <w:rFonts w:ascii="Times New Roman" w:hAnsi="Times New Roman" w:cs="Times New Roman"/>
          <w:i/>
          <w:sz w:val="24"/>
          <w:szCs w:val="24"/>
          <w:u w:val="single"/>
        </w:rPr>
        <w:t>OF</w:t>
      </w:r>
      <w:r w:rsidR="008F7F73" w:rsidRPr="003473D9">
        <w:rPr>
          <w:rFonts w:ascii="Times New Roman" w:hAnsi="Times New Roman" w:cs="Times New Roman"/>
          <w:i/>
          <w:spacing w:val="-15"/>
          <w:sz w:val="24"/>
          <w:szCs w:val="24"/>
          <w:u w:val="single"/>
        </w:rPr>
        <w:t xml:space="preserve"> </w:t>
      </w:r>
      <w:r w:rsidR="008F7F73" w:rsidRPr="003473D9">
        <w:rPr>
          <w:rFonts w:ascii="Times New Roman" w:hAnsi="Times New Roman" w:cs="Times New Roman"/>
          <w:i/>
          <w:sz w:val="24"/>
          <w:szCs w:val="24"/>
          <w:u w:val="single"/>
        </w:rPr>
        <w:t>BLOOMINGDALE</w:t>
      </w:r>
    </w:p>
    <w:p w:rsidR="00A54109" w:rsidRPr="003473D9" w:rsidRDefault="00A54109">
      <w:pPr>
        <w:spacing w:before="10"/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</w:pPr>
    </w:p>
    <w:p w:rsidR="00A54109" w:rsidRPr="003473D9" w:rsidRDefault="008F7F73">
      <w:pPr>
        <w:ind w:left="2766" w:right="2213"/>
        <w:jc w:val="center"/>
        <w:rPr>
          <w:rFonts w:ascii="Times New Roman" w:eastAsia="Arial" w:hAnsi="Times New Roman" w:cs="Times New Roman"/>
          <w:i/>
          <w:sz w:val="24"/>
          <w:szCs w:val="24"/>
        </w:rPr>
      </w:pPr>
      <w:r w:rsidRPr="003473D9">
        <w:rPr>
          <w:rFonts w:ascii="Times New Roman" w:hAnsi="Times New Roman" w:cs="Times New Roman"/>
          <w:b/>
          <w:i/>
          <w:spacing w:val="-1"/>
          <w:sz w:val="24"/>
          <w:szCs w:val="24"/>
        </w:rPr>
        <w:t>SELF-EXAMINATION</w:t>
      </w:r>
      <w:r w:rsidRPr="003473D9">
        <w:rPr>
          <w:rFonts w:ascii="Times New Roman" w:hAnsi="Times New Roman" w:cs="Times New Roman"/>
          <w:b/>
          <w:i/>
          <w:spacing w:val="-1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b/>
          <w:i/>
          <w:sz w:val="24"/>
          <w:szCs w:val="24"/>
        </w:rPr>
        <w:t>OF</w:t>
      </w:r>
      <w:r w:rsidRPr="003473D9">
        <w:rPr>
          <w:rFonts w:ascii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b/>
          <w:i/>
          <w:sz w:val="24"/>
          <w:szCs w:val="24"/>
        </w:rPr>
        <w:t>BUDGET</w:t>
      </w:r>
      <w:r w:rsidRPr="003473D9">
        <w:rPr>
          <w:rFonts w:ascii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b/>
          <w:i/>
          <w:sz w:val="24"/>
          <w:szCs w:val="24"/>
        </w:rPr>
        <w:t>RESOLUTION</w:t>
      </w:r>
    </w:p>
    <w:p w:rsidR="00A54109" w:rsidRPr="003473D9" w:rsidRDefault="008F7F73">
      <w:pPr>
        <w:spacing w:before="3"/>
        <w:ind w:left="2762" w:right="2213"/>
        <w:jc w:val="center"/>
        <w:rPr>
          <w:rFonts w:ascii="Times New Roman" w:eastAsia="Arial" w:hAnsi="Times New Roman" w:cs="Times New Roman"/>
          <w:i/>
          <w:sz w:val="24"/>
          <w:szCs w:val="24"/>
        </w:rPr>
      </w:pPr>
      <w:r w:rsidRPr="003473D9">
        <w:rPr>
          <w:rFonts w:ascii="Times New Roman" w:hAnsi="Times New Roman" w:cs="Times New Roman"/>
          <w:b/>
          <w:i/>
          <w:spacing w:val="-1"/>
          <w:sz w:val="24"/>
          <w:szCs w:val="24"/>
        </w:rPr>
        <w:t>[</w:t>
      </w:r>
      <w:proofErr w:type="gramStart"/>
      <w:r w:rsidRPr="003473D9">
        <w:rPr>
          <w:rFonts w:ascii="Times New Roman" w:hAnsi="Times New Roman" w:cs="Times New Roman"/>
          <w:b/>
          <w:i/>
          <w:spacing w:val="-1"/>
          <w:sz w:val="24"/>
          <w:szCs w:val="24"/>
        </w:rPr>
        <w:t>as</w:t>
      </w:r>
      <w:proofErr w:type="gramEnd"/>
      <w:r w:rsidRPr="003473D9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b/>
          <w:i/>
          <w:spacing w:val="-1"/>
          <w:sz w:val="24"/>
          <w:szCs w:val="24"/>
        </w:rPr>
        <w:t>required</w:t>
      </w:r>
      <w:r w:rsidRPr="003473D9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b/>
          <w:i/>
          <w:sz w:val="24"/>
          <w:szCs w:val="24"/>
        </w:rPr>
        <w:t>by</w:t>
      </w:r>
      <w:r w:rsidRPr="003473D9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b/>
          <w:i/>
          <w:sz w:val="24"/>
          <w:szCs w:val="24"/>
        </w:rPr>
        <w:t>DCA]</w:t>
      </w:r>
    </w:p>
    <w:p w:rsidR="00A54109" w:rsidRPr="003473D9" w:rsidRDefault="00A54109">
      <w:pPr>
        <w:rPr>
          <w:rFonts w:ascii="Times New Roman" w:eastAsia="Arial" w:hAnsi="Times New Roman" w:cs="Times New Roman"/>
          <w:b/>
          <w:bCs/>
          <w:i/>
          <w:sz w:val="24"/>
          <w:szCs w:val="24"/>
        </w:rPr>
      </w:pPr>
    </w:p>
    <w:p w:rsidR="00A54109" w:rsidRPr="003473D9" w:rsidRDefault="00A54109">
      <w:pPr>
        <w:rPr>
          <w:rFonts w:ascii="Times New Roman" w:eastAsia="Arial" w:hAnsi="Times New Roman" w:cs="Times New Roman"/>
          <w:b/>
          <w:bCs/>
          <w:i/>
          <w:sz w:val="24"/>
          <w:szCs w:val="24"/>
        </w:rPr>
      </w:pPr>
    </w:p>
    <w:p w:rsidR="00A54109" w:rsidRPr="003473D9" w:rsidRDefault="00A54109">
      <w:pPr>
        <w:rPr>
          <w:rFonts w:ascii="Times New Roman" w:eastAsia="Arial" w:hAnsi="Times New Roman" w:cs="Times New Roman"/>
          <w:b/>
          <w:bCs/>
          <w:i/>
          <w:sz w:val="24"/>
          <w:szCs w:val="24"/>
        </w:rPr>
      </w:pPr>
    </w:p>
    <w:p w:rsidR="00A54109" w:rsidRPr="003473D9" w:rsidRDefault="00A54109">
      <w:pPr>
        <w:rPr>
          <w:rFonts w:ascii="Times New Roman" w:eastAsia="Arial" w:hAnsi="Times New Roman" w:cs="Times New Roman"/>
          <w:b/>
          <w:bCs/>
          <w:i/>
          <w:sz w:val="24"/>
          <w:szCs w:val="24"/>
        </w:rPr>
      </w:pPr>
    </w:p>
    <w:p w:rsidR="00A54109" w:rsidRPr="003473D9" w:rsidRDefault="008F7F73">
      <w:pPr>
        <w:pStyle w:val="BodyText"/>
        <w:ind w:right="9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z w:val="24"/>
          <w:szCs w:val="24"/>
        </w:rPr>
        <w:t>WHEREAS,</w:t>
      </w:r>
      <w:r w:rsidRPr="003473D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N.J.S.A.</w:t>
      </w:r>
      <w:r w:rsidRPr="003473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40A:4-78b</w:t>
      </w:r>
      <w:r w:rsidRPr="003473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has</w:t>
      </w:r>
      <w:r w:rsidRPr="003473D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authorized</w:t>
      </w:r>
      <w:r w:rsidRPr="003473D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Local</w:t>
      </w:r>
      <w:r w:rsidRPr="003473D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Finance</w:t>
      </w:r>
      <w:r w:rsidRPr="003473D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Board</w:t>
      </w:r>
      <w:r w:rsidRPr="003473D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3473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adopt</w:t>
      </w:r>
      <w:r w:rsidRPr="003473D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rules</w:t>
      </w:r>
      <w:r w:rsidRPr="003473D9">
        <w:rPr>
          <w:rFonts w:ascii="Times New Roman" w:hAnsi="Times New Roman" w:cs="Times New Roman"/>
          <w:spacing w:val="82"/>
          <w:w w:val="9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3473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permit</w:t>
      </w:r>
      <w:r w:rsidRPr="003473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 xml:space="preserve">municipalities in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sound</w:t>
      </w:r>
      <w:r w:rsidRPr="003473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fiscal</w:t>
      </w:r>
      <w:r w:rsidRPr="003473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condition</w:t>
      </w:r>
      <w:r w:rsidRPr="003473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3473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assume</w:t>
      </w:r>
      <w:r w:rsidRPr="003473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responsibility,</w:t>
      </w:r>
      <w:r w:rsidRPr="003473D9">
        <w:rPr>
          <w:rFonts w:ascii="Times New Roman" w:hAnsi="Times New Roman" w:cs="Times New Roman"/>
          <w:sz w:val="24"/>
          <w:szCs w:val="24"/>
        </w:rPr>
        <w:t xml:space="preserve"> normally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granted</w:t>
      </w:r>
      <w:r w:rsidRPr="003473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1"/>
          <w:sz w:val="24"/>
          <w:szCs w:val="24"/>
        </w:rPr>
        <w:t>to</w:t>
      </w:r>
      <w:r w:rsidRPr="003473D9">
        <w:rPr>
          <w:rFonts w:ascii="Times New Roman" w:hAnsi="Times New Roman" w:cs="Times New Roman"/>
          <w:spacing w:val="88"/>
          <w:w w:val="9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Director</w:t>
      </w:r>
      <w:r w:rsidRPr="003473D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3473D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Division</w:t>
      </w:r>
      <w:r w:rsidRPr="003473D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3473D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Local</w:t>
      </w:r>
      <w:r w:rsidRPr="003473D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Government</w:t>
      </w:r>
      <w:r w:rsidRPr="003473D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Services,</w:t>
      </w:r>
      <w:r w:rsidRPr="003473D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3473D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conducting</w:t>
      </w:r>
      <w:r w:rsidRPr="003473D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annual</w:t>
      </w:r>
      <w:r w:rsidRPr="003473D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budget</w:t>
      </w:r>
      <w:r w:rsidRPr="003473D9">
        <w:rPr>
          <w:rFonts w:ascii="Times New Roman" w:hAnsi="Times New Roman" w:cs="Times New Roman"/>
          <w:spacing w:val="66"/>
          <w:w w:val="9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examination;</w:t>
      </w:r>
      <w:r w:rsidRPr="003473D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and</w:t>
      </w:r>
    </w:p>
    <w:p w:rsidR="00A54109" w:rsidRPr="003473D9" w:rsidRDefault="00A54109">
      <w:pPr>
        <w:spacing w:before="10"/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8F7F73">
      <w:pPr>
        <w:pStyle w:val="BodyText"/>
        <w:ind w:right="1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z w:val="24"/>
          <w:szCs w:val="24"/>
        </w:rPr>
        <w:t>WHEREAS,</w:t>
      </w:r>
      <w:r w:rsidRPr="003473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N.J.A.C.</w:t>
      </w:r>
      <w:r w:rsidRPr="003473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5:30-7</w:t>
      </w:r>
      <w:r w:rsidRPr="003473D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2"/>
          <w:sz w:val="24"/>
          <w:szCs w:val="24"/>
        </w:rPr>
        <w:t>was</w:t>
      </w:r>
      <w:r w:rsidRPr="003473D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adopted</w:t>
      </w:r>
      <w:r w:rsidRPr="003473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2"/>
          <w:sz w:val="24"/>
          <w:szCs w:val="24"/>
        </w:rPr>
        <w:t>by</w:t>
      </w:r>
      <w:r w:rsidRPr="003473D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Local</w:t>
      </w:r>
      <w:r w:rsidRPr="003473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Finance</w:t>
      </w:r>
      <w:r w:rsidRPr="003473D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Board</w:t>
      </w:r>
      <w:r w:rsidRPr="003473D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3473D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February</w:t>
      </w:r>
      <w:r w:rsidRPr="003473D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11,</w:t>
      </w:r>
      <w:r w:rsidRPr="003473D9">
        <w:rPr>
          <w:rFonts w:ascii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1997;</w:t>
      </w:r>
      <w:r w:rsidRPr="003473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and</w:t>
      </w:r>
    </w:p>
    <w:p w:rsidR="00A54109" w:rsidRPr="003473D9" w:rsidRDefault="00A54109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8F7F73">
      <w:pPr>
        <w:pStyle w:val="BodyText"/>
        <w:ind w:right="9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z w:val="24"/>
          <w:szCs w:val="24"/>
        </w:rPr>
        <w:t>WHEREAS,</w:t>
      </w:r>
      <w:r w:rsidRPr="003473D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pursuant</w:t>
      </w:r>
      <w:r w:rsidRPr="003473D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3473D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N.J.A.C.</w:t>
      </w:r>
      <w:r w:rsidRPr="003473D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5:30-7.2</w:t>
      </w:r>
      <w:r w:rsidRPr="003473D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through</w:t>
      </w:r>
      <w:r w:rsidRPr="003473D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7.5,</w:t>
      </w:r>
      <w:r w:rsidRPr="003473D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Borough</w:t>
      </w:r>
      <w:r w:rsidRPr="003473D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3473D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Bloomingdale</w:t>
      </w:r>
      <w:r w:rsidRPr="003473D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has</w:t>
      </w:r>
      <w:r w:rsidRPr="003473D9">
        <w:rPr>
          <w:rFonts w:ascii="Times New Roman" w:hAnsi="Times New Roman" w:cs="Times New Roman"/>
          <w:spacing w:val="72"/>
          <w:w w:val="9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been</w:t>
      </w:r>
      <w:r w:rsidRPr="003473D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declared</w:t>
      </w:r>
      <w:r w:rsidRPr="003473D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eligible</w:t>
      </w:r>
      <w:r w:rsidRPr="003473D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3473D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participate</w:t>
      </w:r>
      <w:r w:rsidRPr="003473D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in</w:t>
      </w:r>
      <w:r w:rsidRPr="003473D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program</w:t>
      </w:r>
      <w:r w:rsidRPr="003473D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by</w:t>
      </w:r>
      <w:r w:rsidRPr="003473D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Division</w:t>
      </w:r>
      <w:r w:rsidRPr="003473D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3473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Local</w:t>
      </w:r>
      <w:r w:rsidRPr="003473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Government</w:t>
      </w:r>
      <w:r w:rsidRPr="003473D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Services,</w:t>
      </w:r>
      <w:r w:rsidRPr="003473D9">
        <w:rPr>
          <w:rFonts w:ascii="Times New Roman" w:hAnsi="Times New Roman" w:cs="Times New Roman"/>
          <w:spacing w:val="91"/>
          <w:w w:val="9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3473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Chief</w:t>
      </w:r>
      <w:r w:rsidRPr="003473D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Financial</w:t>
      </w:r>
      <w:r w:rsidRPr="003473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Officer</w:t>
      </w:r>
      <w:r w:rsidRPr="003473D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has</w:t>
      </w:r>
      <w:r w:rsidRPr="003473D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determined</w:t>
      </w:r>
      <w:r w:rsidRPr="003473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3473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local</w:t>
      </w:r>
      <w:r w:rsidRPr="003473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government</w:t>
      </w:r>
      <w:r w:rsidRPr="003473D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meets</w:t>
      </w:r>
      <w:r w:rsidRPr="003473D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necessary</w:t>
      </w:r>
      <w:r w:rsidRPr="003473D9">
        <w:rPr>
          <w:rFonts w:ascii="Times New Roman" w:hAnsi="Times New Roman" w:cs="Times New Roman"/>
          <w:spacing w:val="59"/>
          <w:w w:val="9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conditions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participate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in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program</w:t>
      </w:r>
      <w:r w:rsidRPr="003473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for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2015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budget year.</w:t>
      </w:r>
    </w:p>
    <w:p w:rsidR="00A54109" w:rsidRPr="003473D9" w:rsidRDefault="00A54109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8F7F73">
      <w:pPr>
        <w:pStyle w:val="BodyText"/>
        <w:ind w:right="101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pacing w:val="-2"/>
          <w:sz w:val="24"/>
          <w:szCs w:val="24"/>
        </w:rPr>
        <w:t>NOW</w:t>
      </w:r>
      <w:r w:rsidRPr="003473D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THEREFORE</w:t>
      </w:r>
      <w:r w:rsidRPr="003473D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BE</w:t>
      </w:r>
      <w:r w:rsidRPr="003473D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3473D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RESOLVED</w:t>
      </w:r>
      <w:r w:rsidRPr="003473D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2"/>
          <w:sz w:val="24"/>
          <w:szCs w:val="24"/>
        </w:rPr>
        <w:t>by</w:t>
      </w:r>
      <w:r w:rsidRPr="003473D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governing</w:t>
      </w:r>
      <w:r w:rsidRPr="003473D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body</w:t>
      </w:r>
      <w:r w:rsidRPr="003473D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3473D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Borough</w:t>
      </w:r>
      <w:r w:rsidRPr="003473D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3473D9">
        <w:rPr>
          <w:rFonts w:ascii="Times New Roman" w:hAnsi="Times New Roman" w:cs="Times New Roman"/>
          <w:spacing w:val="45"/>
          <w:w w:val="9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 xml:space="preserve">Bloomingdale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3473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 xml:space="preserve">in 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accordance</w:t>
      </w:r>
      <w:r w:rsidRPr="003473D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3473D9">
        <w:rPr>
          <w:rFonts w:ascii="Times New Roman" w:hAnsi="Times New Roman" w:cs="Times New Roman"/>
          <w:sz w:val="24"/>
          <w:szCs w:val="24"/>
        </w:rPr>
        <w:t xml:space="preserve"> 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N.J.A.C.</w:t>
      </w:r>
      <w:r w:rsidRPr="003473D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5:30-7.6a</w:t>
      </w:r>
      <w:r w:rsidRPr="003473D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&amp;  7.6b  and</w:t>
      </w:r>
      <w:r w:rsidRPr="003473D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 xml:space="preserve">based  upon 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Chief</w:t>
      </w:r>
      <w:r w:rsidRPr="003473D9">
        <w:rPr>
          <w:rFonts w:ascii="Times New Roman" w:hAnsi="Times New Roman" w:cs="Times New Roman"/>
          <w:spacing w:val="52"/>
          <w:w w:val="9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Financial</w:t>
      </w:r>
      <w:r w:rsidRPr="003473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Officer's</w:t>
      </w:r>
      <w:r w:rsidRPr="003473D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certification,</w:t>
      </w:r>
      <w:r w:rsidRPr="003473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governing</w:t>
      </w:r>
      <w:r w:rsidRPr="003473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body</w:t>
      </w:r>
      <w:r w:rsidRPr="003473D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has</w:t>
      </w:r>
      <w:r w:rsidRPr="003473D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found</w:t>
      </w:r>
      <w:r w:rsidRPr="003473D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budget</w:t>
      </w:r>
      <w:r w:rsidRPr="003473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has</w:t>
      </w:r>
      <w:r w:rsidRPr="003473D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1"/>
          <w:sz w:val="24"/>
          <w:szCs w:val="24"/>
        </w:rPr>
        <w:t>met</w:t>
      </w:r>
      <w:r w:rsidRPr="003473D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following</w:t>
      </w:r>
      <w:r w:rsidRPr="003473D9">
        <w:rPr>
          <w:rFonts w:ascii="Times New Roman" w:hAnsi="Times New Roman" w:cs="Times New Roman"/>
          <w:spacing w:val="66"/>
          <w:w w:val="9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requirements:</w:t>
      </w:r>
    </w:p>
    <w:p w:rsidR="00A54109" w:rsidRPr="003473D9" w:rsidRDefault="00A54109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8F7F73">
      <w:pPr>
        <w:pStyle w:val="BodyText"/>
        <w:numPr>
          <w:ilvl w:val="0"/>
          <w:numId w:val="1"/>
        </w:numPr>
        <w:tabs>
          <w:tab w:val="left" w:pos="2096"/>
        </w:tabs>
        <w:ind w:right="10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z w:val="24"/>
          <w:szCs w:val="24"/>
        </w:rPr>
        <w:t>That</w:t>
      </w:r>
      <w:r w:rsidRPr="003473D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3473D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reference</w:t>
      </w:r>
      <w:r w:rsidRPr="003473D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1"/>
          <w:sz w:val="24"/>
          <w:szCs w:val="24"/>
        </w:rPr>
        <w:t>to</w:t>
      </w:r>
      <w:r w:rsidRPr="003473D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following</w:t>
      </w:r>
      <w:r w:rsidRPr="003473D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items,</w:t>
      </w:r>
      <w:r w:rsidRPr="003473D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amounts</w:t>
      </w:r>
      <w:r w:rsidRPr="003473D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have</w:t>
      </w:r>
      <w:r w:rsidRPr="003473D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been</w:t>
      </w:r>
      <w:r w:rsidRPr="003473D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calculated</w:t>
      </w:r>
      <w:r w:rsidRPr="003473D9">
        <w:rPr>
          <w:rFonts w:ascii="Times New Roman" w:hAnsi="Times New Roman" w:cs="Times New Roman"/>
          <w:spacing w:val="53"/>
          <w:w w:val="9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pursuant</w:t>
      </w:r>
      <w:r w:rsidRPr="003473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3473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law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3473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appropriated</w:t>
      </w:r>
      <w:r w:rsidRPr="003473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such</w:t>
      </w:r>
      <w:r w:rsidRPr="003473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budget:</w:t>
      </w:r>
    </w:p>
    <w:p w:rsidR="00A54109" w:rsidRPr="003473D9" w:rsidRDefault="00A54109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8F7F73">
      <w:pPr>
        <w:pStyle w:val="BodyText"/>
        <w:numPr>
          <w:ilvl w:val="1"/>
          <w:numId w:val="1"/>
        </w:numPr>
        <w:tabs>
          <w:tab w:val="left" w:pos="2815"/>
        </w:tabs>
        <w:spacing w:line="229" w:lineRule="exact"/>
        <w:ind w:hanging="719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pacing w:val="-1"/>
          <w:sz w:val="24"/>
          <w:szCs w:val="24"/>
        </w:rPr>
        <w:t>Payment</w:t>
      </w:r>
      <w:r w:rsidRPr="003473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interest</w:t>
      </w:r>
      <w:r w:rsidRPr="003473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and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debt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redemption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charges</w:t>
      </w:r>
    </w:p>
    <w:p w:rsidR="00A54109" w:rsidRPr="003473D9" w:rsidRDefault="008F7F73">
      <w:pPr>
        <w:pStyle w:val="BodyText"/>
        <w:numPr>
          <w:ilvl w:val="1"/>
          <w:numId w:val="1"/>
        </w:numPr>
        <w:tabs>
          <w:tab w:val="left" w:pos="2815"/>
        </w:tabs>
        <w:spacing w:line="229" w:lineRule="exact"/>
        <w:ind w:left="2814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pacing w:val="-1"/>
          <w:sz w:val="24"/>
          <w:szCs w:val="24"/>
        </w:rPr>
        <w:t>Deferred</w:t>
      </w:r>
      <w:r w:rsidRPr="003473D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charges</w:t>
      </w:r>
      <w:r w:rsidRPr="003473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and</w:t>
      </w:r>
      <w:r w:rsidRPr="003473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statutory</w:t>
      </w:r>
      <w:r w:rsidRPr="003473D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expenditures</w:t>
      </w:r>
    </w:p>
    <w:p w:rsidR="00A54109" w:rsidRPr="003473D9" w:rsidRDefault="008F7F73">
      <w:pPr>
        <w:pStyle w:val="BodyText"/>
        <w:numPr>
          <w:ilvl w:val="1"/>
          <w:numId w:val="1"/>
        </w:numPr>
        <w:tabs>
          <w:tab w:val="left" w:pos="2815"/>
        </w:tabs>
        <w:ind w:left="2814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z w:val="24"/>
          <w:szCs w:val="24"/>
        </w:rPr>
        <w:t>Cash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deficit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preceding</w:t>
      </w:r>
      <w:r w:rsidRPr="003473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2"/>
          <w:sz w:val="24"/>
          <w:szCs w:val="24"/>
        </w:rPr>
        <w:t>year</w:t>
      </w:r>
    </w:p>
    <w:p w:rsidR="00A54109" w:rsidRPr="003473D9" w:rsidRDefault="008F7F73">
      <w:pPr>
        <w:pStyle w:val="BodyText"/>
        <w:numPr>
          <w:ilvl w:val="1"/>
          <w:numId w:val="1"/>
        </w:numPr>
        <w:tabs>
          <w:tab w:val="left" w:pos="2814"/>
        </w:tabs>
        <w:ind w:hanging="719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pacing w:val="-1"/>
          <w:sz w:val="24"/>
          <w:szCs w:val="24"/>
        </w:rPr>
        <w:t>Reserve</w:t>
      </w:r>
      <w:r w:rsidRPr="003473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for</w:t>
      </w:r>
      <w:r w:rsidRPr="003473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uncollected</w:t>
      </w:r>
      <w:r w:rsidRPr="003473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taxes</w:t>
      </w:r>
    </w:p>
    <w:p w:rsidR="00A54109" w:rsidRPr="003473D9" w:rsidRDefault="008F7F73">
      <w:pPr>
        <w:pStyle w:val="BodyText"/>
        <w:numPr>
          <w:ilvl w:val="1"/>
          <w:numId w:val="1"/>
        </w:numPr>
        <w:tabs>
          <w:tab w:val="left" w:pos="2814"/>
        </w:tabs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pacing w:val="-1"/>
          <w:sz w:val="24"/>
          <w:szCs w:val="24"/>
        </w:rPr>
        <w:t>Other</w:t>
      </w:r>
      <w:r w:rsidRPr="003473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reserves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3473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non-disbursement</w:t>
      </w:r>
      <w:r w:rsidRPr="003473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items</w:t>
      </w:r>
    </w:p>
    <w:p w:rsidR="00A54109" w:rsidRPr="003473D9" w:rsidRDefault="008F7F73">
      <w:pPr>
        <w:pStyle w:val="BodyText"/>
        <w:numPr>
          <w:ilvl w:val="1"/>
          <w:numId w:val="1"/>
        </w:numPr>
        <w:tabs>
          <w:tab w:val="left" w:pos="2814"/>
        </w:tabs>
        <w:ind w:right="2693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pacing w:val="1"/>
          <w:sz w:val="24"/>
          <w:szCs w:val="24"/>
        </w:rPr>
        <w:t>Any</w:t>
      </w:r>
      <w:r w:rsidRPr="003473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inclusions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amounts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required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for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school</w:t>
      </w:r>
      <w:r w:rsidRPr="003473D9">
        <w:rPr>
          <w:rFonts w:ascii="Times New Roman" w:hAnsi="Times New Roman" w:cs="Times New Roman"/>
          <w:spacing w:val="54"/>
          <w:w w:val="9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purposes.</w:t>
      </w:r>
    </w:p>
    <w:p w:rsidR="00A54109" w:rsidRPr="003473D9" w:rsidRDefault="00A54109">
      <w:pPr>
        <w:spacing w:before="10"/>
        <w:rPr>
          <w:rFonts w:ascii="Times New Roman" w:eastAsia="Arial" w:hAnsi="Times New Roman" w:cs="Times New Roman"/>
          <w:sz w:val="24"/>
          <w:szCs w:val="24"/>
        </w:rPr>
      </w:pPr>
    </w:p>
    <w:p w:rsidR="00A54109" w:rsidRPr="008F7F73" w:rsidRDefault="008F7F73" w:rsidP="008F7F73">
      <w:pPr>
        <w:pStyle w:val="BodyText"/>
        <w:numPr>
          <w:ilvl w:val="0"/>
          <w:numId w:val="1"/>
        </w:numPr>
        <w:tabs>
          <w:tab w:val="left" w:pos="2094"/>
        </w:tabs>
        <w:ind w:left="652" w:right="106" w:firstLine="78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7F73">
        <w:rPr>
          <w:rFonts w:ascii="Times New Roman" w:hAnsi="Times New Roman" w:cs="Times New Roman"/>
          <w:sz w:val="24"/>
          <w:szCs w:val="24"/>
        </w:rPr>
        <w:t xml:space="preserve">That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8F7F7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provisions</w:t>
      </w:r>
      <w:r w:rsidRPr="008F7F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relating</w:t>
      </w:r>
      <w:r w:rsidRPr="008F7F7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8F7F7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limitation</w:t>
      </w:r>
      <w:r w:rsidRPr="008F7F7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8F7F7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increases</w:t>
      </w:r>
      <w:r w:rsidRPr="008F7F7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8F7F7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appropriations</w:t>
      </w:r>
      <w:r w:rsidRPr="008F7F7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pursuant</w:t>
      </w:r>
      <w:r w:rsidRPr="008F7F7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8F7F73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N.J.S.A</w:t>
      </w:r>
      <w:proofErr w:type="spellEnd"/>
      <w:r w:rsidRPr="008F7F73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8F7F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40A:4-45.2</w:t>
      </w:r>
      <w:r w:rsidRPr="008F7F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z w:val="24"/>
          <w:szCs w:val="24"/>
        </w:rPr>
        <w:t>and</w:t>
      </w:r>
      <w:r w:rsidRPr="008F7F7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appropriations</w:t>
      </w:r>
      <w:r w:rsidRPr="008F7F7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z w:val="24"/>
          <w:szCs w:val="24"/>
        </w:rPr>
        <w:t>for</w:t>
      </w:r>
      <w:r w:rsidRPr="008F7F7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exceptions</w:t>
      </w:r>
      <w:r w:rsidRPr="008F7F7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8F7F7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z w:val="24"/>
          <w:szCs w:val="24"/>
        </w:rPr>
        <w:t>limits</w:t>
      </w:r>
      <w:r w:rsidRPr="008F7F7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8F7F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appropriations</w:t>
      </w:r>
      <w:r w:rsidRPr="008F7F7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found</w:t>
      </w:r>
      <w:r w:rsidRPr="008F7F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8F7F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N.J.S.A.</w:t>
      </w:r>
      <w:r w:rsidRPr="008F7F73">
        <w:rPr>
          <w:rFonts w:ascii="Times New Roman" w:hAnsi="Times New Roman" w:cs="Times New Roman"/>
          <w:spacing w:val="113"/>
          <w:w w:val="99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40A:4-45.3</w:t>
      </w:r>
      <w:r w:rsidRPr="008F7F7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et</w:t>
      </w:r>
      <w:r w:rsidRPr="008F7F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seq.,</w:t>
      </w:r>
      <w:r w:rsidRPr="008F7F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8F7F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z w:val="24"/>
          <w:szCs w:val="24"/>
        </w:rPr>
        <w:t>fully</w:t>
      </w:r>
      <w:r w:rsidRPr="008F7F7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1"/>
          <w:sz w:val="24"/>
          <w:szCs w:val="24"/>
        </w:rPr>
        <w:t>met</w:t>
      </w:r>
      <w:r w:rsidRPr="008F7F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(complies</w:t>
      </w:r>
      <w:r w:rsidRPr="008F7F7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8F7F7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z w:val="24"/>
          <w:szCs w:val="24"/>
        </w:rPr>
        <w:t>CAP</w:t>
      </w:r>
      <w:r w:rsidRPr="008F7F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F7F73">
        <w:rPr>
          <w:rFonts w:ascii="Times New Roman" w:hAnsi="Times New Roman" w:cs="Times New Roman"/>
          <w:sz w:val="24"/>
          <w:szCs w:val="24"/>
        </w:rPr>
        <w:t>law).</w:t>
      </w:r>
    </w:p>
    <w:p w:rsidR="00A54109" w:rsidRPr="003473D9" w:rsidRDefault="00A54109">
      <w:pPr>
        <w:spacing w:before="10"/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8F7F73">
      <w:pPr>
        <w:pStyle w:val="BodyText"/>
        <w:numPr>
          <w:ilvl w:val="0"/>
          <w:numId w:val="1"/>
        </w:numPr>
        <w:tabs>
          <w:tab w:val="left" w:pos="2093"/>
        </w:tabs>
        <w:ind w:left="652" w:right="10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z w:val="24"/>
          <w:szCs w:val="24"/>
        </w:rPr>
        <w:t>That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budget</w:t>
      </w:r>
      <w:r w:rsidRPr="003473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is in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such</w:t>
      </w:r>
      <w:r w:rsidRPr="003473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1"/>
          <w:sz w:val="24"/>
          <w:szCs w:val="24"/>
        </w:rPr>
        <w:t>form,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arrangement,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content</w:t>
      </w:r>
      <w:r w:rsidRPr="003473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3473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required</w:t>
      </w:r>
      <w:r w:rsidRPr="003473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2"/>
          <w:sz w:val="24"/>
          <w:szCs w:val="24"/>
        </w:rPr>
        <w:t>by</w:t>
      </w:r>
      <w:r w:rsidRPr="003473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Local</w:t>
      </w:r>
      <w:r w:rsidRPr="003473D9">
        <w:rPr>
          <w:rFonts w:ascii="Times New Roman" w:hAnsi="Times New Roman" w:cs="Times New Roman"/>
          <w:spacing w:val="63"/>
          <w:w w:val="9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Budget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Law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N.J.A.C.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5:30-4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and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5:30-5.</w:t>
      </w:r>
    </w:p>
    <w:p w:rsidR="00A54109" w:rsidRPr="003473D9" w:rsidRDefault="00A54109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8F7F73">
      <w:pPr>
        <w:pStyle w:val="BodyText"/>
        <w:numPr>
          <w:ilvl w:val="0"/>
          <w:numId w:val="1"/>
        </w:numPr>
        <w:tabs>
          <w:tab w:val="left" w:pos="2093"/>
        </w:tabs>
        <w:ind w:left="2092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z w:val="24"/>
          <w:szCs w:val="24"/>
        </w:rPr>
        <w:t>That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pursuant</w:t>
      </w:r>
      <w:r w:rsidRPr="003473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Local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Budget</w:t>
      </w:r>
      <w:r w:rsidRPr="003473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Law:</w:t>
      </w:r>
    </w:p>
    <w:p w:rsidR="00A54109" w:rsidRPr="003473D9" w:rsidRDefault="00A54109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8F7F73">
      <w:pPr>
        <w:pStyle w:val="BodyText"/>
        <w:numPr>
          <w:ilvl w:val="1"/>
          <w:numId w:val="1"/>
        </w:numPr>
        <w:tabs>
          <w:tab w:val="left" w:pos="2813"/>
        </w:tabs>
        <w:spacing w:line="229" w:lineRule="exact"/>
        <w:ind w:left="2812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z w:val="24"/>
          <w:szCs w:val="24"/>
        </w:rPr>
        <w:t>All</w:t>
      </w:r>
      <w:r w:rsidRPr="003473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estimates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revenue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are</w:t>
      </w:r>
      <w:r w:rsidRPr="003473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reasonable,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accurate</w:t>
      </w:r>
      <w:r w:rsidRPr="003473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and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correctly</w:t>
      </w:r>
      <w:r w:rsidRPr="003473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stated,</w:t>
      </w:r>
    </w:p>
    <w:p w:rsidR="00A54109" w:rsidRPr="003473D9" w:rsidRDefault="008F7F73">
      <w:pPr>
        <w:pStyle w:val="BodyText"/>
        <w:numPr>
          <w:ilvl w:val="1"/>
          <w:numId w:val="1"/>
        </w:numPr>
        <w:tabs>
          <w:tab w:val="left" w:pos="2813"/>
        </w:tabs>
        <w:spacing w:line="229" w:lineRule="exact"/>
        <w:ind w:left="2812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z w:val="24"/>
          <w:szCs w:val="24"/>
        </w:rPr>
        <w:t>Items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appropriation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properly</w:t>
      </w:r>
      <w:r w:rsidRPr="003473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set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forth</w:t>
      </w:r>
    </w:p>
    <w:p w:rsidR="00A54109" w:rsidRPr="003473D9" w:rsidRDefault="008F7F73">
      <w:pPr>
        <w:pStyle w:val="BodyText"/>
        <w:numPr>
          <w:ilvl w:val="1"/>
          <w:numId w:val="1"/>
        </w:numPr>
        <w:tabs>
          <w:tab w:val="left" w:pos="2812"/>
        </w:tabs>
        <w:ind w:left="2811" w:hanging="719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3473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itemization,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1"/>
          <w:sz w:val="24"/>
          <w:szCs w:val="24"/>
        </w:rPr>
        <w:t>form,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arrangement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content,</w:t>
      </w:r>
      <w:r w:rsidRPr="003473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budget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will</w:t>
      </w:r>
    </w:p>
    <w:p w:rsidR="00A54109" w:rsidRPr="003473D9" w:rsidRDefault="008F7F73">
      <w:pPr>
        <w:pStyle w:val="BodyText"/>
        <w:ind w:left="2811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3473D9">
        <w:rPr>
          <w:rFonts w:ascii="Times New Roman" w:hAnsi="Times New Roman" w:cs="Times New Roman"/>
          <w:sz w:val="24"/>
          <w:szCs w:val="24"/>
        </w:rPr>
        <w:t>permit</w:t>
      </w:r>
      <w:proofErr w:type="gramEnd"/>
      <w:r w:rsidRPr="003473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exercise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comptroller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function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within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municipality.</w:t>
      </w:r>
    </w:p>
    <w:p w:rsidR="00A54109" w:rsidRPr="003473D9" w:rsidRDefault="00A54109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8F7F73">
      <w:pPr>
        <w:pStyle w:val="BodyText"/>
        <w:numPr>
          <w:ilvl w:val="0"/>
          <w:numId w:val="1"/>
        </w:numPr>
        <w:tabs>
          <w:tab w:val="left" w:pos="2092"/>
        </w:tabs>
        <w:ind w:left="651" w:right="10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budget</w:t>
      </w:r>
      <w:r w:rsidRPr="003473D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and</w:t>
      </w:r>
      <w:r w:rsidRPr="003473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associated</w:t>
      </w:r>
      <w:r w:rsidRPr="003473D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amendments</w:t>
      </w:r>
      <w:r w:rsidRPr="003473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have</w:t>
      </w:r>
      <w:r w:rsidRPr="003473D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been</w:t>
      </w:r>
      <w:r w:rsidRPr="003473D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introduced</w:t>
      </w:r>
      <w:r w:rsidRPr="003473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3473D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publicly</w:t>
      </w:r>
      <w:r w:rsidRPr="003473D9">
        <w:rPr>
          <w:rFonts w:ascii="Times New Roman" w:hAnsi="Times New Roman" w:cs="Times New Roman"/>
          <w:spacing w:val="52"/>
          <w:w w:val="9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advertised</w:t>
      </w:r>
      <w:r w:rsidRPr="003473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in</w:t>
      </w:r>
      <w:r w:rsidRPr="003473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accordance</w:t>
      </w:r>
      <w:r w:rsidRPr="003473D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3473D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relevant</w:t>
      </w:r>
      <w:r w:rsidRPr="003473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provisions</w:t>
      </w:r>
      <w:r w:rsidRPr="003473D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3473D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Local</w:t>
      </w:r>
      <w:r w:rsidRPr="003473D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Budget</w:t>
      </w:r>
      <w:r w:rsidRPr="003473D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Law,</w:t>
      </w:r>
      <w:r w:rsidRPr="003473D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except</w:t>
      </w:r>
      <w:r w:rsidRPr="003473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that</w:t>
      </w:r>
      <w:r w:rsidRPr="003473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failure</w:t>
      </w:r>
      <w:r w:rsidRPr="003473D9">
        <w:rPr>
          <w:rFonts w:ascii="Times New Roman" w:hAnsi="Times New Roman" w:cs="Times New Roman"/>
          <w:spacing w:val="77"/>
          <w:w w:val="9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meet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deadlines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N.J.S.A.</w:t>
      </w:r>
      <w:r w:rsidRPr="003473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40A:4-5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shall</w:t>
      </w:r>
      <w:r w:rsidRPr="003473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not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prevent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such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certification.</w:t>
      </w:r>
    </w:p>
    <w:p w:rsidR="00A54109" w:rsidRPr="003473D9" w:rsidRDefault="00A54109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8F7F73">
      <w:pPr>
        <w:pStyle w:val="BodyText"/>
        <w:numPr>
          <w:ilvl w:val="0"/>
          <w:numId w:val="1"/>
        </w:numPr>
        <w:tabs>
          <w:tab w:val="left" w:pos="2092"/>
        </w:tabs>
        <w:ind w:left="2091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z w:val="24"/>
          <w:szCs w:val="24"/>
        </w:rPr>
        <w:t>That</w:t>
      </w:r>
      <w:r w:rsidRPr="003473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all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other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applicable</w:t>
      </w:r>
      <w:r w:rsidRPr="003473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statutory</w:t>
      </w:r>
      <w:r w:rsidRPr="003473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requirements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have</w:t>
      </w:r>
      <w:r w:rsidRPr="003473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been</w:t>
      </w:r>
      <w:r w:rsidRPr="003473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fulfilled.</w:t>
      </w:r>
    </w:p>
    <w:p w:rsidR="00A54109" w:rsidRPr="003473D9" w:rsidRDefault="00A54109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:rsidR="003473D9" w:rsidRDefault="003473D9">
      <w:pPr>
        <w:pStyle w:val="BodyText"/>
        <w:ind w:left="651" w:right="106" w:firstLine="71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3473D9" w:rsidRDefault="003473D9">
      <w:pPr>
        <w:pStyle w:val="BodyText"/>
        <w:ind w:left="651" w:right="106" w:firstLine="71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3473D9" w:rsidRDefault="003473D9">
      <w:pPr>
        <w:pStyle w:val="BodyText"/>
        <w:ind w:left="651" w:right="106" w:firstLine="71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A54109" w:rsidRPr="003473D9" w:rsidRDefault="008F7F73">
      <w:pPr>
        <w:pStyle w:val="BodyText"/>
        <w:ind w:left="651" w:right="106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3473D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IT</w:t>
      </w:r>
      <w:r w:rsidRPr="003473D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FURTHER</w:t>
      </w:r>
      <w:r w:rsidRPr="003473D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RESOLVED</w:t>
      </w:r>
      <w:r w:rsidRPr="003473D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that</w:t>
      </w:r>
      <w:r w:rsidRPr="003473D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a</w:t>
      </w:r>
      <w:r w:rsidRPr="003473D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1"/>
          <w:sz w:val="24"/>
          <w:szCs w:val="24"/>
        </w:rPr>
        <w:t>copy</w:t>
      </w:r>
      <w:r w:rsidRPr="003473D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3473D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this</w:t>
      </w:r>
      <w:r w:rsidRPr="003473D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resolution</w:t>
      </w:r>
      <w:r w:rsidRPr="003473D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will</w:t>
      </w:r>
      <w:r w:rsidRPr="003473D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1"/>
          <w:sz w:val="24"/>
          <w:szCs w:val="24"/>
        </w:rPr>
        <w:t>be</w:t>
      </w:r>
      <w:r w:rsidRPr="003473D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forwarded</w:t>
      </w:r>
      <w:r w:rsidRPr="003473D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1"/>
          <w:sz w:val="24"/>
          <w:szCs w:val="24"/>
        </w:rPr>
        <w:t>to</w:t>
      </w:r>
      <w:r w:rsidRPr="003473D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Director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Division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Local</w:t>
      </w:r>
      <w:r w:rsidRPr="003473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Government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Services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upon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adoption.</w:t>
      </w:r>
    </w:p>
    <w:p w:rsidR="00A54109" w:rsidRPr="003473D9" w:rsidRDefault="00A54109">
      <w:pPr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A54109">
      <w:pPr>
        <w:spacing w:before="11"/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8F7F73">
      <w:pPr>
        <w:pStyle w:val="BodyText"/>
        <w:ind w:left="651" w:firstLine="0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pacing w:val="-1"/>
          <w:sz w:val="24"/>
          <w:szCs w:val="24"/>
        </w:rPr>
        <w:t>Approved:</w:t>
      </w:r>
    </w:p>
    <w:p w:rsidR="00A54109" w:rsidRPr="003473D9" w:rsidRDefault="00A54109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8F7F73">
      <w:pPr>
        <w:pStyle w:val="BodyText"/>
        <w:ind w:left="651" w:firstLine="0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pacing w:val="-1"/>
          <w:sz w:val="24"/>
          <w:szCs w:val="24"/>
        </w:rPr>
        <w:t>Vote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recorded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follows:</w:t>
      </w:r>
      <w:r w:rsidR="003473D9" w:rsidRPr="003473D9">
        <w:rPr>
          <w:rFonts w:ascii="Times New Roman" w:hAnsi="Times New Roman" w:cs="Times New Roman"/>
          <w:sz w:val="24"/>
          <w:szCs w:val="24"/>
        </w:rPr>
        <w:t xml:space="preserve">  Council Members:  Yazdi; Costa; D’Amato; Dellaripa; Hudson and Sondermeyer all YES.</w:t>
      </w:r>
    </w:p>
    <w:p w:rsidR="00A54109" w:rsidRPr="003473D9" w:rsidRDefault="00A54109">
      <w:pPr>
        <w:rPr>
          <w:rFonts w:ascii="Times New Roman" w:hAnsi="Times New Roman" w:cs="Times New Roman"/>
          <w:sz w:val="24"/>
          <w:szCs w:val="24"/>
        </w:rPr>
        <w:sectPr w:rsidR="00A54109" w:rsidRPr="003473D9">
          <w:type w:val="continuous"/>
          <w:pgSz w:w="12240" w:h="20160"/>
          <w:pgMar w:top="1480" w:right="980" w:bottom="280" w:left="1720" w:header="720" w:footer="720" w:gutter="0"/>
          <w:cols w:space="720"/>
        </w:sectPr>
      </w:pPr>
    </w:p>
    <w:p w:rsidR="00A54109" w:rsidRPr="003473D9" w:rsidRDefault="008F7F73">
      <w:pPr>
        <w:pStyle w:val="Heading1"/>
        <w:spacing w:before="62"/>
        <w:ind w:left="2962" w:right="2623" w:hanging="2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473D9">
        <w:rPr>
          <w:rFonts w:ascii="Times New Roman" w:hAnsi="Times New Roman" w:cs="Times New Roman"/>
          <w:sz w:val="24"/>
          <w:szCs w:val="24"/>
        </w:rPr>
        <w:lastRenderedPageBreak/>
        <w:t>BOROUGH</w:t>
      </w:r>
      <w:r w:rsidRPr="003473D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OF</w:t>
      </w:r>
      <w:r w:rsidRPr="003473D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BLOOMINGDALE</w:t>
      </w:r>
      <w:r w:rsidRPr="003473D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COUNTY</w:t>
      </w:r>
      <w:r w:rsidRPr="003473D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OF</w:t>
      </w:r>
      <w:r w:rsidRPr="003473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PASSAIC,</w:t>
      </w:r>
      <w:r w:rsidRPr="003473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NEW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JERSEY</w:t>
      </w:r>
    </w:p>
    <w:p w:rsidR="00A54109" w:rsidRPr="003473D9" w:rsidRDefault="00A54109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A54109" w:rsidRPr="003473D9" w:rsidRDefault="00A54109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A54109" w:rsidRPr="003473D9" w:rsidRDefault="00A54109">
      <w:pPr>
        <w:spacing w:before="2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A54109" w:rsidRPr="003473D9" w:rsidRDefault="008F7F73">
      <w:pPr>
        <w:ind w:left="2550" w:right="2213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b/>
          <w:sz w:val="24"/>
          <w:szCs w:val="24"/>
        </w:rPr>
        <w:t>CERTIFICATION</w:t>
      </w:r>
      <w:r w:rsidRPr="003473D9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b/>
          <w:sz w:val="24"/>
          <w:szCs w:val="24"/>
        </w:rPr>
        <w:t>OF</w:t>
      </w:r>
      <w:r w:rsidRPr="003473D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b/>
          <w:spacing w:val="-1"/>
          <w:sz w:val="24"/>
          <w:szCs w:val="24"/>
        </w:rPr>
        <w:t>APPROVED</w:t>
      </w:r>
      <w:r w:rsidRPr="003473D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b/>
          <w:sz w:val="24"/>
          <w:szCs w:val="24"/>
        </w:rPr>
        <w:t>BUDGET</w:t>
      </w:r>
    </w:p>
    <w:p w:rsidR="00A54109" w:rsidRPr="003473D9" w:rsidRDefault="00A54109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A54109" w:rsidRPr="003473D9" w:rsidRDefault="00A54109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A54109" w:rsidRPr="003473D9" w:rsidRDefault="00A54109">
      <w:pPr>
        <w:spacing w:before="2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A54109" w:rsidRPr="003473D9" w:rsidRDefault="008F7F73">
      <w:pPr>
        <w:pStyle w:val="BodyText"/>
        <w:ind w:left="440" w:right="106" w:firstLine="719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pacing w:val="-1"/>
          <w:sz w:val="24"/>
          <w:szCs w:val="24"/>
        </w:rPr>
        <w:t>It</w:t>
      </w:r>
      <w:r w:rsidRPr="003473D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3473D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hereby</w:t>
      </w:r>
      <w:r w:rsidRPr="003473D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certified</w:t>
      </w:r>
      <w:r w:rsidRPr="003473D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3473D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Approved</w:t>
      </w:r>
      <w:r w:rsidRPr="003473D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Budget</w:t>
      </w:r>
      <w:r w:rsidRPr="003473D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complies</w:t>
      </w:r>
      <w:r w:rsidRPr="003473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3473D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requirements</w:t>
      </w:r>
      <w:r w:rsidRPr="003473D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3473D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law</w:t>
      </w:r>
      <w:r w:rsidRPr="003473D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3473D9">
        <w:rPr>
          <w:rFonts w:ascii="Times New Roman" w:hAnsi="Times New Roman" w:cs="Times New Roman"/>
          <w:spacing w:val="52"/>
          <w:w w:val="9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approval</w:t>
      </w:r>
      <w:r w:rsidRPr="003473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3473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given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pursuant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1"/>
          <w:sz w:val="24"/>
          <w:szCs w:val="24"/>
        </w:rPr>
        <w:t>to</w:t>
      </w:r>
      <w:r w:rsidRPr="003473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N.J.S.A.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40A:4-78(b)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and</w:t>
      </w:r>
      <w:r w:rsidRPr="003473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N.J.A.C.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5:30-7.</w:t>
      </w:r>
    </w:p>
    <w:p w:rsidR="00A54109" w:rsidRPr="003473D9" w:rsidRDefault="00A54109">
      <w:pPr>
        <w:spacing w:before="10"/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8F7F73">
      <w:pPr>
        <w:pStyle w:val="BodyText"/>
        <w:ind w:left="1160" w:firstLine="0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pacing w:val="-1"/>
          <w:sz w:val="24"/>
          <w:szCs w:val="24"/>
        </w:rPr>
        <w:t>It</w:t>
      </w:r>
      <w:r w:rsidRPr="003473D9">
        <w:rPr>
          <w:rFonts w:ascii="Times New Roman" w:hAnsi="Times New Roman" w:cs="Times New Roman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3473D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further</w:t>
      </w:r>
      <w:r w:rsidRPr="003473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certified</w:t>
      </w:r>
      <w:r w:rsidRPr="003473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3473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municipality</w:t>
      </w:r>
      <w:r w:rsidRPr="003473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 xml:space="preserve">has </w:t>
      </w:r>
      <w:r w:rsidRPr="003473D9">
        <w:rPr>
          <w:rFonts w:ascii="Times New Roman" w:hAnsi="Times New Roman" w:cs="Times New Roman"/>
          <w:spacing w:val="1"/>
          <w:sz w:val="24"/>
          <w:szCs w:val="24"/>
        </w:rPr>
        <w:t xml:space="preserve">met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eligibility</w:t>
      </w:r>
      <w:r w:rsidRPr="003473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requirements</w:t>
      </w:r>
      <w:r w:rsidRPr="003473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3473D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N.J.A.C.</w:t>
      </w:r>
      <w:r w:rsidRPr="003473D9">
        <w:rPr>
          <w:rFonts w:ascii="Times New Roman" w:hAnsi="Times New Roman" w:cs="Times New Roman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5:30-</w:t>
      </w:r>
    </w:p>
    <w:p w:rsidR="00A54109" w:rsidRPr="003473D9" w:rsidRDefault="008F7F73">
      <w:pPr>
        <w:pStyle w:val="BodyText"/>
        <w:ind w:left="440" w:right="106" w:firstLine="0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pacing w:val="-1"/>
          <w:sz w:val="24"/>
          <w:szCs w:val="24"/>
        </w:rPr>
        <w:t>7.4</w:t>
      </w:r>
      <w:r w:rsidRPr="003473D9">
        <w:rPr>
          <w:rFonts w:ascii="Times New Roman" w:hAnsi="Times New Roman" w:cs="Times New Roman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 xml:space="preserve">and </w:t>
      </w:r>
      <w:r w:rsidRPr="003473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 xml:space="preserve">7.5, </w:t>
      </w:r>
      <w:r w:rsidRPr="003473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 xml:space="preserve">and </w:t>
      </w:r>
      <w:r w:rsidRPr="003473D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 xml:space="preserve">that </w:t>
      </w:r>
      <w:r w:rsidRPr="003473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I,</w:t>
      </w:r>
      <w:r w:rsidRPr="003473D9">
        <w:rPr>
          <w:rFonts w:ascii="Times New Roman" w:hAnsi="Times New Roman" w:cs="Times New Roman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3473D9">
        <w:rPr>
          <w:rFonts w:ascii="Times New Roman" w:hAnsi="Times New Roman" w:cs="Times New Roman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Chief</w:t>
      </w:r>
      <w:r w:rsidRPr="003473D9">
        <w:rPr>
          <w:rFonts w:ascii="Times New Roman" w:hAnsi="Times New Roman" w:cs="Times New Roman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Financial</w:t>
      </w:r>
      <w:r w:rsidRPr="003473D9">
        <w:rPr>
          <w:rFonts w:ascii="Times New Roman" w:hAnsi="Times New Roman" w:cs="Times New Roman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 xml:space="preserve">Officer, </w:t>
      </w:r>
      <w:r w:rsidRPr="003473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have</w:t>
      </w:r>
      <w:r w:rsidRPr="003473D9">
        <w:rPr>
          <w:rFonts w:ascii="Times New Roman" w:hAnsi="Times New Roman" w:cs="Times New Roman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 xml:space="preserve">completed </w:t>
      </w:r>
      <w:r w:rsidRPr="003473D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473D9">
        <w:rPr>
          <w:rFonts w:ascii="Times New Roman" w:hAnsi="Times New Roman" w:cs="Times New Roman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 xml:space="preserve">local </w:t>
      </w:r>
      <w:r w:rsidRPr="003473D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 xml:space="preserve">examination </w:t>
      </w:r>
      <w:r w:rsidRPr="003473D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3473D9">
        <w:rPr>
          <w:rFonts w:ascii="Times New Roman" w:hAnsi="Times New Roman" w:cs="Times New Roman"/>
          <w:spacing w:val="53"/>
          <w:w w:val="9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compliance</w:t>
      </w:r>
      <w:r w:rsidRPr="003473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3473D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N.J.A.C.</w:t>
      </w:r>
      <w:r w:rsidRPr="003473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5:30-7.6.</w:t>
      </w:r>
    </w:p>
    <w:p w:rsidR="00A54109" w:rsidRPr="003473D9" w:rsidRDefault="00A54109">
      <w:pPr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A54109">
      <w:pPr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A54109">
      <w:pPr>
        <w:rPr>
          <w:rFonts w:ascii="Times New Roman" w:eastAsia="Arial" w:hAnsi="Times New Roman" w:cs="Times New Roman"/>
          <w:sz w:val="24"/>
          <w:szCs w:val="24"/>
        </w:rPr>
        <w:sectPr w:rsidR="00A54109" w:rsidRPr="003473D9">
          <w:pgSz w:w="12240" w:h="15840"/>
          <w:pgMar w:top="1500" w:right="980" w:bottom="280" w:left="1720" w:header="720" w:footer="720" w:gutter="0"/>
          <w:cols w:space="720"/>
        </w:sectPr>
      </w:pPr>
    </w:p>
    <w:p w:rsidR="00A54109" w:rsidRPr="003473D9" w:rsidRDefault="00A54109">
      <w:pPr>
        <w:spacing w:before="11"/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8F7F73">
      <w:pPr>
        <w:pStyle w:val="BodyText"/>
        <w:tabs>
          <w:tab w:val="left" w:pos="2750"/>
        </w:tabs>
        <w:ind w:left="440" w:firstLine="0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pacing w:val="-1"/>
          <w:sz w:val="24"/>
          <w:szCs w:val="24"/>
        </w:rPr>
        <w:t xml:space="preserve">Dated: </w:t>
      </w:r>
      <w:r w:rsidRPr="003473D9">
        <w:rPr>
          <w:rFonts w:ascii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A54109" w:rsidRPr="003473D9" w:rsidRDefault="008F7F73">
      <w:pPr>
        <w:spacing w:before="11"/>
        <w:rPr>
          <w:rFonts w:ascii="Times New Roman" w:eastAsia="Arial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z w:val="24"/>
          <w:szCs w:val="24"/>
        </w:rPr>
        <w:br w:type="column"/>
      </w:r>
    </w:p>
    <w:p w:rsidR="00A54109" w:rsidRPr="003473D9" w:rsidRDefault="008F7F73">
      <w:pPr>
        <w:pStyle w:val="BodyText"/>
        <w:tabs>
          <w:tab w:val="left" w:pos="3839"/>
        </w:tabs>
        <w:ind w:left="1159" w:right="2098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pacing w:val="-1"/>
          <w:sz w:val="24"/>
          <w:szCs w:val="24"/>
        </w:rPr>
        <w:t>By:</w:t>
      </w:r>
      <w:r w:rsidRPr="003473D9">
        <w:rPr>
          <w:rFonts w:ascii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3473D9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3473D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w w:val="95"/>
          <w:sz w:val="24"/>
          <w:szCs w:val="24"/>
        </w:rPr>
        <w:t>Chief</w:t>
      </w:r>
      <w:r w:rsidRPr="003473D9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Financial</w:t>
      </w:r>
      <w:r w:rsidRPr="003473D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Officer</w:t>
      </w:r>
    </w:p>
    <w:p w:rsidR="00A54109" w:rsidRPr="003473D9" w:rsidRDefault="00A54109">
      <w:pPr>
        <w:rPr>
          <w:rFonts w:ascii="Times New Roman" w:hAnsi="Times New Roman" w:cs="Times New Roman"/>
          <w:sz w:val="24"/>
          <w:szCs w:val="24"/>
        </w:rPr>
        <w:sectPr w:rsidR="00A54109" w:rsidRPr="003473D9">
          <w:type w:val="continuous"/>
          <w:pgSz w:w="12240" w:h="15840"/>
          <w:pgMar w:top="1480" w:right="980" w:bottom="280" w:left="1720" w:header="720" w:footer="720" w:gutter="0"/>
          <w:cols w:num="2" w:space="720" w:equalWidth="0">
            <w:col w:w="2751" w:space="849"/>
            <w:col w:w="5940"/>
          </w:cols>
        </w:sectPr>
      </w:pPr>
    </w:p>
    <w:p w:rsidR="00A54109" w:rsidRPr="003473D9" w:rsidRDefault="00A54109">
      <w:pPr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A54109">
      <w:pPr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A54109">
      <w:pPr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A54109">
      <w:pPr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A54109">
      <w:pPr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A54109">
      <w:pPr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A54109">
      <w:pPr>
        <w:spacing w:before="2"/>
        <w:rPr>
          <w:rFonts w:ascii="Times New Roman" w:eastAsia="Arial" w:hAnsi="Times New Roman" w:cs="Times New Roman"/>
          <w:sz w:val="24"/>
          <w:szCs w:val="24"/>
        </w:rPr>
      </w:pPr>
    </w:p>
    <w:p w:rsidR="00A54109" w:rsidRPr="003473D9" w:rsidRDefault="008F7F73">
      <w:pPr>
        <w:pStyle w:val="BodyText"/>
        <w:ind w:left="439" w:right="106" w:firstLine="0"/>
        <w:rPr>
          <w:rFonts w:ascii="Times New Roman" w:hAnsi="Times New Roman" w:cs="Times New Roman"/>
          <w:sz w:val="24"/>
          <w:szCs w:val="24"/>
        </w:rPr>
      </w:pPr>
      <w:r w:rsidRPr="003473D9">
        <w:rPr>
          <w:rFonts w:ascii="Times New Roman" w:hAnsi="Times New Roman" w:cs="Times New Roman"/>
          <w:sz w:val="24"/>
          <w:szCs w:val="24"/>
        </w:rPr>
        <w:t>This</w:t>
      </w:r>
      <w:r w:rsidRPr="003473D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certification</w:t>
      </w:r>
      <w:r w:rsidRPr="003473D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form</w:t>
      </w:r>
      <w:r w:rsidRPr="003473D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3473D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resolution</w:t>
      </w:r>
      <w:r w:rsidRPr="003473D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3473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governing</w:t>
      </w:r>
      <w:r w:rsidRPr="003473D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body</w:t>
      </w:r>
      <w:r w:rsidRPr="003473D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executing</w:t>
      </w:r>
      <w:r w:rsidRPr="003473D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such</w:t>
      </w:r>
      <w:r w:rsidRPr="003473D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certification</w:t>
      </w:r>
      <w:r w:rsidRPr="003473D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should</w:t>
      </w:r>
      <w:r w:rsidRPr="003473D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1"/>
          <w:sz w:val="24"/>
          <w:szCs w:val="24"/>
        </w:rPr>
        <w:t>be</w:t>
      </w:r>
      <w:r w:rsidRPr="003473D9">
        <w:rPr>
          <w:rFonts w:ascii="Times New Roman" w:hAnsi="Times New Roman" w:cs="Times New Roman"/>
          <w:spacing w:val="83"/>
          <w:w w:val="9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annexed</w:t>
      </w:r>
      <w:r w:rsidRPr="003473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3473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adopted</w:t>
      </w:r>
      <w:r w:rsidRPr="003473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budget</w:t>
      </w:r>
      <w:r w:rsidRPr="003473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z w:val="24"/>
          <w:szCs w:val="24"/>
        </w:rPr>
        <w:t>(N.J.A.C.</w:t>
      </w:r>
      <w:r w:rsidRPr="003473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73D9">
        <w:rPr>
          <w:rFonts w:ascii="Times New Roman" w:hAnsi="Times New Roman" w:cs="Times New Roman"/>
          <w:spacing w:val="-1"/>
          <w:sz w:val="24"/>
          <w:szCs w:val="24"/>
        </w:rPr>
        <w:t>5:30-7.6(e))</w:t>
      </w:r>
    </w:p>
    <w:sectPr w:rsidR="00A54109" w:rsidRPr="003473D9">
      <w:type w:val="continuous"/>
      <w:pgSz w:w="12240" w:h="15840"/>
      <w:pgMar w:top="1480" w:right="9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C38EA"/>
    <w:multiLevelType w:val="hybridMultilevel"/>
    <w:tmpl w:val="2A988F66"/>
    <w:lvl w:ilvl="0" w:tplc="DB2E0D68">
      <w:start w:val="1"/>
      <w:numFmt w:val="decimal"/>
      <w:lvlText w:val="%1."/>
      <w:lvlJc w:val="left"/>
      <w:pPr>
        <w:ind w:left="655"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D2CA6DE">
      <w:start w:val="1"/>
      <w:numFmt w:val="lowerLetter"/>
      <w:lvlText w:val="%2."/>
      <w:lvlJc w:val="left"/>
      <w:pPr>
        <w:ind w:left="2813"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4176ADAE">
      <w:start w:val="1"/>
      <w:numFmt w:val="bullet"/>
      <w:lvlText w:val="•"/>
      <w:lvlJc w:val="left"/>
      <w:pPr>
        <w:ind w:left="2813" w:hanging="720"/>
      </w:pPr>
      <w:rPr>
        <w:rFonts w:hint="default"/>
      </w:rPr>
    </w:lvl>
    <w:lvl w:ilvl="3" w:tplc="5DD633C0">
      <w:start w:val="1"/>
      <w:numFmt w:val="bullet"/>
      <w:lvlText w:val="•"/>
      <w:lvlJc w:val="left"/>
      <w:pPr>
        <w:ind w:left="3654" w:hanging="720"/>
      </w:pPr>
      <w:rPr>
        <w:rFonts w:hint="default"/>
      </w:rPr>
    </w:lvl>
    <w:lvl w:ilvl="4" w:tplc="BA062152">
      <w:start w:val="1"/>
      <w:numFmt w:val="bullet"/>
      <w:lvlText w:val="•"/>
      <w:lvlJc w:val="left"/>
      <w:pPr>
        <w:ind w:left="4494" w:hanging="720"/>
      </w:pPr>
      <w:rPr>
        <w:rFonts w:hint="default"/>
      </w:rPr>
    </w:lvl>
    <w:lvl w:ilvl="5" w:tplc="CD221FCE">
      <w:start w:val="1"/>
      <w:numFmt w:val="bullet"/>
      <w:lvlText w:val="•"/>
      <w:lvlJc w:val="left"/>
      <w:pPr>
        <w:ind w:left="5335" w:hanging="720"/>
      </w:pPr>
      <w:rPr>
        <w:rFonts w:hint="default"/>
      </w:rPr>
    </w:lvl>
    <w:lvl w:ilvl="6" w:tplc="8BE6A2A2">
      <w:start w:val="1"/>
      <w:numFmt w:val="bullet"/>
      <w:lvlText w:val="•"/>
      <w:lvlJc w:val="left"/>
      <w:pPr>
        <w:ind w:left="6176" w:hanging="720"/>
      </w:pPr>
      <w:rPr>
        <w:rFonts w:hint="default"/>
      </w:rPr>
    </w:lvl>
    <w:lvl w:ilvl="7" w:tplc="993C14F6">
      <w:start w:val="1"/>
      <w:numFmt w:val="bullet"/>
      <w:lvlText w:val="•"/>
      <w:lvlJc w:val="left"/>
      <w:pPr>
        <w:ind w:left="7017" w:hanging="720"/>
      </w:pPr>
      <w:rPr>
        <w:rFonts w:hint="default"/>
      </w:rPr>
    </w:lvl>
    <w:lvl w:ilvl="8" w:tplc="956A7748">
      <w:start w:val="1"/>
      <w:numFmt w:val="bullet"/>
      <w:lvlText w:val="•"/>
      <w:lvlJc w:val="left"/>
      <w:pPr>
        <w:ind w:left="7858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09"/>
    <w:rsid w:val="002453C7"/>
    <w:rsid w:val="003473D9"/>
    <w:rsid w:val="008F7F73"/>
    <w:rsid w:val="00A5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F7E6E6-2194-41E6-8545-7A3B188E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55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5" w:hanging="7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Tenafly</vt:lpstr>
    </vt:vector>
  </TitlesOfParts>
  <Company>Hewlett-Packard Company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Tenafly</dc:title>
  <dc:creator>Nancy</dc:creator>
  <cp:lastModifiedBy>Jane McCarthy</cp:lastModifiedBy>
  <cp:revision>2</cp:revision>
  <cp:lastPrinted>2015-07-14T13:23:00Z</cp:lastPrinted>
  <dcterms:created xsi:type="dcterms:W3CDTF">2015-07-14T13:23:00Z</dcterms:created>
  <dcterms:modified xsi:type="dcterms:W3CDTF">2015-07-14T13:23:00Z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2015-07-13T00:00:00Z</vt:filetime>
  </property>
  <property fmtid="{D5CDD505-2E9C-101B-9397-08002B2CF9AE}" pid="3" name="LastSaved">
    <vt:filetime>2015-07-14T00:00:00Z</vt:filetime>
  </property>
</Properties>
</file>