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EE438" w14:textId="08D02A33" w:rsidR="000066F5" w:rsidRPr="000066F5" w:rsidRDefault="000066F5" w:rsidP="000066F5">
      <w:pPr>
        <w:jc w:val="center"/>
        <w:rPr>
          <w:rFonts w:eastAsia="Times New Roman" w:cs="Times New Roman"/>
          <w:b/>
          <w:kern w:val="0"/>
          <w:szCs w:val="20"/>
          <w14:ligatures w14:val="none"/>
        </w:rPr>
      </w:pPr>
      <w:r w:rsidRPr="000066F5">
        <w:rPr>
          <w:rFonts w:eastAsia="Times New Roman" w:cs="Times New Roman"/>
          <w:b/>
          <w:kern w:val="0"/>
          <w:szCs w:val="20"/>
          <w14:ligatures w14:val="none"/>
        </w:rPr>
        <w:t>RESOLUTION NO. 2026-</w:t>
      </w:r>
      <w:r w:rsidR="002879F8">
        <w:rPr>
          <w:rFonts w:eastAsia="Times New Roman" w:cs="Times New Roman"/>
          <w:b/>
          <w:kern w:val="0"/>
          <w:szCs w:val="20"/>
          <w14:ligatures w14:val="none"/>
        </w:rPr>
        <w:t>11.__</w:t>
      </w:r>
    </w:p>
    <w:p w14:paraId="5AF5FB54" w14:textId="77777777" w:rsidR="000066F5" w:rsidRPr="000066F5" w:rsidRDefault="000066F5" w:rsidP="000066F5">
      <w:pPr>
        <w:jc w:val="center"/>
        <w:rPr>
          <w:rFonts w:eastAsia="Times New Roman" w:cs="Times New Roman"/>
          <w:b/>
          <w:kern w:val="0"/>
          <w:szCs w:val="20"/>
          <w14:ligatures w14:val="none"/>
        </w:rPr>
      </w:pPr>
      <w:r w:rsidRPr="000066F5">
        <w:rPr>
          <w:rFonts w:eastAsia="Times New Roman" w:cs="Times New Roman"/>
          <w:b/>
          <w:kern w:val="0"/>
          <w:szCs w:val="20"/>
          <w14:ligatures w14:val="none"/>
        </w:rPr>
        <w:t>OF THE GOVERNING BODY OF</w:t>
      </w:r>
    </w:p>
    <w:p w14:paraId="29B7AE31" w14:textId="77777777" w:rsidR="000066F5" w:rsidRPr="000066F5" w:rsidRDefault="000066F5" w:rsidP="000066F5">
      <w:pPr>
        <w:jc w:val="center"/>
        <w:rPr>
          <w:rFonts w:eastAsia="Times New Roman" w:cs="Times New Roman"/>
          <w:b/>
          <w:kern w:val="0"/>
          <w:szCs w:val="20"/>
          <w:u w:val="single"/>
          <w14:ligatures w14:val="none"/>
        </w:rPr>
      </w:pPr>
      <w:r w:rsidRPr="000066F5">
        <w:rPr>
          <w:rFonts w:eastAsia="Times New Roman" w:cs="Times New Roman"/>
          <w:b/>
          <w:kern w:val="0"/>
          <w:szCs w:val="20"/>
          <w:u w:val="single"/>
          <w14:ligatures w14:val="none"/>
        </w:rPr>
        <w:t>THE BOROUGH OF BLOOMINGDALE</w:t>
      </w:r>
    </w:p>
    <w:p w14:paraId="520BCDEB" w14:textId="77777777" w:rsidR="000066F5" w:rsidRPr="002879F8" w:rsidRDefault="000066F5" w:rsidP="002879F8">
      <w:pPr>
        <w:jc w:val="center"/>
        <w:rPr>
          <w:b/>
          <w:bCs/>
        </w:rPr>
      </w:pPr>
    </w:p>
    <w:p w14:paraId="10C5EEEE" w14:textId="6B4184B5" w:rsidR="000066F5" w:rsidRPr="002879F8" w:rsidRDefault="000066F5" w:rsidP="002879F8">
      <w:pPr>
        <w:jc w:val="center"/>
        <w:rPr>
          <w:b/>
          <w:bCs/>
        </w:rPr>
      </w:pPr>
      <w:r w:rsidRPr="002879F8">
        <w:rPr>
          <w:b/>
          <w:bCs/>
        </w:rPr>
        <w:t>AUTHORIZING THE DISPOSAL OF OBSOLETE PERSONAL PROPERTY</w:t>
      </w:r>
    </w:p>
    <w:p w14:paraId="19F8F969" w14:textId="77777777" w:rsidR="000066F5" w:rsidRDefault="000066F5" w:rsidP="006B1235">
      <w:pPr>
        <w:jc w:val="both"/>
      </w:pPr>
    </w:p>
    <w:p w14:paraId="13D2D89C" w14:textId="77777777" w:rsidR="000066F5" w:rsidRDefault="000066F5" w:rsidP="006B1235">
      <w:pPr>
        <w:jc w:val="both"/>
      </w:pPr>
      <w:r w:rsidRPr="002879F8">
        <w:rPr>
          <w:b/>
          <w:bCs/>
        </w:rPr>
        <w:t>WHEREAS</w:t>
      </w:r>
      <w:r w:rsidRPr="000066F5">
        <w:t xml:space="preserve">, </w:t>
      </w:r>
      <w:proofErr w:type="spellStart"/>
      <w:r w:rsidRPr="000066F5">
        <w:t>N.J.S.A</w:t>
      </w:r>
      <w:proofErr w:type="spellEnd"/>
      <w:r w:rsidRPr="000066F5">
        <w:t>. 40A:11-36 of the Local Public Contracts Law authorizes a municipality, by resolution of its governing body, to sell or otherwise dispose of personal property that is no longer needed for public use; and</w:t>
      </w:r>
    </w:p>
    <w:p w14:paraId="2BF7218C" w14:textId="77777777" w:rsidR="000066F5" w:rsidRPr="000066F5" w:rsidRDefault="000066F5" w:rsidP="006B1235">
      <w:pPr>
        <w:jc w:val="both"/>
      </w:pPr>
    </w:p>
    <w:p w14:paraId="1ACC9AD6" w14:textId="22F09AE4" w:rsidR="000066F5" w:rsidRPr="000066F5" w:rsidRDefault="000066F5" w:rsidP="006B1235">
      <w:pPr>
        <w:jc w:val="both"/>
      </w:pPr>
      <w:r w:rsidRPr="002879F8">
        <w:rPr>
          <w:b/>
          <w:bCs/>
        </w:rPr>
        <w:t>WHEREAS</w:t>
      </w:r>
      <w:r w:rsidRPr="000066F5">
        <w:t>, the Borough of Bloomingdale has identified certain municipal personal property, as more particularly described in Schedule A incorporated herein, which is obsolete, surplus, or otherwise no longer necessary for municipal operations or public use; and</w:t>
      </w:r>
    </w:p>
    <w:p w14:paraId="2385D6BA" w14:textId="77777777" w:rsidR="002879F8" w:rsidRDefault="002879F8" w:rsidP="006B1235">
      <w:pPr>
        <w:jc w:val="both"/>
      </w:pPr>
    </w:p>
    <w:p w14:paraId="4BBCFE92" w14:textId="48FCC106" w:rsidR="002879F8" w:rsidRPr="002879F8" w:rsidRDefault="002879F8" w:rsidP="006B1235">
      <w:pPr>
        <w:jc w:val="both"/>
      </w:pPr>
      <w:r w:rsidRPr="002879F8">
        <w:rPr>
          <w:b/>
          <w:bCs/>
        </w:rPr>
        <w:t>WHEREAS</w:t>
      </w:r>
      <w:r w:rsidRPr="002879F8">
        <w:t xml:space="preserve">, the Borough desires to authorize the disposal of said property in accordance with the applicable provisions of </w:t>
      </w:r>
      <w:proofErr w:type="spellStart"/>
      <w:r w:rsidRPr="002879F8">
        <w:t>N.J.S.A</w:t>
      </w:r>
      <w:proofErr w:type="spellEnd"/>
      <w:r w:rsidRPr="002879F8">
        <w:t>. 40A:11-36.</w:t>
      </w:r>
    </w:p>
    <w:p w14:paraId="03D40325" w14:textId="77777777" w:rsidR="000066F5" w:rsidRDefault="000066F5" w:rsidP="006B1235">
      <w:pPr>
        <w:jc w:val="both"/>
      </w:pPr>
    </w:p>
    <w:p w14:paraId="12640854" w14:textId="77777777" w:rsidR="002879F8" w:rsidRDefault="000066F5" w:rsidP="006B1235">
      <w:pPr>
        <w:jc w:val="both"/>
      </w:pPr>
      <w:r w:rsidRPr="002879F8">
        <w:rPr>
          <w:b/>
          <w:bCs/>
        </w:rPr>
        <w:t>NOW, THEREFORE, BE IT RESOLVED</w:t>
      </w:r>
      <w:r w:rsidRPr="000066F5">
        <w:t xml:space="preserve"> by the </w:t>
      </w:r>
      <w:r w:rsidR="002879F8">
        <w:t>Mayor and</w:t>
      </w:r>
      <w:r w:rsidRPr="000066F5">
        <w:t xml:space="preserve"> Council of the </w:t>
      </w:r>
      <w:r w:rsidR="002879F8">
        <w:t>Borough of Bloomingdale, County of Passaic, State of New Jersey, as follows:</w:t>
      </w:r>
    </w:p>
    <w:p w14:paraId="79D82A58" w14:textId="77777777" w:rsidR="002879F8" w:rsidRDefault="002879F8" w:rsidP="006B1235">
      <w:pPr>
        <w:jc w:val="both"/>
      </w:pPr>
    </w:p>
    <w:p w14:paraId="1337E009" w14:textId="228FEB5D" w:rsidR="002879F8" w:rsidRDefault="002879F8" w:rsidP="006B1235">
      <w:pPr>
        <w:pStyle w:val="ListParagraph"/>
        <w:numPr>
          <w:ilvl w:val="0"/>
          <w:numId w:val="1"/>
        </w:numPr>
        <w:jc w:val="both"/>
      </w:pPr>
      <w:r>
        <w:t>The personal property identified in Schedule A attached hereto is hereby declared obsolete and no longer needed for public use.</w:t>
      </w:r>
    </w:p>
    <w:p w14:paraId="0D7D5EEF" w14:textId="1DCF8EA6" w:rsidR="00AB452B" w:rsidRDefault="002879F8" w:rsidP="006B1235">
      <w:pPr>
        <w:pStyle w:val="ListParagraph"/>
        <w:numPr>
          <w:ilvl w:val="0"/>
          <w:numId w:val="1"/>
        </w:numPr>
        <w:jc w:val="both"/>
      </w:pPr>
      <w:r>
        <w:t>Administration</w:t>
      </w:r>
      <w:r w:rsidR="0098173A">
        <w:t xml:space="preserve"> and Borough IT Consultant, LawSoft, </w:t>
      </w:r>
      <w:r>
        <w:t xml:space="preserve">is hereby authorized to arrange for the recycling of the identified property as appropriate for their disposal. </w:t>
      </w:r>
    </w:p>
    <w:p w14:paraId="72B3074B" w14:textId="669233E6" w:rsidR="00044009" w:rsidRDefault="00044009">
      <w:r>
        <w:br w:type="page"/>
      </w:r>
    </w:p>
    <w:p w14:paraId="11DDF94A" w14:textId="22427B3B" w:rsidR="00044009" w:rsidRDefault="00044009" w:rsidP="00044009">
      <w:pPr>
        <w:jc w:val="both"/>
        <w:rPr>
          <w:b/>
          <w:bCs/>
        </w:rPr>
      </w:pPr>
      <w:r w:rsidRPr="00044009">
        <w:rPr>
          <w:b/>
          <w:bCs/>
        </w:rPr>
        <w:lastRenderedPageBreak/>
        <w:t>Schedule A:</w:t>
      </w:r>
    </w:p>
    <w:p w14:paraId="684EE579" w14:textId="2E0A0B1A" w:rsidR="00044009" w:rsidRPr="00B64224" w:rsidRDefault="00044009" w:rsidP="00B64224">
      <w:pPr>
        <w:pStyle w:val="ListParagraph"/>
        <w:numPr>
          <w:ilvl w:val="0"/>
          <w:numId w:val="2"/>
        </w:numPr>
        <w:jc w:val="both"/>
        <w:rPr>
          <w:b/>
          <w:bCs/>
        </w:rPr>
      </w:pPr>
      <w:r w:rsidRPr="00B64224">
        <w:rPr>
          <w:b/>
          <w:bCs/>
        </w:rPr>
        <w:t>6 Laptops</w:t>
      </w:r>
    </w:p>
    <w:p w14:paraId="4890A097" w14:textId="335F3499" w:rsidR="00044009" w:rsidRPr="00B64224" w:rsidRDefault="00044009" w:rsidP="00B64224">
      <w:pPr>
        <w:pStyle w:val="ListParagraph"/>
        <w:numPr>
          <w:ilvl w:val="0"/>
          <w:numId w:val="2"/>
        </w:numPr>
        <w:jc w:val="both"/>
        <w:rPr>
          <w:b/>
          <w:bCs/>
        </w:rPr>
      </w:pPr>
      <w:r w:rsidRPr="00B64224">
        <w:rPr>
          <w:b/>
          <w:bCs/>
        </w:rPr>
        <w:t xml:space="preserve">1 Tower Desktop Computer </w:t>
      </w:r>
    </w:p>
    <w:sectPr w:rsidR="00044009" w:rsidRPr="00B642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176F99"/>
    <w:multiLevelType w:val="hybridMultilevel"/>
    <w:tmpl w:val="07825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D946EA"/>
    <w:multiLevelType w:val="hybridMultilevel"/>
    <w:tmpl w:val="7EAE36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1785456">
    <w:abstractNumId w:val="1"/>
  </w:num>
  <w:num w:numId="2" w16cid:durableId="1574705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6F5"/>
    <w:rsid w:val="000066F5"/>
    <w:rsid w:val="00044009"/>
    <w:rsid w:val="00271A39"/>
    <w:rsid w:val="002879F8"/>
    <w:rsid w:val="00355B93"/>
    <w:rsid w:val="005C5E4B"/>
    <w:rsid w:val="006B1235"/>
    <w:rsid w:val="0098173A"/>
    <w:rsid w:val="00AB452B"/>
    <w:rsid w:val="00B64224"/>
    <w:rsid w:val="00DA7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E44A0"/>
  <w15:chartTrackingRefBased/>
  <w15:docId w15:val="{8A4ECFB5-C80F-4C23-B2BA-1FC39A517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66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66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66F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66F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66F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66F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66F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66F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66F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66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66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66F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66F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66F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66F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66F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66F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66F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66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66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66F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66F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66F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66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66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66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66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66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66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Breeanna Smith</dc:creator>
  <cp:keywords/>
  <dc:description/>
  <cp:lastModifiedBy>Breeanna Smith</cp:lastModifiedBy>
  <cp:revision>6</cp:revision>
  <dcterms:created xsi:type="dcterms:W3CDTF">2026-11-02T15:54:00Z</dcterms:created>
  <dcterms:modified xsi:type="dcterms:W3CDTF">2026-11-02T16:20:00Z</dcterms:modified>
</cp:coreProperties>
</file>