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DA" w:rsidRDefault="001E6CDA" w:rsidP="007232AB">
      <w:pPr>
        <w:jc w:val="center"/>
        <w:rPr>
          <w:b/>
          <w:bCs/>
          <w:sz w:val="28"/>
          <w:szCs w:val="28"/>
        </w:rPr>
      </w:pPr>
      <w:r>
        <w:rPr>
          <w:b/>
          <w:bCs/>
          <w:sz w:val="28"/>
          <w:szCs w:val="28"/>
        </w:rPr>
        <w:t xml:space="preserve">REGULAR SESSION MEETING AGENDA </w:t>
      </w:r>
    </w:p>
    <w:p w:rsidR="001E6CDA" w:rsidRDefault="001E6CDA" w:rsidP="007232AB">
      <w:pPr>
        <w:jc w:val="center"/>
        <w:rPr>
          <w:b/>
          <w:bCs/>
          <w:sz w:val="28"/>
          <w:szCs w:val="28"/>
        </w:rPr>
      </w:pPr>
      <w:r>
        <w:rPr>
          <w:b/>
          <w:bCs/>
          <w:sz w:val="28"/>
          <w:szCs w:val="28"/>
        </w:rPr>
        <w:t>OF THE GOVERNING BODY</w:t>
      </w:r>
    </w:p>
    <w:p w:rsidR="001E6CDA" w:rsidRDefault="001E6CDA" w:rsidP="007232AB">
      <w:pPr>
        <w:jc w:val="center"/>
        <w:rPr>
          <w:b/>
          <w:bCs/>
          <w:sz w:val="28"/>
          <w:szCs w:val="28"/>
        </w:rPr>
      </w:pPr>
      <w:r>
        <w:rPr>
          <w:b/>
          <w:bCs/>
          <w:sz w:val="28"/>
          <w:szCs w:val="28"/>
          <w:u w:val="single"/>
        </w:rPr>
        <w:t>OF THE BOROUGH OF BLOOMINGDALE, NEW JERSEY</w:t>
      </w:r>
    </w:p>
    <w:p w:rsidR="001E6CDA" w:rsidRDefault="001E6CDA" w:rsidP="007232AB">
      <w:pPr>
        <w:jc w:val="center"/>
        <w:rPr>
          <w:b/>
          <w:bCs/>
          <w:sz w:val="28"/>
          <w:szCs w:val="28"/>
        </w:rPr>
      </w:pPr>
    </w:p>
    <w:p w:rsidR="001E6CDA" w:rsidRDefault="001E6CDA" w:rsidP="007232AB">
      <w:pPr>
        <w:jc w:val="center"/>
        <w:rPr>
          <w:b/>
          <w:bCs/>
          <w:i/>
          <w:iCs/>
          <w:sz w:val="28"/>
          <w:szCs w:val="28"/>
        </w:rPr>
      </w:pPr>
      <w:r>
        <w:rPr>
          <w:b/>
          <w:bCs/>
          <w:i/>
          <w:iCs/>
          <w:sz w:val="28"/>
          <w:szCs w:val="28"/>
        </w:rPr>
        <w:t>Tuesday, December 18, 2012    7:00 p.m.</w:t>
      </w:r>
    </w:p>
    <w:p w:rsidR="001E6CDA" w:rsidRDefault="001E6CDA" w:rsidP="007232AB">
      <w:pPr>
        <w:jc w:val="center"/>
        <w:rPr>
          <w:b/>
          <w:bCs/>
          <w:i/>
          <w:iCs/>
          <w:sz w:val="28"/>
          <w:szCs w:val="28"/>
        </w:rPr>
      </w:pPr>
    </w:p>
    <w:p w:rsidR="001E6CDA" w:rsidRDefault="001E6CDA" w:rsidP="007232AB">
      <w:pPr>
        <w:jc w:val="center"/>
        <w:rPr>
          <w:b/>
          <w:bCs/>
          <w:i/>
          <w:iCs/>
          <w:sz w:val="28"/>
          <w:szCs w:val="28"/>
        </w:rPr>
      </w:pPr>
      <w:r>
        <w:rPr>
          <w:b/>
          <w:bCs/>
          <w:i/>
          <w:iCs/>
          <w:sz w:val="28"/>
          <w:szCs w:val="28"/>
        </w:rPr>
        <w:t>Bloomingdale Municipal Building Council Chambers</w:t>
      </w:r>
    </w:p>
    <w:p w:rsidR="001E6CDA" w:rsidRDefault="001E6CDA" w:rsidP="007232AB">
      <w:pPr>
        <w:jc w:val="center"/>
        <w:rPr>
          <w:b/>
          <w:bCs/>
          <w:sz w:val="28"/>
          <w:szCs w:val="28"/>
        </w:rPr>
      </w:pPr>
      <w:r>
        <w:rPr>
          <w:b/>
          <w:bCs/>
          <w:i/>
          <w:iCs/>
          <w:sz w:val="28"/>
          <w:szCs w:val="28"/>
        </w:rPr>
        <w:t>101 Hamburg Turnpike, Bloomingdale, New Jersey</w:t>
      </w:r>
    </w:p>
    <w:p w:rsidR="001E6CDA" w:rsidRDefault="001E6CDA" w:rsidP="007232AB">
      <w:pPr>
        <w:rPr>
          <w:b/>
          <w:bCs/>
          <w:sz w:val="26"/>
          <w:szCs w:val="26"/>
        </w:rPr>
      </w:pPr>
    </w:p>
    <w:p w:rsidR="001E6CDA" w:rsidRDefault="001E6CDA" w:rsidP="007232AB">
      <w:pPr>
        <w:numPr>
          <w:ilvl w:val="0"/>
          <w:numId w:val="1"/>
        </w:numPr>
        <w:rPr>
          <w:b/>
          <w:bCs/>
          <w:sz w:val="26"/>
          <w:szCs w:val="26"/>
        </w:rPr>
      </w:pPr>
      <w:r>
        <w:rPr>
          <w:b/>
          <w:bCs/>
          <w:sz w:val="26"/>
          <w:szCs w:val="26"/>
        </w:rPr>
        <w:t>CALL TO ORDER BY MAYOR JONATHAN DUNLEAVY</w:t>
      </w:r>
    </w:p>
    <w:p w:rsidR="001E6CDA" w:rsidRDefault="001E6CDA" w:rsidP="007232AB">
      <w:pPr>
        <w:ind w:left="1440"/>
        <w:rPr>
          <w:b/>
          <w:bCs/>
          <w:i/>
          <w:iCs/>
          <w:sz w:val="26"/>
          <w:szCs w:val="26"/>
        </w:rPr>
      </w:pPr>
      <w:r>
        <w:rPr>
          <w:b/>
          <w:bCs/>
          <w:i/>
          <w:iCs/>
          <w:sz w:val="26"/>
          <w:szCs w:val="26"/>
        </w:rPr>
        <w:t>Presiding Officer of the Governing Body</w:t>
      </w:r>
    </w:p>
    <w:p w:rsidR="001E6CDA" w:rsidRDefault="001E6CDA" w:rsidP="007232AB">
      <w:pPr>
        <w:rPr>
          <w:b/>
          <w:bCs/>
          <w:sz w:val="26"/>
          <w:szCs w:val="26"/>
        </w:rPr>
      </w:pPr>
    </w:p>
    <w:p w:rsidR="001E6CDA" w:rsidRDefault="001E6CDA" w:rsidP="001C362E">
      <w:pPr>
        <w:pStyle w:val="ListParagraph"/>
        <w:numPr>
          <w:ilvl w:val="0"/>
          <w:numId w:val="1"/>
        </w:numPr>
        <w:ind w:left="0"/>
        <w:rPr>
          <w:b/>
          <w:bCs/>
          <w:sz w:val="26"/>
          <w:szCs w:val="26"/>
        </w:rPr>
      </w:pPr>
      <w:r>
        <w:rPr>
          <w:b/>
          <w:bCs/>
          <w:sz w:val="26"/>
          <w:szCs w:val="26"/>
        </w:rPr>
        <w:t>SALUTE TO THE AMERICAN FLAG – led by Boy Scout Troop #86</w:t>
      </w:r>
    </w:p>
    <w:p w:rsidR="001E6CDA" w:rsidRDefault="001E6CDA" w:rsidP="001C362E">
      <w:pPr>
        <w:pStyle w:val="ListParagraph"/>
        <w:ind w:left="360"/>
        <w:rPr>
          <w:b/>
          <w:bCs/>
          <w:sz w:val="26"/>
          <w:szCs w:val="26"/>
        </w:rPr>
      </w:pPr>
    </w:p>
    <w:p w:rsidR="001E6CDA" w:rsidRDefault="001E6CDA" w:rsidP="007232AB">
      <w:pPr>
        <w:numPr>
          <w:ilvl w:val="0"/>
          <w:numId w:val="2"/>
        </w:numPr>
        <w:rPr>
          <w:b/>
          <w:bCs/>
          <w:sz w:val="26"/>
          <w:szCs w:val="26"/>
        </w:rPr>
      </w:pPr>
      <w:r>
        <w:rPr>
          <w:b/>
          <w:bCs/>
          <w:sz w:val="26"/>
          <w:szCs w:val="26"/>
        </w:rPr>
        <w:t>OFFICIAL ROLL CALL OF THE GOVERNING BODY</w:t>
      </w:r>
    </w:p>
    <w:p w:rsidR="001E6CDA" w:rsidRDefault="001E6CDA" w:rsidP="007232AB">
      <w:pPr>
        <w:ind w:left="720"/>
        <w:rPr>
          <w:b/>
          <w:bCs/>
          <w:sz w:val="26"/>
          <w:szCs w:val="26"/>
        </w:rPr>
      </w:pPr>
      <w:r>
        <w:rPr>
          <w:b/>
          <w:bCs/>
          <w:sz w:val="26"/>
          <w:szCs w:val="26"/>
        </w:rPr>
        <w:t>____</w:t>
      </w:r>
      <w:r>
        <w:rPr>
          <w:b/>
          <w:bCs/>
          <w:sz w:val="26"/>
          <w:szCs w:val="26"/>
        </w:rPr>
        <w:tab/>
        <w:t>Mayor:</w:t>
      </w:r>
      <w:r>
        <w:rPr>
          <w:b/>
          <w:bCs/>
          <w:sz w:val="26"/>
          <w:szCs w:val="26"/>
        </w:rPr>
        <w:tab/>
      </w:r>
      <w:r>
        <w:rPr>
          <w:b/>
          <w:bCs/>
          <w:sz w:val="26"/>
          <w:szCs w:val="26"/>
        </w:rPr>
        <w:tab/>
      </w:r>
      <w:r>
        <w:rPr>
          <w:b/>
          <w:bCs/>
          <w:sz w:val="26"/>
          <w:szCs w:val="26"/>
        </w:rPr>
        <w:tab/>
      </w:r>
      <w:r>
        <w:rPr>
          <w:b/>
          <w:bCs/>
          <w:sz w:val="26"/>
          <w:szCs w:val="26"/>
        </w:rPr>
        <w:tab/>
        <w:t>Jonathan Dunleavy</w:t>
      </w:r>
    </w:p>
    <w:p w:rsidR="001E6CDA" w:rsidRDefault="001E6CDA" w:rsidP="007232AB">
      <w:pPr>
        <w:ind w:left="720"/>
        <w:rPr>
          <w:b/>
          <w:bCs/>
          <w:sz w:val="26"/>
          <w:szCs w:val="26"/>
        </w:rPr>
      </w:pPr>
      <w:r>
        <w:rPr>
          <w:b/>
          <w:bCs/>
          <w:sz w:val="26"/>
          <w:szCs w:val="26"/>
        </w:rPr>
        <w:t>____</w:t>
      </w:r>
      <w:r>
        <w:rPr>
          <w:b/>
          <w:bCs/>
          <w:sz w:val="26"/>
          <w:szCs w:val="26"/>
        </w:rPr>
        <w:tab/>
        <w:t>Council President:</w:t>
      </w:r>
      <w:r>
        <w:rPr>
          <w:b/>
          <w:bCs/>
          <w:sz w:val="26"/>
          <w:szCs w:val="26"/>
        </w:rPr>
        <w:tab/>
      </w:r>
      <w:r>
        <w:rPr>
          <w:b/>
          <w:bCs/>
          <w:sz w:val="26"/>
          <w:szCs w:val="26"/>
        </w:rPr>
        <w:tab/>
      </w:r>
      <w:r>
        <w:rPr>
          <w:b/>
          <w:bCs/>
          <w:sz w:val="26"/>
          <w:szCs w:val="26"/>
        </w:rPr>
        <w:tab/>
        <w:t>Glenn Schiffman</w:t>
      </w:r>
    </w:p>
    <w:p w:rsidR="001E6CDA" w:rsidRDefault="001E6CDA" w:rsidP="007232AB">
      <w:pPr>
        <w:ind w:left="720"/>
        <w:rPr>
          <w:b/>
          <w:bCs/>
          <w:sz w:val="26"/>
          <w:szCs w:val="26"/>
        </w:rPr>
      </w:pPr>
      <w:r>
        <w:rPr>
          <w:b/>
          <w:bCs/>
          <w:sz w:val="26"/>
          <w:szCs w:val="26"/>
        </w:rPr>
        <w:t>____</w:t>
      </w:r>
      <w:r>
        <w:rPr>
          <w:b/>
          <w:bCs/>
          <w:sz w:val="26"/>
          <w:szCs w:val="26"/>
        </w:rPr>
        <w:tab/>
        <w:t>Councilman:</w:t>
      </w:r>
      <w:r>
        <w:rPr>
          <w:b/>
          <w:bCs/>
          <w:sz w:val="26"/>
          <w:szCs w:val="26"/>
        </w:rPr>
        <w:tab/>
      </w:r>
      <w:r>
        <w:rPr>
          <w:b/>
          <w:bCs/>
          <w:sz w:val="26"/>
          <w:szCs w:val="26"/>
        </w:rPr>
        <w:tab/>
      </w:r>
      <w:r>
        <w:rPr>
          <w:b/>
          <w:bCs/>
          <w:sz w:val="26"/>
          <w:szCs w:val="26"/>
        </w:rPr>
        <w:tab/>
        <w:t>Mark Conklin</w:t>
      </w:r>
    </w:p>
    <w:p w:rsidR="001E6CDA" w:rsidRDefault="001E6CDA" w:rsidP="007232AB">
      <w:pPr>
        <w:ind w:left="720"/>
        <w:rPr>
          <w:b/>
          <w:bCs/>
          <w:sz w:val="26"/>
          <w:szCs w:val="26"/>
        </w:rPr>
      </w:pPr>
      <w:r>
        <w:rPr>
          <w:b/>
          <w:bCs/>
          <w:sz w:val="26"/>
          <w:szCs w:val="26"/>
        </w:rPr>
        <w:t>____</w:t>
      </w:r>
      <w:r>
        <w:rPr>
          <w:b/>
          <w:bCs/>
          <w:sz w:val="26"/>
          <w:szCs w:val="26"/>
        </w:rPr>
        <w:tab/>
        <w:t>Councilman:</w:t>
      </w:r>
      <w:r>
        <w:rPr>
          <w:b/>
          <w:bCs/>
          <w:sz w:val="26"/>
          <w:szCs w:val="26"/>
        </w:rPr>
        <w:tab/>
      </w:r>
      <w:r>
        <w:rPr>
          <w:b/>
          <w:bCs/>
          <w:sz w:val="26"/>
          <w:szCs w:val="26"/>
        </w:rPr>
        <w:tab/>
      </w:r>
      <w:r>
        <w:rPr>
          <w:b/>
          <w:bCs/>
          <w:sz w:val="26"/>
          <w:szCs w:val="26"/>
        </w:rPr>
        <w:tab/>
        <w:t>John D’Amato</w:t>
      </w:r>
    </w:p>
    <w:p w:rsidR="001E6CDA" w:rsidRDefault="001E6CDA" w:rsidP="007232AB">
      <w:pPr>
        <w:ind w:left="720"/>
        <w:rPr>
          <w:b/>
          <w:bCs/>
          <w:sz w:val="26"/>
          <w:szCs w:val="26"/>
        </w:rPr>
      </w:pPr>
      <w:r>
        <w:rPr>
          <w:b/>
          <w:bCs/>
          <w:sz w:val="26"/>
          <w:szCs w:val="26"/>
        </w:rPr>
        <w:t>____</w:t>
      </w:r>
      <w:r>
        <w:rPr>
          <w:b/>
          <w:bCs/>
          <w:sz w:val="26"/>
          <w:szCs w:val="26"/>
        </w:rPr>
        <w:tab/>
        <w:t>Councilwoman:</w:t>
      </w:r>
      <w:r>
        <w:rPr>
          <w:b/>
          <w:bCs/>
          <w:sz w:val="26"/>
          <w:szCs w:val="26"/>
        </w:rPr>
        <w:tab/>
      </w:r>
      <w:r>
        <w:rPr>
          <w:b/>
          <w:bCs/>
          <w:sz w:val="26"/>
          <w:szCs w:val="26"/>
        </w:rPr>
        <w:tab/>
      </w:r>
      <w:r>
        <w:rPr>
          <w:b/>
          <w:bCs/>
          <w:sz w:val="26"/>
          <w:szCs w:val="26"/>
        </w:rPr>
        <w:tab/>
        <w:t>Jo-Ann Pituch</w:t>
      </w:r>
    </w:p>
    <w:p w:rsidR="001E6CDA" w:rsidRDefault="001E6CDA" w:rsidP="007232AB">
      <w:pPr>
        <w:ind w:left="720"/>
        <w:rPr>
          <w:b/>
          <w:bCs/>
          <w:sz w:val="26"/>
          <w:szCs w:val="26"/>
        </w:rPr>
      </w:pPr>
      <w:r>
        <w:rPr>
          <w:b/>
          <w:bCs/>
          <w:sz w:val="26"/>
          <w:szCs w:val="26"/>
        </w:rPr>
        <w:t>____</w:t>
      </w:r>
      <w:r>
        <w:rPr>
          <w:b/>
          <w:bCs/>
          <w:sz w:val="26"/>
          <w:szCs w:val="26"/>
        </w:rPr>
        <w:tab/>
        <w:t>Councilwoman:</w:t>
      </w:r>
      <w:r>
        <w:rPr>
          <w:b/>
          <w:bCs/>
          <w:sz w:val="26"/>
          <w:szCs w:val="26"/>
        </w:rPr>
        <w:tab/>
      </w:r>
      <w:r>
        <w:rPr>
          <w:b/>
          <w:bCs/>
          <w:sz w:val="26"/>
          <w:szCs w:val="26"/>
        </w:rPr>
        <w:tab/>
      </w:r>
      <w:r>
        <w:rPr>
          <w:b/>
          <w:bCs/>
          <w:sz w:val="26"/>
          <w:szCs w:val="26"/>
        </w:rPr>
        <w:tab/>
        <w:t>Linda Shortman</w:t>
      </w:r>
    </w:p>
    <w:p w:rsidR="001E6CDA" w:rsidRDefault="001E6CDA" w:rsidP="007232AB">
      <w:pPr>
        <w:ind w:left="720"/>
        <w:rPr>
          <w:b/>
          <w:bCs/>
          <w:sz w:val="26"/>
          <w:szCs w:val="26"/>
        </w:rPr>
      </w:pPr>
      <w:r>
        <w:rPr>
          <w:b/>
          <w:bCs/>
          <w:sz w:val="26"/>
          <w:szCs w:val="26"/>
        </w:rPr>
        <w:t>____   Councilman:</w:t>
      </w:r>
      <w:r>
        <w:rPr>
          <w:b/>
          <w:bCs/>
          <w:sz w:val="26"/>
          <w:szCs w:val="26"/>
        </w:rPr>
        <w:tab/>
      </w:r>
      <w:r>
        <w:rPr>
          <w:b/>
          <w:bCs/>
          <w:sz w:val="26"/>
          <w:szCs w:val="26"/>
        </w:rPr>
        <w:tab/>
      </w:r>
      <w:r>
        <w:rPr>
          <w:b/>
          <w:bCs/>
          <w:sz w:val="26"/>
          <w:szCs w:val="26"/>
        </w:rPr>
        <w:tab/>
      </w:r>
      <w:r>
        <w:rPr>
          <w:b/>
          <w:bCs/>
          <w:sz w:val="26"/>
          <w:szCs w:val="26"/>
        </w:rPr>
        <w:tab/>
        <w:t>Ray Yazdi</w:t>
      </w:r>
    </w:p>
    <w:p w:rsidR="001E6CDA" w:rsidRDefault="001E6CDA" w:rsidP="007232AB">
      <w:pPr>
        <w:ind w:left="720"/>
        <w:rPr>
          <w:b/>
          <w:bCs/>
          <w:sz w:val="26"/>
          <w:szCs w:val="26"/>
        </w:rPr>
      </w:pPr>
    </w:p>
    <w:p w:rsidR="001E6CDA" w:rsidRDefault="001E6CDA" w:rsidP="007232AB">
      <w:pPr>
        <w:ind w:left="720"/>
        <w:rPr>
          <w:b/>
          <w:bCs/>
          <w:sz w:val="26"/>
          <w:szCs w:val="26"/>
        </w:rPr>
      </w:pPr>
      <w:r>
        <w:rPr>
          <w:b/>
          <w:bCs/>
          <w:sz w:val="26"/>
          <w:szCs w:val="26"/>
        </w:rPr>
        <w:t>____</w:t>
      </w:r>
      <w:r>
        <w:rPr>
          <w:b/>
          <w:bCs/>
          <w:sz w:val="26"/>
          <w:szCs w:val="26"/>
        </w:rPr>
        <w:tab/>
        <w:t>Municipal Clerk:</w:t>
      </w:r>
      <w:r>
        <w:rPr>
          <w:b/>
          <w:bCs/>
          <w:sz w:val="26"/>
          <w:szCs w:val="26"/>
        </w:rPr>
        <w:tab/>
      </w:r>
      <w:r>
        <w:rPr>
          <w:b/>
          <w:bCs/>
          <w:sz w:val="26"/>
          <w:szCs w:val="26"/>
        </w:rPr>
        <w:tab/>
      </w:r>
      <w:r>
        <w:rPr>
          <w:b/>
          <w:bCs/>
          <w:sz w:val="26"/>
          <w:szCs w:val="26"/>
        </w:rPr>
        <w:tab/>
        <w:t>Jane McCarthy</w:t>
      </w:r>
    </w:p>
    <w:p w:rsidR="001E6CDA" w:rsidRDefault="001E6CDA" w:rsidP="007232AB">
      <w:pPr>
        <w:ind w:left="720"/>
        <w:rPr>
          <w:b/>
          <w:bCs/>
          <w:sz w:val="26"/>
          <w:szCs w:val="26"/>
        </w:rPr>
      </w:pPr>
      <w:r>
        <w:rPr>
          <w:b/>
          <w:bCs/>
          <w:sz w:val="26"/>
          <w:szCs w:val="26"/>
        </w:rPr>
        <w:t>____   Borough Attorney:</w:t>
      </w:r>
      <w:r>
        <w:rPr>
          <w:b/>
          <w:bCs/>
          <w:sz w:val="26"/>
          <w:szCs w:val="26"/>
        </w:rPr>
        <w:tab/>
      </w:r>
      <w:r>
        <w:rPr>
          <w:b/>
          <w:bCs/>
          <w:sz w:val="26"/>
          <w:szCs w:val="26"/>
        </w:rPr>
        <w:tab/>
        <w:t xml:space="preserve">           Fred Semrau, Esq.</w:t>
      </w:r>
    </w:p>
    <w:p w:rsidR="001E6CDA" w:rsidRDefault="001E6CDA" w:rsidP="007232AB">
      <w:pPr>
        <w:ind w:left="720"/>
        <w:rPr>
          <w:b/>
          <w:bCs/>
          <w:sz w:val="26"/>
          <w:szCs w:val="26"/>
        </w:rPr>
      </w:pPr>
    </w:p>
    <w:p w:rsidR="001E6CDA" w:rsidRDefault="001E6CDA" w:rsidP="007232AB">
      <w:pPr>
        <w:numPr>
          <w:ilvl w:val="0"/>
          <w:numId w:val="2"/>
        </w:numPr>
        <w:rPr>
          <w:b/>
          <w:bCs/>
          <w:sz w:val="26"/>
          <w:szCs w:val="26"/>
        </w:rPr>
      </w:pPr>
      <w:r>
        <w:rPr>
          <w:b/>
          <w:bCs/>
          <w:sz w:val="26"/>
          <w:szCs w:val="26"/>
        </w:rPr>
        <w:t>PUBLIC NOTICE STATEMENT</w:t>
      </w:r>
    </w:p>
    <w:p w:rsidR="001E6CDA" w:rsidRDefault="001E6CDA" w:rsidP="007232AB">
      <w:pPr>
        <w:rPr>
          <w:b/>
          <w:bCs/>
          <w:sz w:val="26"/>
          <w:szCs w:val="26"/>
        </w:rPr>
      </w:pPr>
    </w:p>
    <w:p w:rsidR="001E6CDA" w:rsidRDefault="001E6CDA" w:rsidP="007232AB">
      <w:pPr>
        <w:ind w:left="360"/>
        <w:rPr>
          <w:b/>
          <w:bCs/>
          <w:i/>
          <w:iCs/>
          <w:sz w:val="26"/>
          <w:szCs w:val="26"/>
        </w:rPr>
      </w:pPr>
      <w:r>
        <w:rPr>
          <w:b/>
          <w:bCs/>
          <w:i/>
          <w:iCs/>
          <w:sz w:val="26"/>
          <w:szCs w:val="26"/>
        </w:rPr>
        <w:t>This is an Official Meeting of the Governing Body of the Borough of Bloomingdale.  On January 4, 2012, public notification of the date, time and place of this Official Meeting was faxed and mailed to all local news media, and posted in the Bloomingdale Municipal Building.</w:t>
      </w:r>
    </w:p>
    <w:p w:rsidR="001E6CDA" w:rsidRDefault="001E6CDA" w:rsidP="007232AB">
      <w:pPr>
        <w:ind w:left="360"/>
        <w:rPr>
          <w:b/>
          <w:bCs/>
          <w:sz w:val="26"/>
          <w:szCs w:val="26"/>
        </w:rPr>
      </w:pPr>
    </w:p>
    <w:p w:rsidR="001E6CDA" w:rsidRDefault="001E6CDA" w:rsidP="007232AB">
      <w:pPr>
        <w:pStyle w:val="BodyTextIndent"/>
        <w:ind w:left="300" w:right="-720"/>
        <w:rPr>
          <w:b/>
          <w:bCs/>
        </w:rPr>
      </w:pPr>
      <w:r>
        <w:rPr>
          <w:b/>
          <w:bCs/>
        </w:rPr>
        <w:t>Per State Fire Code, I am required to acknowledge that there are two emergency exits in this Council Chambers.  The main entrance which you entered through and a secondary exit to the left of where I am seated.   If there is an emergency, walk orderly to the exits, exit through the door, down the stairs and out the building. If there are any questions, please raise your hand now.</w:t>
      </w:r>
    </w:p>
    <w:p w:rsidR="001E6CDA" w:rsidRDefault="001E6CDA" w:rsidP="007232AB">
      <w:pPr>
        <w:ind w:left="360"/>
        <w:rPr>
          <w:b/>
          <w:bCs/>
          <w:sz w:val="26"/>
          <w:szCs w:val="26"/>
        </w:rPr>
      </w:pPr>
    </w:p>
    <w:p w:rsidR="001E6CDA" w:rsidRDefault="001E6CDA" w:rsidP="00D06673">
      <w:pPr>
        <w:pStyle w:val="ListParagraph"/>
        <w:numPr>
          <w:ilvl w:val="0"/>
          <w:numId w:val="2"/>
        </w:numPr>
        <w:ind w:hanging="540"/>
        <w:rPr>
          <w:b/>
          <w:bCs/>
          <w:sz w:val="26"/>
          <w:szCs w:val="26"/>
        </w:rPr>
      </w:pPr>
      <w:r>
        <w:rPr>
          <w:b/>
          <w:bCs/>
          <w:sz w:val="26"/>
          <w:szCs w:val="26"/>
        </w:rPr>
        <w:t xml:space="preserve"> EARLY EXECUTIVE SESSION</w:t>
      </w:r>
    </w:p>
    <w:p w:rsidR="001E6CDA" w:rsidRPr="007232AB" w:rsidRDefault="001E6CDA" w:rsidP="007232AB">
      <w:pPr>
        <w:rPr>
          <w:b/>
          <w:bCs/>
          <w:sz w:val="26"/>
          <w:szCs w:val="26"/>
        </w:rPr>
      </w:pPr>
    </w:p>
    <w:p w:rsidR="001E6CDA" w:rsidRDefault="001E6CDA" w:rsidP="009F37C9">
      <w:pPr>
        <w:numPr>
          <w:ilvl w:val="0"/>
          <w:numId w:val="2"/>
        </w:numPr>
        <w:ind w:hanging="540"/>
        <w:rPr>
          <w:b/>
          <w:bCs/>
          <w:sz w:val="26"/>
          <w:szCs w:val="26"/>
        </w:rPr>
      </w:pPr>
      <w:r>
        <w:rPr>
          <w:b/>
          <w:bCs/>
          <w:sz w:val="26"/>
          <w:szCs w:val="26"/>
        </w:rPr>
        <w:t xml:space="preserve"> MOTION TO REMOVE MATTERS FROM AGENDA</w:t>
      </w:r>
    </w:p>
    <w:p w:rsidR="001E6CDA" w:rsidRDefault="001E6CDA" w:rsidP="004539BE">
      <w:pPr>
        <w:rPr>
          <w:b/>
          <w:bCs/>
          <w:sz w:val="26"/>
          <w:szCs w:val="26"/>
        </w:rPr>
      </w:pPr>
    </w:p>
    <w:p w:rsidR="001E6CDA" w:rsidRDefault="001E6CDA" w:rsidP="004539BE">
      <w:pPr>
        <w:rPr>
          <w:b/>
          <w:bCs/>
          <w:sz w:val="26"/>
          <w:szCs w:val="26"/>
        </w:rPr>
      </w:pPr>
    </w:p>
    <w:p w:rsidR="001E6CDA" w:rsidRDefault="001E6CDA" w:rsidP="00F04455">
      <w:pPr>
        <w:rPr>
          <w:b/>
          <w:bCs/>
          <w:sz w:val="26"/>
          <w:szCs w:val="26"/>
        </w:rPr>
      </w:pPr>
    </w:p>
    <w:p w:rsidR="001E6CDA" w:rsidRDefault="001E6CDA" w:rsidP="005A5A59">
      <w:pPr>
        <w:ind w:left="720"/>
        <w:rPr>
          <w:b/>
          <w:bCs/>
          <w:sz w:val="26"/>
          <w:szCs w:val="26"/>
        </w:rPr>
      </w:pPr>
    </w:p>
    <w:p w:rsidR="001E6CDA" w:rsidRDefault="001E6CDA" w:rsidP="00B85208">
      <w:pPr>
        <w:ind w:left="720" w:hanging="600"/>
        <w:jc w:val="center"/>
        <w:rPr>
          <w:b/>
          <w:bCs/>
          <w:sz w:val="26"/>
          <w:szCs w:val="26"/>
        </w:rPr>
      </w:pPr>
      <w:r>
        <w:rPr>
          <w:b/>
          <w:bCs/>
          <w:sz w:val="26"/>
          <w:szCs w:val="26"/>
        </w:rPr>
        <w:t>- 2 –</w:t>
      </w:r>
    </w:p>
    <w:p w:rsidR="001E6CDA" w:rsidRDefault="001E6CDA" w:rsidP="004539BE">
      <w:pPr>
        <w:ind w:left="720" w:hanging="600"/>
        <w:rPr>
          <w:b/>
          <w:bCs/>
          <w:sz w:val="26"/>
          <w:szCs w:val="26"/>
        </w:rPr>
      </w:pPr>
    </w:p>
    <w:p w:rsidR="001E6CDA" w:rsidRPr="00C82327" w:rsidRDefault="001E6CDA" w:rsidP="00B72360">
      <w:pPr>
        <w:ind w:left="720" w:hanging="540"/>
        <w:rPr>
          <w:b/>
          <w:bCs/>
          <w:sz w:val="26"/>
          <w:szCs w:val="26"/>
        </w:rPr>
      </w:pPr>
      <w:r>
        <w:rPr>
          <w:b/>
          <w:bCs/>
          <w:sz w:val="26"/>
          <w:szCs w:val="26"/>
        </w:rPr>
        <w:t xml:space="preserve">7.    </w:t>
      </w:r>
      <w:r w:rsidRPr="00D06673">
        <w:rPr>
          <w:b/>
          <w:bCs/>
          <w:sz w:val="26"/>
          <w:szCs w:val="26"/>
        </w:rPr>
        <w:t xml:space="preserve">EARLY PUBLIC COMMENT  </w:t>
      </w:r>
      <w:r w:rsidRPr="00D06673">
        <w:rPr>
          <w:b/>
          <w:bCs/>
          <w:i/>
          <w:iCs/>
          <w:sz w:val="26"/>
          <w:szCs w:val="26"/>
        </w:rPr>
        <w:t>(Reserved for Agenda Items)</w:t>
      </w:r>
      <w:r w:rsidRPr="00D06673">
        <w:rPr>
          <w:b/>
          <w:bCs/>
          <w:sz w:val="26"/>
          <w:szCs w:val="26"/>
        </w:rPr>
        <w:t xml:space="preserve">     </w:t>
      </w:r>
    </w:p>
    <w:p w:rsidR="001E6CDA" w:rsidRPr="0046393D" w:rsidRDefault="001E6CDA" w:rsidP="0046393D">
      <w:pPr>
        <w:rPr>
          <w:b/>
          <w:bCs/>
          <w:sz w:val="26"/>
          <w:szCs w:val="26"/>
        </w:rPr>
      </w:pPr>
    </w:p>
    <w:p w:rsidR="001E6CDA" w:rsidRDefault="001E6CDA" w:rsidP="0046393D">
      <w:pPr>
        <w:rPr>
          <w:b/>
          <w:bCs/>
          <w:sz w:val="26"/>
          <w:szCs w:val="26"/>
        </w:rPr>
      </w:pPr>
      <w:r>
        <w:rPr>
          <w:b/>
          <w:bCs/>
          <w:sz w:val="26"/>
          <w:szCs w:val="26"/>
        </w:rPr>
        <w:t xml:space="preserve">   8.     REPORTS FROM THE MAYOR AND COUNCIL</w:t>
      </w:r>
    </w:p>
    <w:p w:rsidR="001E6CDA" w:rsidRDefault="001E6CDA" w:rsidP="007232AB">
      <w:pPr>
        <w:pStyle w:val="ListParagraph"/>
        <w:rPr>
          <w:b/>
          <w:bCs/>
          <w:sz w:val="26"/>
          <w:szCs w:val="26"/>
        </w:rPr>
      </w:pPr>
    </w:p>
    <w:p w:rsidR="001E6CDA" w:rsidRDefault="001E6CDA" w:rsidP="0046393D">
      <w:pPr>
        <w:rPr>
          <w:b/>
          <w:bCs/>
          <w:sz w:val="26"/>
          <w:szCs w:val="26"/>
        </w:rPr>
      </w:pPr>
      <w:r>
        <w:rPr>
          <w:b/>
          <w:bCs/>
          <w:sz w:val="26"/>
          <w:szCs w:val="26"/>
        </w:rPr>
        <w:t xml:space="preserve">  9.    </w:t>
      </w:r>
      <w:r w:rsidRPr="0046393D">
        <w:rPr>
          <w:b/>
          <w:bCs/>
          <w:sz w:val="26"/>
          <w:szCs w:val="26"/>
        </w:rPr>
        <w:t xml:space="preserve"> PROFESSIONAL REPORTS</w:t>
      </w:r>
    </w:p>
    <w:p w:rsidR="001E6CDA" w:rsidRDefault="001E6CDA" w:rsidP="00DE3683"/>
    <w:p w:rsidR="001E6CDA" w:rsidRPr="0046393D" w:rsidRDefault="001E6CDA" w:rsidP="0046393D">
      <w:pPr>
        <w:rPr>
          <w:b/>
          <w:bCs/>
          <w:sz w:val="26"/>
          <w:szCs w:val="26"/>
        </w:rPr>
      </w:pPr>
      <w:r>
        <w:rPr>
          <w:b/>
          <w:bCs/>
          <w:sz w:val="26"/>
          <w:szCs w:val="26"/>
        </w:rPr>
        <w:t xml:space="preserve"> 10.    </w:t>
      </w:r>
      <w:r w:rsidRPr="0046393D">
        <w:rPr>
          <w:b/>
          <w:bCs/>
          <w:sz w:val="26"/>
          <w:szCs w:val="26"/>
        </w:rPr>
        <w:t xml:space="preserve"> BOROUGH ADMINISTRATOR REPORT</w:t>
      </w:r>
    </w:p>
    <w:p w:rsidR="001E6CDA" w:rsidRDefault="001E6CDA" w:rsidP="00817EB1">
      <w:pPr>
        <w:pStyle w:val="ListParagraph"/>
        <w:rPr>
          <w:b/>
          <w:bCs/>
          <w:sz w:val="26"/>
          <w:szCs w:val="26"/>
        </w:rPr>
      </w:pPr>
    </w:p>
    <w:p w:rsidR="001E6CDA" w:rsidRDefault="001E6CDA" w:rsidP="00B07FA6">
      <w:pPr>
        <w:ind w:left="60"/>
        <w:rPr>
          <w:b/>
          <w:bCs/>
          <w:sz w:val="26"/>
          <w:szCs w:val="26"/>
        </w:rPr>
      </w:pPr>
      <w:r>
        <w:rPr>
          <w:b/>
          <w:bCs/>
          <w:sz w:val="26"/>
          <w:szCs w:val="26"/>
        </w:rPr>
        <w:t xml:space="preserve">11.    </w:t>
      </w:r>
      <w:r w:rsidRPr="0046393D">
        <w:rPr>
          <w:b/>
          <w:bCs/>
          <w:sz w:val="26"/>
          <w:szCs w:val="26"/>
        </w:rPr>
        <w:t>DEPARTMENT REPORTS</w:t>
      </w:r>
    </w:p>
    <w:p w:rsidR="001E6CDA" w:rsidRDefault="001E6CDA" w:rsidP="00225A86">
      <w:pPr>
        <w:pStyle w:val="ListParagraph"/>
        <w:ind w:left="1080" w:hanging="360"/>
        <w:rPr>
          <w:b/>
          <w:bCs/>
          <w:sz w:val="26"/>
          <w:szCs w:val="26"/>
        </w:rPr>
      </w:pPr>
      <w:r>
        <w:rPr>
          <w:b/>
          <w:bCs/>
          <w:sz w:val="26"/>
          <w:szCs w:val="26"/>
        </w:rPr>
        <w:t>A.  Water Department - 2012</w:t>
      </w:r>
    </w:p>
    <w:p w:rsidR="001E6CDA" w:rsidRDefault="001E6CDA" w:rsidP="004539BE">
      <w:pPr>
        <w:ind w:left="720" w:hanging="600"/>
        <w:jc w:val="center"/>
        <w:rPr>
          <w:b/>
          <w:bCs/>
          <w:sz w:val="26"/>
          <w:szCs w:val="26"/>
        </w:rPr>
      </w:pPr>
      <w:r>
        <w:rPr>
          <w:b/>
          <w:bCs/>
          <w:sz w:val="26"/>
          <w:szCs w:val="26"/>
        </w:rPr>
        <w:t xml:space="preserve">    </w:t>
      </w:r>
    </w:p>
    <w:p w:rsidR="001E6CDA" w:rsidRDefault="001E6CDA" w:rsidP="00113D50">
      <w:pPr>
        <w:ind w:firstLine="120"/>
        <w:rPr>
          <w:b/>
          <w:bCs/>
          <w:sz w:val="26"/>
          <w:szCs w:val="26"/>
        </w:rPr>
      </w:pPr>
      <w:r>
        <w:rPr>
          <w:b/>
          <w:bCs/>
          <w:sz w:val="26"/>
          <w:szCs w:val="26"/>
        </w:rPr>
        <w:t>12.    RECOGNITION OF BOY SCOUTS DAVID SYNOL AND BRENDAN</w:t>
      </w:r>
    </w:p>
    <w:p w:rsidR="001E6CDA" w:rsidRDefault="001E6CDA" w:rsidP="004539BE">
      <w:pPr>
        <w:ind w:left="720" w:hanging="600"/>
        <w:rPr>
          <w:b/>
          <w:bCs/>
          <w:sz w:val="26"/>
          <w:szCs w:val="26"/>
        </w:rPr>
      </w:pPr>
      <w:r>
        <w:rPr>
          <w:b/>
          <w:bCs/>
          <w:sz w:val="26"/>
          <w:szCs w:val="26"/>
        </w:rPr>
        <w:t xml:space="preserve">         SHOEMAKER</w:t>
      </w:r>
    </w:p>
    <w:p w:rsidR="001E6CDA" w:rsidRDefault="001E6CDA" w:rsidP="004539BE">
      <w:pPr>
        <w:ind w:left="720" w:hanging="600"/>
        <w:rPr>
          <w:b/>
          <w:bCs/>
          <w:sz w:val="26"/>
          <w:szCs w:val="26"/>
        </w:rPr>
      </w:pPr>
    </w:p>
    <w:p w:rsidR="001E6CDA" w:rsidRDefault="001E6CDA" w:rsidP="004539BE">
      <w:pPr>
        <w:ind w:left="720" w:hanging="600"/>
        <w:rPr>
          <w:b/>
          <w:bCs/>
          <w:sz w:val="26"/>
          <w:szCs w:val="26"/>
        </w:rPr>
      </w:pPr>
      <w:r>
        <w:rPr>
          <w:b/>
          <w:bCs/>
          <w:sz w:val="26"/>
          <w:szCs w:val="26"/>
        </w:rPr>
        <w:t>13.    RECOGNITION OF OUTGOING COUNCIL MEMBERS PITUCH</w:t>
      </w:r>
    </w:p>
    <w:p w:rsidR="001E6CDA" w:rsidRDefault="001E6CDA" w:rsidP="004539BE">
      <w:pPr>
        <w:ind w:left="720" w:hanging="600"/>
        <w:rPr>
          <w:b/>
          <w:bCs/>
          <w:sz w:val="26"/>
          <w:szCs w:val="26"/>
        </w:rPr>
      </w:pPr>
      <w:r>
        <w:rPr>
          <w:b/>
          <w:bCs/>
          <w:sz w:val="26"/>
          <w:szCs w:val="26"/>
        </w:rPr>
        <w:t xml:space="preserve">          AND SCHIFFMAN</w:t>
      </w:r>
    </w:p>
    <w:p w:rsidR="001E6CDA" w:rsidRDefault="001E6CDA" w:rsidP="00577D00">
      <w:pPr>
        <w:pStyle w:val="ListParagraph"/>
        <w:ind w:left="1080"/>
        <w:rPr>
          <w:b/>
          <w:bCs/>
          <w:sz w:val="26"/>
          <w:szCs w:val="26"/>
        </w:rPr>
      </w:pPr>
      <w:r>
        <w:rPr>
          <w:b/>
          <w:bCs/>
          <w:sz w:val="26"/>
          <w:szCs w:val="26"/>
        </w:rPr>
        <w:t xml:space="preserve">       </w:t>
      </w:r>
    </w:p>
    <w:p w:rsidR="001E6CDA" w:rsidRDefault="001E6CDA" w:rsidP="007232AB">
      <w:pPr>
        <w:rPr>
          <w:b/>
          <w:bCs/>
          <w:sz w:val="26"/>
          <w:szCs w:val="26"/>
        </w:rPr>
      </w:pPr>
      <w:r>
        <w:rPr>
          <w:b/>
          <w:bCs/>
          <w:sz w:val="26"/>
          <w:szCs w:val="26"/>
        </w:rPr>
        <w:t xml:space="preserve"> 14.    APPOVAL OF CONSENT AGENDA          </w:t>
      </w:r>
    </w:p>
    <w:p w:rsidR="001E6CDA" w:rsidRDefault="001E6CDA" w:rsidP="004D768F">
      <w:pPr>
        <w:rPr>
          <w:b/>
          <w:bCs/>
          <w:sz w:val="26"/>
          <w:szCs w:val="26"/>
        </w:rPr>
      </w:pPr>
      <w:r>
        <w:rPr>
          <w:b/>
          <w:bCs/>
          <w:sz w:val="26"/>
          <w:szCs w:val="26"/>
        </w:rPr>
        <w:t xml:space="preserve">           A.  Approval of Minutes for:  November 27, 2012; September 25, 2012;</w:t>
      </w:r>
    </w:p>
    <w:p w:rsidR="001E6CDA" w:rsidRDefault="001E6CDA" w:rsidP="004D768F">
      <w:pPr>
        <w:rPr>
          <w:b/>
          <w:bCs/>
          <w:sz w:val="26"/>
          <w:szCs w:val="26"/>
        </w:rPr>
      </w:pPr>
      <w:r>
        <w:rPr>
          <w:b/>
          <w:bCs/>
          <w:sz w:val="26"/>
          <w:szCs w:val="26"/>
        </w:rPr>
        <w:t xml:space="preserve">                 Executive Sessions August 14, October 15 and November 27, 2012</w:t>
      </w:r>
    </w:p>
    <w:p w:rsidR="001E6CDA" w:rsidRDefault="001E6CDA" w:rsidP="004D768F">
      <w:pPr>
        <w:rPr>
          <w:b/>
          <w:bCs/>
          <w:sz w:val="26"/>
          <w:szCs w:val="26"/>
        </w:rPr>
      </w:pPr>
      <w:r>
        <w:rPr>
          <w:b/>
          <w:bCs/>
          <w:sz w:val="26"/>
          <w:szCs w:val="26"/>
        </w:rPr>
        <w:t xml:space="preserve">           B.   Acceptance of Resignation of Amy Demarest as Member of the</w:t>
      </w:r>
    </w:p>
    <w:p w:rsidR="001E6CDA" w:rsidRDefault="001E6CDA" w:rsidP="004D768F">
      <w:pPr>
        <w:rPr>
          <w:b/>
          <w:bCs/>
          <w:sz w:val="26"/>
          <w:szCs w:val="26"/>
        </w:rPr>
      </w:pPr>
      <w:r>
        <w:rPr>
          <w:b/>
          <w:bCs/>
          <w:sz w:val="26"/>
          <w:szCs w:val="26"/>
        </w:rPr>
        <w:t xml:space="preserve">                  Bloomingdale Fire Department</w:t>
      </w:r>
    </w:p>
    <w:p w:rsidR="001E6CDA" w:rsidRDefault="001E6CDA" w:rsidP="004437E6">
      <w:pPr>
        <w:pStyle w:val="ListParagraph"/>
        <w:tabs>
          <w:tab w:val="left" w:pos="630"/>
        </w:tabs>
        <w:ind w:left="1080" w:hanging="360"/>
        <w:rPr>
          <w:b/>
          <w:bCs/>
          <w:sz w:val="26"/>
          <w:szCs w:val="26"/>
        </w:rPr>
      </w:pPr>
    </w:p>
    <w:p w:rsidR="001E6CDA" w:rsidRDefault="001E6CDA" w:rsidP="009F37C9">
      <w:pPr>
        <w:ind w:left="180" w:hanging="90"/>
        <w:rPr>
          <w:b/>
          <w:bCs/>
          <w:sz w:val="26"/>
          <w:szCs w:val="26"/>
        </w:rPr>
      </w:pPr>
      <w:r>
        <w:rPr>
          <w:b/>
          <w:bCs/>
          <w:sz w:val="26"/>
          <w:szCs w:val="26"/>
        </w:rPr>
        <w:t>15.   PENDING BUSINESS</w:t>
      </w:r>
    </w:p>
    <w:p w:rsidR="001E6CDA" w:rsidRDefault="001E6CDA" w:rsidP="009F37C9">
      <w:pPr>
        <w:ind w:left="180" w:hanging="90"/>
        <w:rPr>
          <w:b/>
          <w:bCs/>
          <w:sz w:val="26"/>
          <w:szCs w:val="26"/>
        </w:rPr>
      </w:pPr>
      <w:r>
        <w:rPr>
          <w:b/>
          <w:bCs/>
          <w:sz w:val="26"/>
          <w:szCs w:val="26"/>
        </w:rPr>
        <w:t xml:space="preserve">         A.  Adoption of Resolution #2012-12.___:  Change Order for Woodward</w:t>
      </w:r>
    </w:p>
    <w:p w:rsidR="001E6CDA" w:rsidRDefault="001E6CDA" w:rsidP="009F37C9">
      <w:pPr>
        <w:ind w:left="180" w:hanging="90"/>
        <w:rPr>
          <w:b/>
          <w:bCs/>
          <w:sz w:val="26"/>
          <w:szCs w:val="26"/>
        </w:rPr>
      </w:pPr>
      <w:r>
        <w:rPr>
          <w:b/>
          <w:bCs/>
          <w:sz w:val="26"/>
          <w:szCs w:val="26"/>
        </w:rPr>
        <w:t xml:space="preserve">                Avenue Improvements</w:t>
      </w:r>
    </w:p>
    <w:p w:rsidR="001E6CDA" w:rsidRDefault="001E6CDA" w:rsidP="009F37C9">
      <w:pPr>
        <w:ind w:left="180" w:hanging="90"/>
        <w:rPr>
          <w:b/>
          <w:bCs/>
          <w:sz w:val="26"/>
          <w:szCs w:val="26"/>
        </w:rPr>
      </w:pPr>
      <w:r>
        <w:rPr>
          <w:b/>
          <w:bCs/>
          <w:sz w:val="26"/>
          <w:szCs w:val="26"/>
        </w:rPr>
        <w:t xml:space="preserve">         B.   Adoption of Resolution #2012-12.___:  Acceptance of Maintenance Bond</w:t>
      </w:r>
    </w:p>
    <w:p w:rsidR="001E6CDA" w:rsidRDefault="001E6CDA" w:rsidP="009F37C9">
      <w:pPr>
        <w:ind w:left="180" w:hanging="90"/>
        <w:rPr>
          <w:b/>
          <w:bCs/>
          <w:sz w:val="26"/>
          <w:szCs w:val="26"/>
        </w:rPr>
      </w:pPr>
      <w:r>
        <w:rPr>
          <w:b/>
          <w:bCs/>
          <w:sz w:val="26"/>
          <w:szCs w:val="26"/>
        </w:rPr>
        <w:t xml:space="preserve">                For Henion Street; Release of the Performance Bond; Acceptance of </w:t>
      </w:r>
    </w:p>
    <w:p w:rsidR="001E6CDA" w:rsidRDefault="001E6CDA" w:rsidP="009F37C9">
      <w:pPr>
        <w:ind w:left="180" w:hanging="90"/>
        <w:rPr>
          <w:b/>
          <w:bCs/>
          <w:sz w:val="26"/>
          <w:szCs w:val="26"/>
        </w:rPr>
      </w:pPr>
      <w:r>
        <w:rPr>
          <w:b/>
          <w:bCs/>
          <w:sz w:val="26"/>
          <w:szCs w:val="26"/>
        </w:rPr>
        <w:t xml:space="preserve">                Project</w:t>
      </w:r>
    </w:p>
    <w:p w:rsidR="001E6CDA" w:rsidRDefault="001E6CDA" w:rsidP="00B877CF">
      <w:pPr>
        <w:ind w:left="720"/>
        <w:rPr>
          <w:b/>
          <w:bCs/>
          <w:sz w:val="26"/>
          <w:szCs w:val="26"/>
        </w:rPr>
      </w:pPr>
      <w:r>
        <w:rPr>
          <w:b/>
          <w:bCs/>
          <w:sz w:val="26"/>
          <w:szCs w:val="26"/>
        </w:rPr>
        <w:t>C.  Pending Items</w:t>
      </w:r>
    </w:p>
    <w:p w:rsidR="001E6CDA" w:rsidRDefault="001E6CDA" w:rsidP="00CD3D6C">
      <w:pPr>
        <w:ind w:left="720"/>
        <w:rPr>
          <w:b/>
          <w:bCs/>
          <w:sz w:val="26"/>
          <w:szCs w:val="26"/>
        </w:rPr>
      </w:pPr>
      <w:r>
        <w:rPr>
          <w:b/>
          <w:bCs/>
          <w:sz w:val="26"/>
          <w:szCs w:val="26"/>
        </w:rPr>
        <w:t>D.  Second and Final Reading and Public Hearing on the following</w:t>
      </w:r>
    </w:p>
    <w:p w:rsidR="001E6CDA" w:rsidRDefault="001E6CDA" w:rsidP="00CD3D6C">
      <w:pPr>
        <w:ind w:left="720"/>
        <w:rPr>
          <w:b/>
          <w:bCs/>
          <w:sz w:val="26"/>
          <w:szCs w:val="26"/>
        </w:rPr>
      </w:pPr>
      <w:r>
        <w:rPr>
          <w:b/>
          <w:bCs/>
          <w:sz w:val="26"/>
          <w:szCs w:val="26"/>
        </w:rPr>
        <w:t xml:space="preserve">      Ordinance #21-2012:  Lakeland Regional Solid Waste</w:t>
      </w:r>
    </w:p>
    <w:p w:rsidR="001E6CDA" w:rsidRDefault="001E6CDA" w:rsidP="00CD3D6C">
      <w:pPr>
        <w:rPr>
          <w:b/>
          <w:bCs/>
          <w:sz w:val="26"/>
          <w:szCs w:val="26"/>
        </w:rPr>
      </w:pPr>
      <w:r>
        <w:rPr>
          <w:b/>
          <w:bCs/>
          <w:sz w:val="26"/>
          <w:szCs w:val="26"/>
        </w:rPr>
        <w:t xml:space="preserve">                  a.    Public Notice Statement</w:t>
      </w:r>
    </w:p>
    <w:p w:rsidR="001E6CDA" w:rsidRDefault="001E6CDA" w:rsidP="00CD3D6C">
      <w:pPr>
        <w:ind w:left="720" w:firstLine="480"/>
        <w:rPr>
          <w:b/>
          <w:bCs/>
          <w:sz w:val="26"/>
          <w:szCs w:val="26"/>
        </w:rPr>
      </w:pPr>
      <w:r>
        <w:rPr>
          <w:b/>
          <w:bCs/>
          <w:sz w:val="26"/>
          <w:szCs w:val="26"/>
        </w:rPr>
        <w:t>b.  Motion that ordinance be read by title</w:t>
      </w:r>
    </w:p>
    <w:p w:rsidR="001E6CDA" w:rsidRDefault="001E6CDA" w:rsidP="00CD3D6C">
      <w:pPr>
        <w:ind w:left="720" w:firstLine="480"/>
        <w:rPr>
          <w:b/>
          <w:bCs/>
          <w:sz w:val="26"/>
          <w:szCs w:val="26"/>
        </w:rPr>
      </w:pPr>
      <w:r>
        <w:rPr>
          <w:b/>
          <w:bCs/>
          <w:sz w:val="26"/>
          <w:szCs w:val="26"/>
        </w:rPr>
        <w:t>c.  Motion to open Public Hearing</w:t>
      </w:r>
    </w:p>
    <w:p w:rsidR="001E6CDA" w:rsidRDefault="001E6CDA" w:rsidP="00CD3D6C">
      <w:pPr>
        <w:ind w:left="720" w:firstLine="480"/>
        <w:rPr>
          <w:b/>
          <w:bCs/>
          <w:sz w:val="26"/>
          <w:szCs w:val="26"/>
        </w:rPr>
      </w:pPr>
      <w:r>
        <w:rPr>
          <w:b/>
          <w:bCs/>
          <w:sz w:val="26"/>
          <w:szCs w:val="26"/>
        </w:rPr>
        <w:t>d.  Motion to close Public Hearing</w:t>
      </w:r>
    </w:p>
    <w:p w:rsidR="001E6CDA" w:rsidRDefault="001E6CDA" w:rsidP="00CD3D6C">
      <w:pPr>
        <w:ind w:left="720" w:firstLine="480"/>
        <w:rPr>
          <w:b/>
          <w:bCs/>
          <w:sz w:val="26"/>
          <w:szCs w:val="26"/>
        </w:rPr>
      </w:pPr>
      <w:r>
        <w:rPr>
          <w:b/>
          <w:bCs/>
          <w:sz w:val="26"/>
          <w:szCs w:val="26"/>
        </w:rPr>
        <w:t>e.  Motion for Adoption</w:t>
      </w:r>
    </w:p>
    <w:p w:rsidR="001E6CDA" w:rsidRDefault="001E6CDA" w:rsidP="00CD3D6C">
      <w:pPr>
        <w:ind w:left="720" w:firstLine="480"/>
        <w:rPr>
          <w:b/>
          <w:bCs/>
          <w:sz w:val="26"/>
          <w:szCs w:val="26"/>
        </w:rPr>
      </w:pPr>
    </w:p>
    <w:p w:rsidR="001E6CDA" w:rsidRDefault="001E6CDA" w:rsidP="00CD3D6C">
      <w:pPr>
        <w:ind w:left="720" w:firstLine="480"/>
        <w:rPr>
          <w:b/>
          <w:bCs/>
          <w:sz w:val="26"/>
          <w:szCs w:val="26"/>
        </w:rPr>
      </w:pPr>
    </w:p>
    <w:p w:rsidR="001E6CDA" w:rsidRDefault="001E6CDA" w:rsidP="00113D50">
      <w:pPr>
        <w:ind w:left="720"/>
        <w:jc w:val="center"/>
        <w:rPr>
          <w:b/>
          <w:bCs/>
          <w:sz w:val="26"/>
          <w:szCs w:val="26"/>
        </w:rPr>
      </w:pPr>
      <w:r>
        <w:rPr>
          <w:b/>
          <w:bCs/>
          <w:sz w:val="26"/>
          <w:szCs w:val="26"/>
        </w:rPr>
        <w:t>- 3 –</w:t>
      </w:r>
    </w:p>
    <w:p w:rsidR="001E6CDA" w:rsidRDefault="001E6CDA" w:rsidP="00CD3D6C">
      <w:pPr>
        <w:ind w:left="720" w:firstLine="480"/>
        <w:rPr>
          <w:b/>
          <w:bCs/>
          <w:sz w:val="26"/>
          <w:szCs w:val="26"/>
        </w:rPr>
      </w:pPr>
    </w:p>
    <w:p w:rsidR="001E6CDA" w:rsidRDefault="001E6CDA" w:rsidP="00CD3D6C">
      <w:pPr>
        <w:ind w:left="720" w:firstLine="480"/>
        <w:rPr>
          <w:b/>
          <w:bCs/>
          <w:sz w:val="26"/>
          <w:szCs w:val="26"/>
        </w:rPr>
      </w:pPr>
    </w:p>
    <w:p w:rsidR="001E6CDA" w:rsidRDefault="001E6CDA" w:rsidP="00CD3D6C">
      <w:pPr>
        <w:ind w:left="720" w:firstLine="480"/>
        <w:rPr>
          <w:b/>
          <w:bCs/>
          <w:sz w:val="26"/>
          <w:szCs w:val="26"/>
        </w:rPr>
      </w:pPr>
    </w:p>
    <w:p w:rsidR="001E6CDA" w:rsidRDefault="001E6CDA" w:rsidP="00CD3D6C">
      <w:pPr>
        <w:ind w:left="720"/>
        <w:rPr>
          <w:b/>
          <w:bCs/>
          <w:sz w:val="26"/>
          <w:szCs w:val="26"/>
        </w:rPr>
      </w:pPr>
      <w:r>
        <w:rPr>
          <w:b/>
          <w:bCs/>
          <w:sz w:val="26"/>
          <w:szCs w:val="26"/>
        </w:rPr>
        <w:t>F.  Second and Final Reading and Public Hearing on the following</w:t>
      </w:r>
    </w:p>
    <w:p w:rsidR="001E6CDA" w:rsidRDefault="001E6CDA" w:rsidP="00CD3D6C">
      <w:pPr>
        <w:ind w:left="720"/>
        <w:rPr>
          <w:b/>
          <w:bCs/>
          <w:sz w:val="26"/>
          <w:szCs w:val="26"/>
        </w:rPr>
      </w:pPr>
      <w:r>
        <w:rPr>
          <w:b/>
          <w:bCs/>
          <w:sz w:val="26"/>
          <w:szCs w:val="26"/>
        </w:rPr>
        <w:t xml:space="preserve">     Ordinance  #24-2012:  Amending Fire Department Code</w:t>
      </w:r>
    </w:p>
    <w:p w:rsidR="001E6CDA" w:rsidRDefault="001E6CDA" w:rsidP="00E11321">
      <w:pPr>
        <w:rPr>
          <w:b/>
          <w:bCs/>
          <w:sz w:val="26"/>
          <w:szCs w:val="26"/>
        </w:rPr>
      </w:pPr>
      <w:r>
        <w:rPr>
          <w:b/>
          <w:bCs/>
          <w:sz w:val="26"/>
          <w:szCs w:val="26"/>
        </w:rPr>
        <w:t xml:space="preserve">                  a.    Public Notice Statement</w:t>
      </w:r>
    </w:p>
    <w:p w:rsidR="001E6CDA" w:rsidRDefault="001E6CDA" w:rsidP="00E11321">
      <w:pPr>
        <w:ind w:left="720" w:firstLine="480"/>
        <w:rPr>
          <w:b/>
          <w:bCs/>
          <w:sz w:val="26"/>
          <w:szCs w:val="26"/>
        </w:rPr>
      </w:pPr>
      <w:r>
        <w:rPr>
          <w:b/>
          <w:bCs/>
          <w:sz w:val="26"/>
          <w:szCs w:val="26"/>
        </w:rPr>
        <w:t>b.  Motion that ordinance be read by title</w:t>
      </w:r>
    </w:p>
    <w:p w:rsidR="001E6CDA" w:rsidRDefault="001E6CDA" w:rsidP="00E11321">
      <w:pPr>
        <w:ind w:left="720" w:firstLine="480"/>
        <w:rPr>
          <w:b/>
          <w:bCs/>
          <w:sz w:val="26"/>
          <w:szCs w:val="26"/>
        </w:rPr>
      </w:pPr>
      <w:r>
        <w:rPr>
          <w:b/>
          <w:bCs/>
          <w:sz w:val="26"/>
          <w:szCs w:val="26"/>
        </w:rPr>
        <w:t>c.  Motion to open Public Hearing</w:t>
      </w:r>
    </w:p>
    <w:p w:rsidR="001E6CDA" w:rsidRDefault="001E6CDA" w:rsidP="00E11321">
      <w:pPr>
        <w:ind w:left="720" w:firstLine="480"/>
        <w:rPr>
          <w:b/>
          <w:bCs/>
          <w:sz w:val="26"/>
          <w:szCs w:val="26"/>
        </w:rPr>
      </w:pPr>
      <w:r>
        <w:rPr>
          <w:b/>
          <w:bCs/>
          <w:sz w:val="26"/>
          <w:szCs w:val="26"/>
        </w:rPr>
        <w:t>d.  Motion to close Public Hearing</w:t>
      </w:r>
    </w:p>
    <w:p w:rsidR="001E6CDA" w:rsidRDefault="001E6CDA" w:rsidP="00E11321">
      <w:pPr>
        <w:ind w:left="720" w:firstLine="480"/>
        <w:rPr>
          <w:b/>
          <w:bCs/>
          <w:sz w:val="26"/>
          <w:szCs w:val="26"/>
        </w:rPr>
      </w:pPr>
      <w:r>
        <w:rPr>
          <w:b/>
          <w:bCs/>
          <w:sz w:val="26"/>
          <w:szCs w:val="26"/>
        </w:rPr>
        <w:t>e.  Motion for Adoption</w:t>
      </w:r>
    </w:p>
    <w:p w:rsidR="001E6CDA" w:rsidRPr="00B877CF" w:rsidRDefault="001E6CDA" w:rsidP="00B877CF">
      <w:pPr>
        <w:ind w:left="720"/>
        <w:rPr>
          <w:b/>
          <w:bCs/>
          <w:sz w:val="26"/>
          <w:szCs w:val="26"/>
        </w:rPr>
      </w:pPr>
    </w:p>
    <w:p w:rsidR="001E6CDA" w:rsidRDefault="001E6CDA" w:rsidP="00B07FA6">
      <w:pPr>
        <w:numPr>
          <w:ilvl w:val="0"/>
          <w:numId w:val="40"/>
        </w:numPr>
        <w:rPr>
          <w:b/>
          <w:bCs/>
          <w:sz w:val="26"/>
          <w:szCs w:val="26"/>
        </w:rPr>
      </w:pPr>
      <w:r>
        <w:rPr>
          <w:b/>
          <w:bCs/>
          <w:sz w:val="26"/>
          <w:szCs w:val="26"/>
        </w:rPr>
        <w:t xml:space="preserve">  INTRODUCTION OF NEW BUSINESS</w:t>
      </w:r>
    </w:p>
    <w:p w:rsidR="001E6CDA" w:rsidRDefault="001E6CDA" w:rsidP="00E53A74">
      <w:pPr>
        <w:numPr>
          <w:ilvl w:val="1"/>
          <w:numId w:val="32"/>
        </w:numPr>
        <w:rPr>
          <w:b/>
          <w:bCs/>
          <w:sz w:val="26"/>
          <w:szCs w:val="26"/>
        </w:rPr>
      </w:pPr>
      <w:r>
        <w:rPr>
          <w:b/>
          <w:bCs/>
          <w:sz w:val="26"/>
          <w:szCs w:val="26"/>
        </w:rPr>
        <w:t>Adoption of Resolution #2012-11.___:  Approval of Liquor License</w:t>
      </w:r>
    </w:p>
    <w:p w:rsidR="001E6CDA" w:rsidRDefault="001E6CDA" w:rsidP="004539BE">
      <w:pPr>
        <w:ind w:left="1275"/>
        <w:rPr>
          <w:b/>
          <w:bCs/>
          <w:sz w:val="26"/>
          <w:szCs w:val="26"/>
        </w:rPr>
      </w:pPr>
      <w:r>
        <w:rPr>
          <w:b/>
          <w:bCs/>
          <w:sz w:val="26"/>
          <w:szCs w:val="26"/>
        </w:rPr>
        <w:t>Transfer for Liquor License #1601-44-004-004 Bloomingdale Discount</w:t>
      </w:r>
    </w:p>
    <w:p w:rsidR="001E6CDA" w:rsidRDefault="001E6CDA" w:rsidP="004539BE">
      <w:pPr>
        <w:ind w:left="1275"/>
        <w:rPr>
          <w:b/>
          <w:bCs/>
          <w:sz w:val="26"/>
          <w:szCs w:val="26"/>
        </w:rPr>
      </w:pPr>
      <w:r>
        <w:rPr>
          <w:b/>
          <w:bCs/>
          <w:sz w:val="26"/>
          <w:szCs w:val="26"/>
        </w:rPr>
        <w:t>Liquors, if in order  to do so</w:t>
      </w:r>
    </w:p>
    <w:p w:rsidR="001E6CDA" w:rsidRDefault="001E6CDA" w:rsidP="006A18CE">
      <w:pPr>
        <w:numPr>
          <w:ilvl w:val="1"/>
          <w:numId w:val="32"/>
        </w:numPr>
        <w:rPr>
          <w:b/>
          <w:bCs/>
          <w:sz w:val="26"/>
          <w:szCs w:val="26"/>
        </w:rPr>
      </w:pPr>
      <w:r>
        <w:rPr>
          <w:b/>
          <w:bCs/>
          <w:sz w:val="26"/>
          <w:szCs w:val="26"/>
        </w:rPr>
        <w:t>Acceptance of letter from Sandra Caparotta indicating her retirement</w:t>
      </w:r>
    </w:p>
    <w:p w:rsidR="001E6CDA" w:rsidRDefault="001E6CDA" w:rsidP="0058033C">
      <w:pPr>
        <w:ind w:left="1275"/>
        <w:rPr>
          <w:b/>
          <w:bCs/>
          <w:sz w:val="26"/>
          <w:szCs w:val="26"/>
        </w:rPr>
      </w:pPr>
      <w:r>
        <w:rPr>
          <w:b/>
          <w:bCs/>
          <w:sz w:val="26"/>
          <w:szCs w:val="26"/>
        </w:rPr>
        <w:t>As of December 31, 2012</w:t>
      </w:r>
    </w:p>
    <w:p w:rsidR="001E6CDA" w:rsidRDefault="001E6CDA" w:rsidP="00E53A74">
      <w:pPr>
        <w:numPr>
          <w:ilvl w:val="1"/>
          <w:numId w:val="32"/>
        </w:numPr>
        <w:rPr>
          <w:b/>
          <w:bCs/>
          <w:sz w:val="26"/>
          <w:szCs w:val="26"/>
        </w:rPr>
      </w:pPr>
      <w:r>
        <w:rPr>
          <w:b/>
          <w:bCs/>
          <w:sz w:val="26"/>
          <w:szCs w:val="26"/>
        </w:rPr>
        <w:t>Adoption of Resolution #2012-12.___:  Payment of Bills</w:t>
      </w:r>
    </w:p>
    <w:p w:rsidR="001E6CDA" w:rsidRDefault="001E6CDA" w:rsidP="00844F57">
      <w:pPr>
        <w:numPr>
          <w:ilvl w:val="1"/>
          <w:numId w:val="32"/>
        </w:numPr>
        <w:rPr>
          <w:b/>
          <w:bCs/>
          <w:sz w:val="26"/>
          <w:szCs w:val="26"/>
        </w:rPr>
      </w:pPr>
      <w:r>
        <w:rPr>
          <w:b/>
          <w:bCs/>
          <w:sz w:val="26"/>
          <w:szCs w:val="26"/>
        </w:rPr>
        <w:t>Adoption of Resolutions for Tax Office</w:t>
      </w:r>
    </w:p>
    <w:p w:rsidR="001E6CDA" w:rsidRDefault="001E6CDA" w:rsidP="0058033C">
      <w:pPr>
        <w:numPr>
          <w:ilvl w:val="0"/>
          <w:numId w:val="38"/>
        </w:numPr>
        <w:rPr>
          <w:b/>
          <w:bCs/>
          <w:sz w:val="26"/>
          <w:szCs w:val="26"/>
        </w:rPr>
      </w:pPr>
      <w:r>
        <w:rPr>
          <w:b/>
          <w:bCs/>
          <w:sz w:val="26"/>
          <w:szCs w:val="26"/>
        </w:rPr>
        <w:t>State Tax Court Refund – Blk 60.01; Lot 29</w:t>
      </w:r>
    </w:p>
    <w:p w:rsidR="001E6CDA" w:rsidRDefault="001E6CDA" w:rsidP="0058033C">
      <w:pPr>
        <w:numPr>
          <w:ilvl w:val="0"/>
          <w:numId w:val="38"/>
        </w:numPr>
        <w:rPr>
          <w:b/>
          <w:bCs/>
          <w:sz w:val="26"/>
          <w:szCs w:val="26"/>
        </w:rPr>
      </w:pPr>
      <w:r>
        <w:rPr>
          <w:b/>
          <w:bCs/>
          <w:sz w:val="26"/>
          <w:szCs w:val="26"/>
        </w:rPr>
        <w:t>Tax Title Lien Certificate #10-00029</w:t>
      </w:r>
    </w:p>
    <w:p w:rsidR="001E6CDA" w:rsidRDefault="001E6CDA" w:rsidP="0058033C">
      <w:pPr>
        <w:numPr>
          <w:ilvl w:val="0"/>
          <w:numId w:val="38"/>
        </w:numPr>
        <w:rPr>
          <w:b/>
          <w:bCs/>
          <w:sz w:val="26"/>
          <w:szCs w:val="26"/>
        </w:rPr>
      </w:pPr>
      <w:r>
        <w:rPr>
          <w:b/>
          <w:bCs/>
          <w:sz w:val="26"/>
          <w:szCs w:val="26"/>
        </w:rPr>
        <w:t>Tax Title Lien Certificate #000485</w:t>
      </w:r>
    </w:p>
    <w:p w:rsidR="001E6CDA" w:rsidRDefault="001E6CDA" w:rsidP="0058033C">
      <w:pPr>
        <w:numPr>
          <w:ilvl w:val="1"/>
          <w:numId w:val="32"/>
        </w:numPr>
        <w:rPr>
          <w:b/>
          <w:bCs/>
          <w:sz w:val="26"/>
          <w:szCs w:val="26"/>
        </w:rPr>
      </w:pPr>
      <w:r>
        <w:rPr>
          <w:b/>
          <w:bCs/>
          <w:sz w:val="26"/>
          <w:szCs w:val="26"/>
        </w:rPr>
        <w:t>Adoption of Resolution #2012-12.___:  Watermain break at</w:t>
      </w:r>
    </w:p>
    <w:p w:rsidR="001E6CDA" w:rsidRDefault="001E6CDA" w:rsidP="0058033C">
      <w:pPr>
        <w:ind w:left="1275"/>
        <w:rPr>
          <w:b/>
          <w:bCs/>
          <w:sz w:val="26"/>
          <w:szCs w:val="26"/>
        </w:rPr>
      </w:pPr>
      <w:r>
        <w:rPr>
          <w:b/>
          <w:bCs/>
          <w:sz w:val="26"/>
          <w:szCs w:val="26"/>
        </w:rPr>
        <w:t>Elizabeth and Catherine Street</w:t>
      </w:r>
    </w:p>
    <w:p w:rsidR="001E6CDA" w:rsidRDefault="001E6CDA" w:rsidP="003D2E5B">
      <w:pPr>
        <w:ind w:left="180"/>
        <w:rPr>
          <w:b/>
          <w:bCs/>
          <w:sz w:val="26"/>
          <w:szCs w:val="26"/>
        </w:rPr>
      </w:pPr>
    </w:p>
    <w:p w:rsidR="001E6CDA" w:rsidRPr="003D2E5B" w:rsidRDefault="001E6CDA" w:rsidP="003D2E5B">
      <w:pPr>
        <w:ind w:left="180"/>
        <w:rPr>
          <w:b/>
          <w:bCs/>
          <w:sz w:val="26"/>
          <w:szCs w:val="26"/>
        </w:rPr>
      </w:pPr>
      <w:r>
        <w:rPr>
          <w:b/>
          <w:bCs/>
          <w:sz w:val="26"/>
          <w:szCs w:val="26"/>
        </w:rPr>
        <w:t xml:space="preserve">17.  </w:t>
      </w:r>
      <w:r w:rsidRPr="003D2E5B">
        <w:rPr>
          <w:b/>
          <w:bCs/>
          <w:sz w:val="26"/>
          <w:szCs w:val="26"/>
        </w:rPr>
        <w:t>INTRODUCTION OF NON-AGENDA ITEMS</w:t>
      </w:r>
    </w:p>
    <w:p w:rsidR="001E6CDA" w:rsidRDefault="001E6CDA" w:rsidP="007232AB">
      <w:pPr>
        <w:pStyle w:val="ListParagraph"/>
        <w:ind w:left="0"/>
        <w:rPr>
          <w:b/>
          <w:bCs/>
          <w:sz w:val="26"/>
          <w:szCs w:val="26"/>
        </w:rPr>
      </w:pPr>
    </w:p>
    <w:p w:rsidR="001E6CDA" w:rsidRDefault="001E6CDA" w:rsidP="007232AB">
      <w:pPr>
        <w:overflowPunct/>
        <w:autoSpaceDE/>
        <w:adjustRightInd/>
        <w:ind w:firstLine="180"/>
        <w:rPr>
          <w:b/>
          <w:bCs/>
          <w:sz w:val="26"/>
          <w:szCs w:val="26"/>
        </w:rPr>
      </w:pPr>
      <w:r>
        <w:rPr>
          <w:b/>
          <w:bCs/>
          <w:sz w:val="26"/>
          <w:szCs w:val="26"/>
        </w:rPr>
        <w:t>18.   PUBLIC COMMENT ON NON-AGENDA ITEMS</w:t>
      </w:r>
    </w:p>
    <w:p w:rsidR="001E6CDA" w:rsidRDefault="001E6CDA" w:rsidP="007232AB">
      <w:pPr>
        <w:ind w:left="720" w:hanging="720"/>
        <w:rPr>
          <w:b/>
          <w:bCs/>
          <w:sz w:val="26"/>
          <w:szCs w:val="26"/>
        </w:rPr>
      </w:pPr>
    </w:p>
    <w:p w:rsidR="001E6CDA" w:rsidRDefault="001E6CDA" w:rsidP="007232AB">
      <w:pPr>
        <w:ind w:left="180"/>
        <w:rPr>
          <w:b/>
          <w:bCs/>
          <w:sz w:val="26"/>
          <w:szCs w:val="26"/>
        </w:rPr>
      </w:pPr>
      <w:r>
        <w:rPr>
          <w:b/>
          <w:bCs/>
          <w:sz w:val="26"/>
          <w:szCs w:val="26"/>
        </w:rPr>
        <w:t>19.   FORMAL ACTION ON NEW BUSINESS</w:t>
      </w:r>
    </w:p>
    <w:p w:rsidR="001E6CDA" w:rsidRDefault="001E6CDA" w:rsidP="007232AB">
      <w:pPr>
        <w:rPr>
          <w:b/>
          <w:bCs/>
          <w:sz w:val="26"/>
          <w:szCs w:val="26"/>
        </w:rPr>
      </w:pPr>
    </w:p>
    <w:p w:rsidR="001E6CDA" w:rsidRDefault="001E6CDA" w:rsidP="007232AB">
      <w:pPr>
        <w:ind w:left="180"/>
        <w:rPr>
          <w:b/>
          <w:bCs/>
          <w:sz w:val="26"/>
          <w:szCs w:val="26"/>
        </w:rPr>
      </w:pPr>
      <w:r>
        <w:rPr>
          <w:b/>
          <w:bCs/>
          <w:sz w:val="26"/>
          <w:szCs w:val="26"/>
        </w:rPr>
        <w:t>20.   LATE PUBLIC COMMENT</w:t>
      </w:r>
    </w:p>
    <w:p w:rsidR="001E6CDA" w:rsidRDefault="001E6CDA" w:rsidP="007232AB">
      <w:pPr>
        <w:ind w:left="540"/>
        <w:rPr>
          <w:b/>
          <w:bCs/>
          <w:i/>
          <w:iCs/>
          <w:sz w:val="26"/>
          <w:szCs w:val="26"/>
        </w:rPr>
      </w:pPr>
      <w:r>
        <w:rPr>
          <w:b/>
          <w:bCs/>
          <w:i/>
          <w:iCs/>
          <w:sz w:val="26"/>
          <w:szCs w:val="26"/>
        </w:rPr>
        <w:t xml:space="preserve">  (Official Business of the Governing Body)</w:t>
      </w:r>
    </w:p>
    <w:p w:rsidR="001E6CDA" w:rsidRDefault="001E6CDA" w:rsidP="007232AB">
      <w:pPr>
        <w:ind w:left="720" w:hanging="720"/>
        <w:rPr>
          <w:b/>
          <w:bCs/>
          <w:sz w:val="26"/>
          <w:szCs w:val="26"/>
        </w:rPr>
      </w:pPr>
    </w:p>
    <w:p w:rsidR="001E6CDA" w:rsidRDefault="001E6CDA" w:rsidP="007232AB">
      <w:pPr>
        <w:ind w:left="180"/>
        <w:rPr>
          <w:b/>
          <w:bCs/>
          <w:sz w:val="26"/>
          <w:szCs w:val="26"/>
        </w:rPr>
      </w:pPr>
      <w:r>
        <w:rPr>
          <w:b/>
          <w:bCs/>
          <w:sz w:val="26"/>
          <w:szCs w:val="26"/>
        </w:rPr>
        <w:t>21.   FORMAL ACTION ON NON-AGENDA BUSINESS</w:t>
      </w:r>
    </w:p>
    <w:p w:rsidR="001E6CDA" w:rsidRDefault="001E6CDA" w:rsidP="007232AB">
      <w:pPr>
        <w:rPr>
          <w:b/>
          <w:bCs/>
          <w:sz w:val="26"/>
          <w:szCs w:val="26"/>
        </w:rPr>
      </w:pPr>
    </w:p>
    <w:p w:rsidR="001E6CDA" w:rsidRDefault="001E6CDA" w:rsidP="007232AB">
      <w:pPr>
        <w:rPr>
          <w:b/>
          <w:bCs/>
          <w:sz w:val="26"/>
          <w:szCs w:val="26"/>
        </w:rPr>
      </w:pPr>
      <w:r>
        <w:rPr>
          <w:b/>
          <w:bCs/>
          <w:sz w:val="26"/>
          <w:szCs w:val="26"/>
        </w:rPr>
        <w:t xml:space="preserve">   22.   LATE EXECUTIVE SESSION</w:t>
      </w:r>
    </w:p>
    <w:p w:rsidR="001E6CDA" w:rsidRDefault="001E6CDA" w:rsidP="00B02E27">
      <w:pPr>
        <w:jc w:val="both"/>
        <w:rPr>
          <w:b/>
          <w:bCs/>
          <w:sz w:val="26"/>
          <w:szCs w:val="26"/>
        </w:rPr>
      </w:pPr>
      <w:r>
        <w:rPr>
          <w:b/>
          <w:bCs/>
          <w:sz w:val="26"/>
          <w:szCs w:val="26"/>
        </w:rPr>
        <w:t xml:space="preserve">           A. Contract Negotiations – Two matters</w:t>
      </w:r>
    </w:p>
    <w:p w:rsidR="001E6CDA" w:rsidRDefault="001E6CDA" w:rsidP="007232AB">
      <w:pPr>
        <w:rPr>
          <w:b/>
          <w:bCs/>
          <w:sz w:val="26"/>
          <w:szCs w:val="26"/>
        </w:rPr>
      </w:pPr>
    </w:p>
    <w:p w:rsidR="001E6CDA" w:rsidRDefault="001E6CDA" w:rsidP="009A592A">
      <w:pPr>
        <w:ind w:left="180"/>
        <w:rPr>
          <w:b/>
          <w:bCs/>
          <w:sz w:val="26"/>
          <w:szCs w:val="26"/>
        </w:rPr>
      </w:pPr>
      <w:r>
        <w:rPr>
          <w:b/>
          <w:bCs/>
          <w:sz w:val="26"/>
          <w:szCs w:val="26"/>
        </w:rPr>
        <w:t xml:space="preserve">23. </w:t>
      </w:r>
      <w:r w:rsidRPr="003D2E5B">
        <w:rPr>
          <w:b/>
          <w:bCs/>
          <w:sz w:val="26"/>
          <w:szCs w:val="26"/>
        </w:rPr>
        <w:t xml:space="preserve"> CONSIDERATION OF EXECUTIVE SESSION BUSINESS WITH</w:t>
      </w:r>
    </w:p>
    <w:p w:rsidR="001E6CDA" w:rsidRDefault="001E6CDA" w:rsidP="00256901">
      <w:pPr>
        <w:ind w:left="180"/>
        <w:rPr>
          <w:b/>
          <w:bCs/>
          <w:sz w:val="26"/>
          <w:szCs w:val="26"/>
        </w:rPr>
      </w:pPr>
      <w:r>
        <w:rPr>
          <w:b/>
          <w:bCs/>
          <w:sz w:val="26"/>
          <w:szCs w:val="26"/>
        </w:rPr>
        <w:t xml:space="preserve">      </w:t>
      </w:r>
      <w:r w:rsidRPr="003D2E5B">
        <w:rPr>
          <w:b/>
          <w:bCs/>
          <w:sz w:val="26"/>
          <w:szCs w:val="26"/>
        </w:rPr>
        <w:t xml:space="preserve"> PUBLIC  COMMENT</w:t>
      </w:r>
    </w:p>
    <w:p w:rsidR="001E6CDA" w:rsidRDefault="001E6CDA" w:rsidP="00256901">
      <w:pPr>
        <w:ind w:left="180"/>
        <w:rPr>
          <w:b/>
          <w:bCs/>
          <w:sz w:val="26"/>
          <w:szCs w:val="26"/>
        </w:rPr>
      </w:pPr>
    </w:p>
    <w:p w:rsidR="001E6CDA" w:rsidRDefault="001E6CDA" w:rsidP="00113D50">
      <w:pPr>
        <w:ind w:left="180"/>
        <w:jc w:val="center"/>
        <w:rPr>
          <w:b/>
          <w:bCs/>
          <w:sz w:val="26"/>
          <w:szCs w:val="26"/>
        </w:rPr>
      </w:pPr>
      <w:r>
        <w:rPr>
          <w:b/>
          <w:bCs/>
          <w:sz w:val="26"/>
          <w:szCs w:val="26"/>
        </w:rPr>
        <w:t>- 4 -</w:t>
      </w:r>
    </w:p>
    <w:p w:rsidR="001E6CDA" w:rsidRDefault="001E6CDA" w:rsidP="00256901">
      <w:pPr>
        <w:ind w:left="180"/>
        <w:rPr>
          <w:b/>
          <w:bCs/>
          <w:sz w:val="26"/>
          <w:szCs w:val="26"/>
        </w:rPr>
      </w:pPr>
    </w:p>
    <w:p w:rsidR="001E6CDA" w:rsidRDefault="001E6CDA" w:rsidP="00256901">
      <w:pPr>
        <w:ind w:left="180"/>
        <w:rPr>
          <w:b/>
          <w:bCs/>
          <w:sz w:val="26"/>
          <w:szCs w:val="26"/>
        </w:rPr>
      </w:pPr>
    </w:p>
    <w:p w:rsidR="001E6CDA" w:rsidRDefault="001E6CDA" w:rsidP="00256901">
      <w:pPr>
        <w:ind w:left="180"/>
        <w:rPr>
          <w:b/>
          <w:bCs/>
          <w:sz w:val="26"/>
          <w:szCs w:val="26"/>
        </w:rPr>
      </w:pPr>
    </w:p>
    <w:p w:rsidR="001E6CDA" w:rsidRDefault="001E6CDA" w:rsidP="007232AB">
      <w:pPr>
        <w:ind w:firstLine="180"/>
        <w:rPr>
          <w:b/>
          <w:bCs/>
          <w:sz w:val="26"/>
          <w:szCs w:val="26"/>
        </w:rPr>
      </w:pPr>
    </w:p>
    <w:p w:rsidR="001E6CDA" w:rsidRDefault="001E6CDA" w:rsidP="007232AB">
      <w:pPr>
        <w:ind w:firstLine="180"/>
        <w:rPr>
          <w:b/>
          <w:bCs/>
          <w:sz w:val="26"/>
          <w:szCs w:val="26"/>
        </w:rPr>
      </w:pPr>
      <w:r>
        <w:rPr>
          <w:b/>
          <w:bCs/>
          <w:sz w:val="26"/>
          <w:szCs w:val="26"/>
        </w:rPr>
        <w:t>24.  GOVERNING BODY SCHEDULE</w:t>
      </w:r>
    </w:p>
    <w:p w:rsidR="001E6CDA" w:rsidRDefault="001E6CDA" w:rsidP="007232AB">
      <w:pPr>
        <w:ind w:firstLine="180"/>
        <w:rPr>
          <w:b/>
          <w:bCs/>
          <w:sz w:val="26"/>
          <w:szCs w:val="26"/>
        </w:rPr>
      </w:pPr>
      <w:r>
        <w:rPr>
          <w:b/>
          <w:bCs/>
          <w:sz w:val="26"/>
          <w:szCs w:val="26"/>
        </w:rPr>
        <w:t xml:space="preserve">       A.  Reorganization Meeting</w:t>
      </w:r>
      <w:r>
        <w:rPr>
          <w:b/>
          <w:bCs/>
          <w:sz w:val="26"/>
          <w:szCs w:val="26"/>
        </w:rPr>
        <w:tab/>
        <w:t>January 1, 2013</w:t>
      </w:r>
      <w:r>
        <w:rPr>
          <w:b/>
          <w:bCs/>
          <w:sz w:val="26"/>
          <w:szCs w:val="26"/>
        </w:rPr>
        <w:tab/>
      </w:r>
      <w:r>
        <w:rPr>
          <w:b/>
          <w:bCs/>
          <w:sz w:val="26"/>
          <w:szCs w:val="26"/>
        </w:rPr>
        <w:tab/>
        <w:t>1 p.m.</w:t>
      </w:r>
    </w:p>
    <w:p w:rsidR="001E6CDA" w:rsidRDefault="001E6CDA" w:rsidP="007232AB">
      <w:pPr>
        <w:ind w:firstLine="180"/>
        <w:rPr>
          <w:b/>
          <w:bCs/>
          <w:sz w:val="26"/>
          <w:szCs w:val="26"/>
        </w:rPr>
      </w:pPr>
      <w:r>
        <w:rPr>
          <w:b/>
          <w:bCs/>
          <w:sz w:val="26"/>
          <w:szCs w:val="26"/>
        </w:rPr>
        <w:t xml:space="preserve">       B.  Work Session</w:t>
      </w:r>
      <w:r>
        <w:rPr>
          <w:b/>
          <w:bCs/>
          <w:sz w:val="26"/>
          <w:szCs w:val="26"/>
        </w:rPr>
        <w:tab/>
      </w:r>
      <w:r>
        <w:rPr>
          <w:b/>
          <w:bCs/>
          <w:sz w:val="26"/>
          <w:szCs w:val="26"/>
        </w:rPr>
        <w:tab/>
      </w:r>
      <w:r>
        <w:rPr>
          <w:b/>
          <w:bCs/>
          <w:sz w:val="26"/>
          <w:szCs w:val="26"/>
        </w:rPr>
        <w:tab/>
        <w:t>January 8, 2013</w:t>
      </w:r>
      <w:r>
        <w:rPr>
          <w:b/>
          <w:bCs/>
          <w:sz w:val="26"/>
          <w:szCs w:val="26"/>
        </w:rPr>
        <w:tab/>
      </w:r>
      <w:r>
        <w:rPr>
          <w:b/>
          <w:bCs/>
          <w:sz w:val="26"/>
          <w:szCs w:val="26"/>
        </w:rPr>
        <w:tab/>
        <w:t>7 p.m.</w:t>
      </w:r>
    </w:p>
    <w:p w:rsidR="001E6CDA" w:rsidRDefault="001E6CDA" w:rsidP="007232AB">
      <w:pPr>
        <w:ind w:firstLine="180"/>
        <w:rPr>
          <w:b/>
          <w:bCs/>
          <w:sz w:val="26"/>
          <w:szCs w:val="26"/>
        </w:rPr>
      </w:pPr>
    </w:p>
    <w:p w:rsidR="001E6CDA" w:rsidRDefault="001E6CDA" w:rsidP="007232AB">
      <w:pPr>
        <w:ind w:firstLine="180"/>
        <w:rPr>
          <w:b/>
          <w:bCs/>
          <w:sz w:val="26"/>
          <w:szCs w:val="26"/>
        </w:rPr>
      </w:pPr>
      <w:r>
        <w:rPr>
          <w:b/>
          <w:bCs/>
          <w:sz w:val="26"/>
          <w:szCs w:val="26"/>
        </w:rPr>
        <w:t>25.   ADJOURNMENT</w:t>
      </w:r>
    </w:p>
    <w:p w:rsidR="001E6CDA" w:rsidRDefault="001E6CDA" w:rsidP="007232AB">
      <w:pPr>
        <w:ind w:firstLine="180"/>
        <w:rPr>
          <w:b/>
          <w:bCs/>
          <w:sz w:val="26"/>
          <w:szCs w:val="26"/>
        </w:rPr>
      </w:pPr>
    </w:p>
    <w:p w:rsidR="001E6CDA" w:rsidRDefault="001E6CDA" w:rsidP="007232AB">
      <w:pPr>
        <w:ind w:firstLine="180"/>
        <w:rPr>
          <w:b/>
          <w:bCs/>
          <w:sz w:val="26"/>
          <w:szCs w:val="26"/>
        </w:rPr>
      </w:pPr>
    </w:p>
    <w:p w:rsidR="001E6CDA" w:rsidRDefault="001E6CDA" w:rsidP="007F434A">
      <w:pPr>
        <w:rPr>
          <w:b/>
          <w:bCs/>
          <w:sz w:val="26"/>
          <w:szCs w:val="26"/>
        </w:rPr>
      </w:pPr>
    </w:p>
    <w:sectPr w:rsidR="001E6CDA"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77E"/>
    <w:multiLevelType w:val="hybridMultilevel"/>
    <w:tmpl w:val="EBB4EA02"/>
    <w:lvl w:ilvl="0" w:tplc="04090015">
      <w:start w:val="1"/>
      <w:numFmt w:val="upperLetter"/>
      <w:lvlText w:val="%1."/>
      <w:lvlJc w:val="left"/>
      <w:pPr>
        <w:ind w:left="1425" w:hanging="360"/>
      </w:p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start w:val="1"/>
      <w:numFmt w:val="lowerRoman"/>
      <w:lvlText w:val="%6."/>
      <w:lvlJc w:val="right"/>
      <w:pPr>
        <w:ind w:left="5025" w:hanging="180"/>
      </w:pPr>
    </w:lvl>
    <w:lvl w:ilvl="6" w:tplc="0409000F">
      <w:start w:val="1"/>
      <w:numFmt w:val="decimal"/>
      <w:lvlText w:val="%7."/>
      <w:lvlJc w:val="left"/>
      <w:pPr>
        <w:ind w:left="5745" w:hanging="360"/>
      </w:pPr>
    </w:lvl>
    <w:lvl w:ilvl="7" w:tplc="04090019">
      <w:start w:val="1"/>
      <w:numFmt w:val="lowerLetter"/>
      <w:lvlText w:val="%8."/>
      <w:lvlJc w:val="left"/>
      <w:pPr>
        <w:ind w:left="6465" w:hanging="360"/>
      </w:pPr>
    </w:lvl>
    <w:lvl w:ilvl="8" w:tplc="0409001B">
      <w:start w:val="1"/>
      <w:numFmt w:val="lowerRoman"/>
      <w:lvlText w:val="%9."/>
      <w:lvlJc w:val="right"/>
      <w:pPr>
        <w:ind w:left="7185" w:hanging="180"/>
      </w:pPr>
    </w:lvl>
  </w:abstractNum>
  <w:abstractNum w:abstractNumId="1">
    <w:nsid w:val="061B5DBC"/>
    <w:multiLevelType w:val="hybridMultilevel"/>
    <w:tmpl w:val="0EF2AE86"/>
    <w:lvl w:ilvl="0" w:tplc="BF607370">
      <w:start w:val="22"/>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0D1D77"/>
    <w:multiLevelType w:val="hybridMultilevel"/>
    <w:tmpl w:val="315CEB32"/>
    <w:lvl w:ilvl="0" w:tplc="657495FA">
      <w:start w:val="1"/>
      <w:numFmt w:val="upp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nsid w:val="0B097A42"/>
    <w:multiLevelType w:val="hybridMultilevel"/>
    <w:tmpl w:val="1C62412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4">
    <w:nsid w:val="10AD5EE9"/>
    <w:multiLevelType w:val="hybridMultilevel"/>
    <w:tmpl w:val="894E0974"/>
    <w:lvl w:ilvl="0" w:tplc="E13AEA5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9A2160"/>
    <w:multiLevelType w:val="hybridMultilevel"/>
    <w:tmpl w:val="1B864E84"/>
    <w:lvl w:ilvl="0" w:tplc="C042482A">
      <w:start w:val="11"/>
      <w:numFmt w:val="decimal"/>
      <w:lvlText w:val="%1."/>
      <w:lvlJc w:val="left"/>
      <w:pPr>
        <w:tabs>
          <w:tab w:val="num" w:pos="705"/>
        </w:tabs>
        <w:ind w:left="705" w:hanging="645"/>
      </w:pPr>
      <w:rPr>
        <w:rFonts w:hint="default"/>
      </w:rPr>
    </w:lvl>
    <w:lvl w:ilvl="1" w:tplc="04090001">
      <w:start w:val="1"/>
      <w:numFmt w:val="bullet"/>
      <w:lvlText w:val=""/>
      <w:lvlJc w:val="left"/>
      <w:pPr>
        <w:tabs>
          <w:tab w:val="num" w:pos="1140"/>
        </w:tabs>
        <w:ind w:left="1140" w:hanging="360"/>
      </w:pPr>
      <w:rPr>
        <w:rFonts w:ascii="Symbol" w:hAnsi="Symbol" w:cs="Symbol"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nsid w:val="149C63F7"/>
    <w:multiLevelType w:val="hybridMultilevel"/>
    <w:tmpl w:val="997E1E70"/>
    <w:lvl w:ilvl="0" w:tplc="04090001">
      <w:start w:val="1"/>
      <w:numFmt w:val="bullet"/>
      <w:lvlText w:val=""/>
      <w:lvlJc w:val="left"/>
      <w:pPr>
        <w:tabs>
          <w:tab w:val="num" w:pos="1815"/>
        </w:tabs>
        <w:ind w:left="1815" w:hanging="360"/>
      </w:pPr>
      <w:rPr>
        <w:rFonts w:ascii="Symbol" w:hAnsi="Symbol" w:cs="Symbol"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start w:val="1"/>
      <w:numFmt w:val="bullet"/>
      <w:lvlText w:val=""/>
      <w:lvlJc w:val="left"/>
      <w:pPr>
        <w:tabs>
          <w:tab w:val="num" w:pos="3255"/>
        </w:tabs>
        <w:ind w:left="3255" w:hanging="360"/>
      </w:pPr>
      <w:rPr>
        <w:rFonts w:ascii="Wingdings" w:hAnsi="Wingdings" w:cs="Wingdings" w:hint="default"/>
      </w:rPr>
    </w:lvl>
    <w:lvl w:ilvl="3" w:tplc="04090001">
      <w:start w:val="1"/>
      <w:numFmt w:val="bullet"/>
      <w:lvlText w:val=""/>
      <w:lvlJc w:val="left"/>
      <w:pPr>
        <w:tabs>
          <w:tab w:val="num" w:pos="3975"/>
        </w:tabs>
        <w:ind w:left="3975" w:hanging="360"/>
      </w:pPr>
      <w:rPr>
        <w:rFonts w:ascii="Symbol" w:hAnsi="Symbol" w:cs="Symbol" w:hint="default"/>
      </w:rPr>
    </w:lvl>
    <w:lvl w:ilvl="4" w:tplc="04090003">
      <w:start w:val="1"/>
      <w:numFmt w:val="bullet"/>
      <w:lvlText w:val="o"/>
      <w:lvlJc w:val="left"/>
      <w:pPr>
        <w:tabs>
          <w:tab w:val="num" w:pos="4695"/>
        </w:tabs>
        <w:ind w:left="4695" w:hanging="360"/>
      </w:pPr>
      <w:rPr>
        <w:rFonts w:ascii="Courier New" w:hAnsi="Courier New" w:cs="Courier New" w:hint="default"/>
      </w:rPr>
    </w:lvl>
    <w:lvl w:ilvl="5" w:tplc="04090005">
      <w:start w:val="1"/>
      <w:numFmt w:val="bullet"/>
      <w:lvlText w:val=""/>
      <w:lvlJc w:val="left"/>
      <w:pPr>
        <w:tabs>
          <w:tab w:val="num" w:pos="5415"/>
        </w:tabs>
        <w:ind w:left="5415" w:hanging="360"/>
      </w:pPr>
      <w:rPr>
        <w:rFonts w:ascii="Wingdings" w:hAnsi="Wingdings" w:cs="Wingdings" w:hint="default"/>
      </w:rPr>
    </w:lvl>
    <w:lvl w:ilvl="6" w:tplc="04090001">
      <w:start w:val="1"/>
      <w:numFmt w:val="bullet"/>
      <w:lvlText w:val=""/>
      <w:lvlJc w:val="left"/>
      <w:pPr>
        <w:tabs>
          <w:tab w:val="num" w:pos="6135"/>
        </w:tabs>
        <w:ind w:left="6135" w:hanging="360"/>
      </w:pPr>
      <w:rPr>
        <w:rFonts w:ascii="Symbol" w:hAnsi="Symbol" w:cs="Symbol" w:hint="default"/>
      </w:rPr>
    </w:lvl>
    <w:lvl w:ilvl="7" w:tplc="04090003">
      <w:start w:val="1"/>
      <w:numFmt w:val="bullet"/>
      <w:lvlText w:val="o"/>
      <w:lvlJc w:val="left"/>
      <w:pPr>
        <w:tabs>
          <w:tab w:val="num" w:pos="6855"/>
        </w:tabs>
        <w:ind w:left="6855" w:hanging="360"/>
      </w:pPr>
      <w:rPr>
        <w:rFonts w:ascii="Courier New" w:hAnsi="Courier New" w:cs="Courier New" w:hint="default"/>
      </w:rPr>
    </w:lvl>
    <w:lvl w:ilvl="8" w:tplc="04090005">
      <w:start w:val="1"/>
      <w:numFmt w:val="bullet"/>
      <w:lvlText w:val=""/>
      <w:lvlJc w:val="left"/>
      <w:pPr>
        <w:tabs>
          <w:tab w:val="num" w:pos="7575"/>
        </w:tabs>
        <w:ind w:left="7575" w:hanging="360"/>
      </w:pPr>
      <w:rPr>
        <w:rFonts w:ascii="Wingdings" w:hAnsi="Wingdings" w:cs="Wingdings" w:hint="default"/>
      </w:rPr>
    </w:lvl>
  </w:abstractNum>
  <w:abstractNum w:abstractNumId="7">
    <w:nsid w:val="19E22327"/>
    <w:multiLevelType w:val="hybridMultilevel"/>
    <w:tmpl w:val="8FFE8ED0"/>
    <w:lvl w:ilvl="0" w:tplc="DA7C4A30">
      <w:start w:val="17"/>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8">
    <w:nsid w:val="1C035003"/>
    <w:multiLevelType w:val="hybridMultilevel"/>
    <w:tmpl w:val="8B2C990E"/>
    <w:lvl w:ilvl="0" w:tplc="04090001">
      <w:start w:val="1"/>
      <w:numFmt w:val="bullet"/>
      <w:lvlText w:val=""/>
      <w:lvlJc w:val="left"/>
      <w:pPr>
        <w:tabs>
          <w:tab w:val="num" w:pos="840"/>
        </w:tabs>
        <w:ind w:left="840" w:hanging="360"/>
      </w:pPr>
      <w:rPr>
        <w:rFonts w:ascii="Symbol" w:hAnsi="Symbol" w:cs="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9">
    <w:nsid w:val="1F0A6896"/>
    <w:multiLevelType w:val="hybridMultilevel"/>
    <w:tmpl w:val="59C200C6"/>
    <w:lvl w:ilvl="0" w:tplc="FFFFFFFF">
      <w:start w:val="1"/>
      <w:numFmt w:val="decimal"/>
      <w:lvlText w:val="%1."/>
      <w:lvlJc w:val="left"/>
      <w:pPr>
        <w:tabs>
          <w:tab w:val="num" w:pos="360"/>
        </w:tabs>
        <w:ind w:firstLine="360"/>
      </w:p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720"/>
        </w:tabs>
        <w:ind w:firstLine="720"/>
      </w:pPr>
      <w:rPr>
        <w:rFonts w:ascii="Times New Roman" w:eastAsia="Times New Roman" w:hAnsi="Times New Roman"/>
      </w:rPr>
    </w:lvl>
    <w:lvl w:ilvl="3" w:tplc="FFFFFFFF">
      <w:start w:val="1"/>
      <w:numFmt w:val="decimal"/>
      <w:lvlText w:val="%4."/>
      <w:lvlJc w:val="left"/>
      <w:pPr>
        <w:tabs>
          <w:tab w:val="num" w:pos="2880"/>
        </w:tabs>
        <w:ind w:left="2880" w:hanging="360"/>
      </w:pPr>
    </w:lvl>
    <w:lvl w:ilvl="4" w:tplc="1FFC8048">
      <w:start w:val="1"/>
      <w:numFmt w:val="decimal"/>
      <w:lvlText w:val="%5)"/>
      <w:lvlJc w:val="left"/>
      <w:pPr>
        <w:tabs>
          <w:tab w:val="num" w:pos="4320"/>
        </w:tabs>
        <w:ind w:left="4320" w:hanging="108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2473919"/>
    <w:multiLevelType w:val="hybridMultilevel"/>
    <w:tmpl w:val="493CE724"/>
    <w:lvl w:ilvl="0" w:tplc="04090001">
      <w:start w:val="1"/>
      <w:numFmt w:val="bullet"/>
      <w:lvlText w:val=""/>
      <w:lvlJc w:val="left"/>
      <w:pPr>
        <w:ind w:left="1560" w:hanging="360"/>
      </w:pPr>
      <w:rPr>
        <w:rFonts w:ascii="Symbol" w:hAnsi="Symbol" w:cs="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11">
    <w:nsid w:val="226003EC"/>
    <w:multiLevelType w:val="hybridMultilevel"/>
    <w:tmpl w:val="6D442E3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24A92556"/>
    <w:multiLevelType w:val="hybridMultilevel"/>
    <w:tmpl w:val="B37645B0"/>
    <w:lvl w:ilvl="0" w:tplc="9D66BD7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949EE"/>
    <w:multiLevelType w:val="hybridMultilevel"/>
    <w:tmpl w:val="5DB6668A"/>
    <w:lvl w:ilvl="0" w:tplc="1BE807B4">
      <w:start w:val="15"/>
      <w:numFmt w:val="decimal"/>
      <w:lvlText w:val="%1."/>
      <w:lvlJc w:val="left"/>
      <w:pPr>
        <w:tabs>
          <w:tab w:val="num" w:pos="690"/>
        </w:tabs>
        <w:ind w:left="690" w:hanging="510"/>
      </w:pPr>
      <w:rPr>
        <w:rFonts w:hint="default"/>
      </w:rPr>
    </w:lvl>
    <w:lvl w:ilvl="1" w:tplc="9F82CF16">
      <w:start w:val="1"/>
      <w:numFmt w:val="upperLetter"/>
      <w:lvlText w:val="%2."/>
      <w:lvlJc w:val="left"/>
      <w:pPr>
        <w:tabs>
          <w:tab w:val="num" w:pos="1275"/>
        </w:tabs>
        <w:ind w:left="1275" w:hanging="375"/>
      </w:pPr>
      <w:rPr>
        <w:rFont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4">
    <w:nsid w:val="28E040B0"/>
    <w:multiLevelType w:val="hybridMultilevel"/>
    <w:tmpl w:val="C8A872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9931D15"/>
    <w:multiLevelType w:val="hybridMultilevel"/>
    <w:tmpl w:val="BBBEE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CE06DE"/>
    <w:multiLevelType w:val="hybridMultilevel"/>
    <w:tmpl w:val="63E841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2F161572"/>
    <w:multiLevelType w:val="hybridMultilevel"/>
    <w:tmpl w:val="88C2F906"/>
    <w:lvl w:ilvl="0" w:tplc="F98E6044">
      <w:start w:val="1"/>
      <w:numFmt w:val="upp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60A52D7"/>
    <w:multiLevelType w:val="hybridMultilevel"/>
    <w:tmpl w:val="45205060"/>
    <w:lvl w:ilvl="0" w:tplc="58B6A278">
      <w:start w:val="14"/>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6186824"/>
    <w:multiLevelType w:val="hybridMultilevel"/>
    <w:tmpl w:val="1474107A"/>
    <w:lvl w:ilvl="0" w:tplc="C874AFC0">
      <w:start w:val="14"/>
      <w:numFmt w:val="decimal"/>
      <w:lvlText w:val="%1."/>
      <w:lvlJc w:val="left"/>
      <w:pPr>
        <w:ind w:left="405" w:hanging="360"/>
      </w:pPr>
      <w:rPr>
        <w:rFonts w:hint="default"/>
      </w:rPr>
    </w:lvl>
    <w:lvl w:ilvl="1" w:tplc="82E4E21A">
      <w:start w:val="1"/>
      <w:numFmt w:val="upperLetter"/>
      <w:lvlText w:val="%2."/>
      <w:lvlJc w:val="left"/>
      <w:pPr>
        <w:ind w:left="1140" w:hanging="375"/>
      </w:pPr>
      <w:rPr>
        <w:rFonts w:hint="default"/>
      </w:r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0">
    <w:nsid w:val="373A77F2"/>
    <w:multiLevelType w:val="hybridMultilevel"/>
    <w:tmpl w:val="C812CF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7CF4312"/>
    <w:multiLevelType w:val="hybridMultilevel"/>
    <w:tmpl w:val="9E64DD72"/>
    <w:lvl w:ilvl="0" w:tplc="04090001">
      <w:start w:val="1"/>
      <w:numFmt w:val="bullet"/>
      <w:lvlText w:val=""/>
      <w:lvlJc w:val="left"/>
      <w:pPr>
        <w:ind w:left="2145" w:hanging="360"/>
      </w:pPr>
      <w:rPr>
        <w:rFonts w:ascii="Symbol" w:hAnsi="Symbol" w:cs="Symbol" w:hint="default"/>
      </w:rPr>
    </w:lvl>
    <w:lvl w:ilvl="1" w:tplc="04090003">
      <w:start w:val="1"/>
      <w:numFmt w:val="bullet"/>
      <w:lvlText w:val="o"/>
      <w:lvlJc w:val="left"/>
      <w:pPr>
        <w:ind w:left="2865" w:hanging="360"/>
      </w:pPr>
      <w:rPr>
        <w:rFonts w:ascii="Courier New" w:hAnsi="Courier New" w:cs="Courier New" w:hint="default"/>
      </w:rPr>
    </w:lvl>
    <w:lvl w:ilvl="2" w:tplc="04090005">
      <w:start w:val="1"/>
      <w:numFmt w:val="bullet"/>
      <w:lvlText w:val=""/>
      <w:lvlJc w:val="left"/>
      <w:pPr>
        <w:ind w:left="3585" w:hanging="360"/>
      </w:pPr>
      <w:rPr>
        <w:rFonts w:ascii="Wingdings" w:hAnsi="Wingdings" w:cs="Wingdings" w:hint="default"/>
      </w:rPr>
    </w:lvl>
    <w:lvl w:ilvl="3" w:tplc="04090001">
      <w:start w:val="1"/>
      <w:numFmt w:val="bullet"/>
      <w:lvlText w:val=""/>
      <w:lvlJc w:val="left"/>
      <w:pPr>
        <w:ind w:left="4305" w:hanging="360"/>
      </w:pPr>
      <w:rPr>
        <w:rFonts w:ascii="Symbol" w:hAnsi="Symbol" w:cs="Symbol" w:hint="default"/>
      </w:rPr>
    </w:lvl>
    <w:lvl w:ilvl="4" w:tplc="04090003">
      <w:start w:val="1"/>
      <w:numFmt w:val="bullet"/>
      <w:lvlText w:val="o"/>
      <w:lvlJc w:val="left"/>
      <w:pPr>
        <w:ind w:left="5025" w:hanging="360"/>
      </w:pPr>
      <w:rPr>
        <w:rFonts w:ascii="Courier New" w:hAnsi="Courier New" w:cs="Courier New" w:hint="default"/>
      </w:rPr>
    </w:lvl>
    <w:lvl w:ilvl="5" w:tplc="04090005">
      <w:start w:val="1"/>
      <w:numFmt w:val="bullet"/>
      <w:lvlText w:val=""/>
      <w:lvlJc w:val="left"/>
      <w:pPr>
        <w:ind w:left="5745" w:hanging="360"/>
      </w:pPr>
      <w:rPr>
        <w:rFonts w:ascii="Wingdings" w:hAnsi="Wingdings" w:cs="Wingdings" w:hint="default"/>
      </w:rPr>
    </w:lvl>
    <w:lvl w:ilvl="6" w:tplc="04090001">
      <w:start w:val="1"/>
      <w:numFmt w:val="bullet"/>
      <w:lvlText w:val=""/>
      <w:lvlJc w:val="left"/>
      <w:pPr>
        <w:ind w:left="6465" w:hanging="360"/>
      </w:pPr>
      <w:rPr>
        <w:rFonts w:ascii="Symbol" w:hAnsi="Symbol" w:cs="Symbol" w:hint="default"/>
      </w:rPr>
    </w:lvl>
    <w:lvl w:ilvl="7" w:tplc="04090003">
      <w:start w:val="1"/>
      <w:numFmt w:val="bullet"/>
      <w:lvlText w:val="o"/>
      <w:lvlJc w:val="left"/>
      <w:pPr>
        <w:ind w:left="7185" w:hanging="360"/>
      </w:pPr>
      <w:rPr>
        <w:rFonts w:ascii="Courier New" w:hAnsi="Courier New" w:cs="Courier New" w:hint="default"/>
      </w:rPr>
    </w:lvl>
    <w:lvl w:ilvl="8" w:tplc="04090005">
      <w:start w:val="1"/>
      <w:numFmt w:val="bullet"/>
      <w:lvlText w:val=""/>
      <w:lvlJc w:val="left"/>
      <w:pPr>
        <w:ind w:left="7905" w:hanging="360"/>
      </w:pPr>
      <w:rPr>
        <w:rFonts w:ascii="Wingdings" w:hAnsi="Wingdings" w:cs="Wingdings" w:hint="default"/>
      </w:rPr>
    </w:lvl>
  </w:abstractNum>
  <w:abstractNum w:abstractNumId="22">
    <w:nsid w:val="391D5B2D"/>
    <w:multiLevelType w:val="hybridMultilevel"/>
    <w:tmpl w:val="19D6819E"/>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23">
    <w:nsid w:val="3EF8632B"/>
    <w:multiLevelType w:val="hybridMultilevel"/>
    <w:tmpl w:val="0422D964"/>
    <w:lvl w:ilvl="0" w:tplc="50E608F6">
      <w:start w:val="23"/>
      <w:numFmt w:val="decimal"/>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4">
    <w:nsid w:val="4BC345F2"/>
    <w:multiLevelType w:val="hybridMultilevel"/>
    <w:tmpl w:val="C1ECF23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02E33EF"/>
    <w:multiLevelType w:val="hybridMultilevel"/>
    <w:tmpl w:val="0624E682"/>
    <w:lvl w:ilvl="0" w:tplc="04090001">
      <w:start w:val="1"/>
      <w:numFmt w:val="bullet"/>
      <w:lvlText w:val=""/>
      <w:lvlJc w:val="left"/>
      <w:pPr>
        <w:tabs>
          <w:tab w:val="num" w:pos="1995"/>
        </w:tabs>
        <w:ind w:left="1995" w:hanging="360"/>
      </w:pPr>
      <w:rPr>
        <w:rFonts w:ascii="Symbol" w:hAnsi="Symbol" w:cs="Symbol" w:hint="default"/>
      </w:rPr>
    </w:lvl>
    <w:lvl w:ilvl="1" w:tplc="04090003">
      <w:start w:val="1"/>
      <w:numFmt w:val="bullet"/>
      <w:lvlText w:val="o"/>
      <w:lvlJc w:val="left"/>
      <w:pPr>
        <w:tabs>
          <w:tab w:val="num" w:pos="2715"/>
        </w:tabs>
        <w:ind w:left="2715" w:hanging="360"/>
      </w:pPr>
      <w:rPr>
        <w:rFonts w:ascii="Courier New" w:hAnsi="Courier New" w:cs="Courier New" w:hint="default"/>
      </w:rPr>
    </w:lvl>
    <w:lvl w:ilvl="2" w:tplc="04090005">
      <w:start w:val="1"/>
      <w:numFmt w:val="bullet"/>
      <w:lvlText w:val=""/>
      <w:lvlJc w:val="left"/>
      <w:pPr>
        <w:tabs>
          <w:tab w:val="num" w:pos="3435"/>
        </w:tabs>
        <w:ind w:left="3435" w:hanging="360"/>
      </w:pPr>
      <w:rPr>
        <w:rFonts w:ascii="Wingdings" w:hAnsi="Wingdings" w:cs="Wingdings" w:hint="default"/>
      </w:rPr>
    </w:lvl>
    <w:lvl w:ilvl="3" w:tplc="04090001">
      <w:start w:val="1"/>
      <w:numFmt w:val="bullet"/>
      <w:lvlText w:val=""/>
      <w:lvlJc w:val="left"/>
      <w:pPr>
        <w:tabs>
          <w:tab w:val="num" w:pos="4155"/>
        </w:tabs>
        <w:ind w:left="4155" w:hanging="360"/>
      </w:pPr>
      <w:rPr>
        <w:rFonts w:ascii="Symbol" w:hAnsi="Symbol" w:cs="Symbol" w:hint="default"/>
      </w:rPr>
    </w:lvl>
    <w:lvl w:ilvl="4" w:tplc="04090003">
      <w:start w:val="1"/>
      <w:numFmt w:val="bullet"/>
      <w:lvlText w:val="o"/>
      <w:lvlJc w:val="left"/>
      <w:pPr>
        <w:tabs>
          <w:tab w:val="num" w:pos="4875"/>
        </w:tabs>
        <w:ind w:left="4875" w:hanging="360"/>
      </w:pPr>
      <w:rPr>
        <w:rFonts w:ascii="Courier New" w:hAnsi="Courier New" w:cs="Courier New" w:hint="default"/>
      </w:rPr>
    </w:lvl>
    <w:lvl w:ilvl="5" w:tplc="04090005">
      <w:start w:val="1"/>
      <w:numFmt w:val="bullet"/>
      <w:lvlText w:val=""/>
      <w:lvlJc w:val="left"/>
      <w:pPr>
        <w:tabs>
          <w:tab w:val="num" w:pos="5595"/>
        </w:tabs>
        <w:ind w:left="5595" w:hanging="360"/>
      </w:pPr>
      <w:rPr>
        <w:rFonts w:ascii="Wingdings" w:hAnsi="Wingdings" w:cs="Wingdings" w:hint="default"/>
      </w:rPr>
    </w:lvl>
    <w:lvl w:ilvl="6" w:tplc="04090001">
      <w:start w:val="1"/>
      <w:numFmt w:val="bullet"/>
      <w:lvlText w:val=""/>
      <w:lvlJc w:val="left"/>
      <w:pPr>
        <w:tabs>
          <w:tab w:val="num" w:pos="6315"/>
        </w:tabs>
        <w:ind w:left="6315" w:hanging="360"/>
      </w:pPr>
      <w:rPr>
        <w:rFonts w:ascii="Symbol" w:hAnsi="Symbol" w:cs="Symbol" w:hint="default"/>
      </w:rPr>
    </w:lvl>
    <w:lvl w:ilvl="7" w:tplc="04090003">
      <w:start w:val="1"/>
      <w:numFmt w:val="bullet"/>
      <w:lvlText w:val="o"/>
      <w:lvlJc w:val="left"/>
      <w:pPr>
        <w:tabs>
          <w:tab w:val="num" w:pos="7035"/>
        </w:tabs>
        <w:ind w:left="7035" w:hanging="360"/>
      </w:pPr>
      <w:rPr>
        <w:rFonts w:ascii="Courier New" w:hAnsi="Courier New" w:cs="Courier New" w:hint="default"/>
      </w:rPr>
    </w:lvl>
    <w:lvl w:ilvl="8" w:tplc="04090005">
      <w:start w:val="1"/>
      <w:numFmt w:val="bullet"/>
      <w:lvlText w:val=""/>
      <w:lvlJc w:val="left"/>
      <w:pPr>
        <w:tabs>
          <w:tab w:val="num" w:pos="7755"/>
        </w:tabs>
        <w:ind w:left="7755" w:hanging="360"/>
      </w:pPr>
      <w:rPr>
        <w:rFonts w:ascii="Wingdings" w:hAnsi="Wingdings" w:cs="Wingdings" w:hint="default"/>
      </w:rPr>
    </w:lvl>
  </w:abstractNum>
  <w:abstractNum w:abstractNumId="26">
    <w:nsid w:val="525F4AF6"/>
    <w:multiLevelType w:val="hybridMultilevel"/>
    <w:tmpl w:val="EC6EF55E"/>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27">
    <w:nsid w:val="57441DC8"/>
    <w:multiLevelType w:val="hybridMultilevel"/>
    <w:tmpl w:val="66EA775E"/>
    <w:lvl w:ilvl="0" w:tplc="E97A8CFE">
      <w:start w:val="5"/>
      <w:numFmt w:val="upperLetter"/>
      <w:lvlText w:val="%1."/>
      <w:lvlJc w:val="left"/>
      <w:pPr>
        <w:tabs>
          <w:tab w:val="num" w:pos="1080"/>
        </w:tabs>
        <w:ind w:left="1080" w:hanging="435"/>
      </w:pPr>
      <w:rPr>
        <w:rFonts w:hint="default"/>
      </w:r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start w:val="1"/>
      <w:numFmt w:val="decimal"/>
      <w:lvlText w:val="%4."/>
      <w:lvlJc w:val="left"/>
      <w:pPr>
        <w:tabs>
          <w:tab w:val="num" w:pos="3165"/>
        </w:tabs>
        <w:ind w:left="3165" w:hanging="360"/>
      </w:pPr>
    </w:lvl>
    <w:lvl w:ilvl="4" w:tplc="04090019">
      <w:start w:val="1"/>
      <w:numFmt w:val="lowerLetter"/>
      <w:lvlText w:val="%5."/>
      <w:lvlJc w:val="left"/>
      <w:pPr>
        <w:tabs>
          <w:tab w:val="num" w:pos="3885"/>
        </w:tabs>
        <w:ind w:left="3885" w:hanging="360"/>
      </w:pPr>
    </w:lvl>
    <w:lvl w:ilvl="5" w:tplc="0409001B">
      <w:start w:val="1"/>
      <w:numFmt w:val="lowerRoman"/>
      <w:lvlText w:val="%6."/>
      <w:lvlJc w:val="right"/>
      <w:pPr>
        <w:tabs>
          <w:tab w:val="num" w:pos="4605"/>
        </w:tabs>
        <w:ind w:left="4605" w:hanging="180"/>
      </w:pPr>
    </w:lvl>
    <w:lvl w:ilvl="6" w:tplc="0409000F">
      <w:start w:val="1"/>
      <w:numFmt w:val="decimal"/>
      <w:lvlText w:val="%7."/>
      <w:lvlJc w:val="left"/>
      <w:pPr>
        <w:tabs>
          <w:tab w:val="num" w:pos="5325"/>
        </w:tabs>
        <w:ind w:left="5325" w:hanging="360"/>
      </w:pPr>
    </w:lvl>
    <w:lvl w:ilvl="7" w:tplc="04090019">
      <w:start w:val="1"/>
      <w:numFmt w:val="lowerLetter"/>
      <w:lvlText w:val="%8."/>
      <w:lvlJc w:val="left"/>
      <w:pPr>
        <w:tabs>
          <w:tab w:val="num" w:pos="6045"/>
        </w:tabs>
        <w:ind w:left="6045" w:hanging="360"/>
      </w:pPr>
    </w:lvl>
    <w:lvl w:ilvl="8" w:tplc="0409001B">
      <w:start w:val="1"/>
      <w:numFmt w:val="lowerRoman"/>
      <w:lvlText w:val="%9."/>
      <w:lvlJc w:val="right"/>
      <w:pPr>
        <w:tabs>
          <w:tab w:val="num" w:pos="6765"/>
        </w:tabs>
        <w:ind w:left="6765" w:hanging="180"/>
      </w:pPr>
    </w:lvl>
  </w:abstractNum>
  <w:abstractNum w:abstractNumId="28">
    <w:nsid w:val="57BE6CF2"/>
    <w:multiLevelType w:val="hybridMultilevel"/>
    <w:tmpl w:val="1DDE1C68"/>
    <w:lvl w:ilvl="0" w:tplc="732CF23A">
      <w:start w:val="16"/>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nsid w:val="57D30811"/>
    <w:multiLevelType w:val="hybridMultilevel"/>
    <w:tmpl w:val="42B6979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0">
    <w:nsid w:val="5877151D"/>
    <w:multiLevelType w:val="hybridMultilevel"/>
    <w:tmpl w:val="7B1A05C0"/>
    <w:lvl w:ilvl="0" w:tplc="8292A6D2">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B4E0CE1"/>
    <w:multiLevelType w:val="hybridMultilevel"/>
    <w:tmpl w:val="15D27A92"/>
    <w:lvl w:ilvl="0" w:tplc="7554A8D8">
      <w:start w:val="12"/>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32">
    <w:nsid w:val="66AE63D2"/>
    <w:multiLevelType w:val="hybridMultilevel"/>
    <w:tmpl w:val="5DD07C38"/>
    <w:lvl w:ilvl="0" w:tplc="04090001">
      <w:start w:val="1"/>
      <w:numFmt w:val="bullet"/>
      <w:lvlText w:val=""/>
      <w:lvlJc w:val="left"/>
      <w:pPr>
        <w:tabs>
          <w:tab w:val="num" w:pos="900"/>
        </w:tabs>
        <w:ind w:left="900" w:hanging="360"/>
      </w:pPr>
      <w:rPr>
        <w:rFonts w:ascii="Symbol" w:hAnsi="Symbol" w:cs="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33">
    <w:nsid w:val="69A5347C"/>
    <w:multiLevelType w:val="hybridMultilevel"/>
    <w:tmpl w:val="938A8EBC"/>
    <w:lvl w:ilvl="0" w:tplc="7E1EC536">
      <w:start w:val="7"/>
      <w:numFmt w:val="upperLetter"/>
      <w:lvlText w:val="%1."/>
      <w:lvlJc w:val="left"/>
      <w:pPr>
        <w:tabs>
          <w:tab w:val="num" w:pos="1170"/>
        </w:tabs>
        <w:ind w:left="1170" w:hanging="45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753705D2"/>
    <w:multiLevelType w:val="hybridMultilevel"/>
    <w:tmpl w:val="E21C0BBA"/>
    <w:lvl w:ilvl="0" w:tplc="1DF0E59A">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72E692E"/>
    <w:multiLevelType w:val="hybridMultilevel"/>
    <w:tmpl w:val="8CE2455C"/>
    <w:lvl w:ilvl="0" w:tplc="99C6E9E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C5D6070"/>
    <w:multiLevelType w:val="hybridMultilevel"/>
    <w:tmpl w:val="073E32E6"/>
    <w:lvl w:ilvl="0" w:tplc="E10E7138">
      <w:start w:val="16"/>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D1844A7"/>
    <w:multiLevelType w:val="hybridMultilevel"/>
    <w:tmpl w:val="18EA24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1"/>
  </w:num>
  <w:num w:numId="14">
    <w:abstractNumId w:val="11"/>
  </w:num>
  <w:num w:numId="15">
    <w:abstractNumId w:val="0"/>
  </w:num>
  <w:num w:numId="16">
    <w:abstractNumId w:val="15"/>
  </w:num>
  <w:num w:numId="17">
    <w:abstractNumId w:val="26"/>
  </w:num>
  <w:num w:numId="18">
    <w:abstractNumId w:val="22"/>
  </w:num>
  <w:num w:numId="19">
    <w:abstractNumId w:val="29"/>
  </w:num>
  <w:num w:numId="20">
    <w:abstractNumId w:val="21"/>
  </w:num>
  <w:num w:numId="21">
    <w:abstractNumId w:val="3"/>
  </w:num>
  <w:num w:numId="22">
    <w:abstractNumId w:val="10"/>
  </w:num>
  <w:num w:numId="23">
    <w:abstractNumId w:val="37"/>
  </w:num>
  <w:num w:numId="24">
    <w:abstractNumId w:val="33"/>
  </w:num>
  <w:num w:numId="25">
    <w:abstractNumId w:val="8"/>
  </w:num>
  <w:num w:numId="26">
    <w:abstractNumId w:val="14"/>
  </w:num>
  <w:num w:numId="27">
    <w:abstractNumId w:val="27"/>
  </w:num>
  <w:num w:numId="28">
    <w:abstractNumId w:val="23"/>
  </w:num>
  <w:num w:numId="29">
    <w:abstractNumId w:val="20"/>
  </w:num>
  <w:num w:numId="30">
    <w:abstractNumId w:val="6"/>
  </w:num>
  <w:num w:numId="31">
    <w:abstractNumId w:val="5"/>
  </w:num>
  <w:num w:numId="32">
    <w:abstractNumId w:val="13"/>
  </w:num>
  <w:num w:numId="33">
    <w:abstractNumId w:val="16"/>
  </w:num>
  <w:num w:numId="34">
    <w:abstractNumId w:val="4"/>
  </w:num>
  <w:num w:numId="35">
    <w:abstractNumId w:val="31"/>
  </w:num>
  <w:num w:numId="36">
    <w:abstractNumId w:val="7"/>
  </w:num>
  <w:num w:numId="37">
    <w:abstractNumId w:val="9"/>
  </w:num>
  <w:num w:numId="38">
    <w:abstractNumId w:val="25"/>
  </w:num>
  <w:num w:numId="39">
    <w:abstractNumId w:val="32"/>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2AB"/>
    <w:rsid w:val="0001291E"/>
    <w:rsid w:val="000250C9"/>
    <w:rsid w:val="00040D61"/>
    <w:rsid w:val="000444AB"/>
    <w:rsid w:val="000664C4"/>
    <w:rsid w:val="00074EDE"/>
    <w:rsid w:val="000926B5"/>
    <w:rsid w:val="000A500E"/>
    <w:rsid w:val="000F3690"/>
    <w:rsid w:val="000F698C"/>
    <w:rsid w:val="00105A3D"/>
    <w:rsid w:val="00113D50"/>
    <w:rsid w:val="00117BD2"/>
    <w:rsid w:val="001242CE"/>
    <w:rsid w:val="00125B98"/>
    <w:rsid w:val="00144641"/>
    <w:rsid w:val="001503E5"/>
    <w:rsid w:val="001628BB"/>
    <w:rsid w:val="00166E45"/>
    <w:rsid w:val="00190293"/>
    <w:rsid w:val="001939FD"/>
    <w:rsid w:val="001B5AE6"/>
    <w:rsid w:val="001C2134"/>
    <w:rsid w:val="001C362E"/>
    <w:rsid w:val="001D51F5"/>
    <w:rsid w:val="001E6CDA"/>
    <w:rsid w:val="001F448C"/>
    <w:rsid w:val="00221450"/>
    <w:rsid w:val="00225A86"/>
    <w:rsid w:val="00226F1B"/>
    <w:rsid w:val="00256901"/>
    <w:rsid w:val="00284997"/>
    <w:rsid w:val="002A6693"/>
    <w:rsid w:val="002A7A38"/>
    <w:rsid w:val="002B4331"/>
    <w:rsid w:val="002B5048"/>
    <w:rsid w:val="0030262A"/>
    <w:rsid w:val="00302FFF"/>
    <w:rsid w:val="003340C5"/>
    <w:rsid w:val="00375BBB"/>
    <w:rsid w:val="00385DCE"/>
    <w:rsid w:val="003D2E5B"/>
    <w:rsid w:val="003E5345"/>
    <w:rsid w:val="003F025A"/>
    <w:rsid w:val="003F57B1"/>
    <w:rsid w:val="004314AE"/>
    <w:rsid w:val="0043319C"/>
    <w:rsid w:val="00433B39"/>
    <w:rsid w:val="0044068D"/>
    <w:rsid w:val="004437E6"/>
    <w:rsid w:val="004539BE"/>
    <w:rsid w:val="0046393D"/>
    <w:rsid w:val="00473904"/>
    <w:rsid w:val="00485216"/>
    <w:rsid w:val="004B17EA"/>
    <w:rsid w:val="004B3877"/>
    <w:rsid w:val="004D768F"/>
    <w:rsid w:val="00505E53"/>
    <w:rsid w:val="00511F9D"/>
    <w:rsid w:val="0051391B"/>
    <w:rsid w:val="005522DE"/>
    <w:rsid w:val="00552790"/>
    <w:rsid w:val="00577D00"/>
    <w:rsid w:val="0058033C"/>
    <w:rsid w:val="00583EC8"/>
    <w:rsid w:val="005A5A59"/>
    <w:rsid w:val="005C30FE"/>
    <w:rsid w:val="005E6D57"/>
    <w:rsid w:val="00611B93"/>
    <w:rsid w:val="006547CD"/>
    <w:rsid w:val="0069606A"/>
    <w:rsid w:val="006A18CE"/>
    <w:rsid w:val="006B0FD6"/>
    <w:rsid w:val="006B78B8"/>
    <w:rsid w:val="006C3545"/>
    <w:rsid w:val="006D2738"/>
    <w:rsid w:val="006E4FE9"/>
    <w:rsid w:val="006F5F6A"/>
    <w:rsid w:val="007232AB"/>
    <w:rsid w:val="0077529A"/>
    <w:rsid w:val="00790F44"/>
    <w:rsid w:val="007A36AC"/>
    <w:rsid w:val="007A6C4B"/>
    <w:rsid w:val="007C0469"/>
    <w:rsid w:val="007D0ACE"/>
    <w:rsid w:val="007D4E90"/>
    <w:rsid w:val="007F434A"/>
    <w:rsid w:val="00802D55"/>
    <w:rsid w:val="00803E0C"/>
    <w:rsid w:val="00811629"/>
    <w:rsid w:val="00817EB1"/>
    <w:rsid w:val="008442B8"/>
    <w:rsid w:val="00844F57"/>
    <w:rsid w:val="00857025"/>
    <w:rsid w:val="008621ED"/>
    <w:rsid w:val="0087125E"/>
    <w:rsid w:val="00875AE3"/>
    <w:rsid w:val="0087604A"/>
    <w:rsid w:val="00882F5B"/>
    <w:rsid w:val="00884A2B"/>
    <w:rsid w:val="008B1407"/>
    <w:rsid w:val="008E2525"/>
    <w:rsid w:val="008F0C2E"/>
    <w:rsid w:val="008F102E"/>
    <w:rsid w:val="008F5304"/>
    <w:rsid w:val="00905CAB"/>
    <w:rsid w:val="0093719D"/>
    <w:rsid w:val="00951DAC"/>
    <w:rsid w:val="00967D11"/>
    <w:rsid w:val="009A592A"/>
    <w:rsid w:val="009B6CAA"/>
    <w:rsid w:val="009D4A1E"/>
    <w:rsid w:val="009E26AB"/>
    <w:rsid w:val="009F37C9"/>
    <w:rsid w:val="009F52FC"/>
    <w:rsid w:val="009F5F62"/>
    <w:rsid w:val="00A22143"/>
    <w:rsid w:val="00A2385C"/>
    <w:rsid w:val="00A450D7"/>
    <w:rsid w:val="00A471E8"/>
    <w:rsid w:val="00A7256A"/>
    <w:rsid w:val="00A74EA8"/>
    <w:rsid w:val="00A82CE5"/>
    <w:rsid w:val="00A85617"/>
    <w:rsid w:val="00AB0172"/>
    <w:rsid w:val="00AB0250"/>
    <w:rsid w:val="00AD4C93"/>
    <w:rsid w:val="00AD53A2"/>
    <w:rsid w:val="00AF2AC2"/>
    <w:rsid w:val="00AF6139"/>
    <w:rsid w:val="00B02E27"/>
    <w:rsid w:val="00B07FA6"/>
    <w:rsid w:val="00B10640"/>
    <w:rsid w:val="00B72360"/>
    <w:rsid w:val="00B769C5"/>
    <w:rsid w:val="00B85208"/>
    <w:rsid w:val="00B877CF"/>
    <w:rsid w:val="00B92C0D"/>
    <w:rsid w:val="00BA04EE"/>
    <w:rsid w:val="00BA730F"/>
    <w:rsid w:val="00BC7B54"/>
    <w:rsid w:val="00BE1049"/>
    <w:rsid w:val="00C00441"/>
    <w:rsid w:val="00C04D6A"/>
    <w:rsid w:val="00C144A4"/>
    <w:rsid w:val="00C16805"/>
    <w:rsid w:val="00C21B4D"/>
    <w:rsid w:val="00C22E98"/>
    <w:rsid w:val="00C27FB2"/>
    <w:rsid w:val="00C409CB"/>
    <w:rsid w:val="00C43EE1"/>
    <w:rsid w:val="00C6353F"/>
    <w:rsid w:val="00C74E27"/>
    <w:rsid w:val="00C82327"/>
    <w:rsid w:val="00CA1574"/>
    <w:rsid w:val="00CA3E3D"/>
    <w:rsid w:val="00CA7888"/>
    <w:rsid w:val="00CC0424"/>
    <w:rsid w:val="00CD3D6C"/>
    <w:rsid w:val="00CE2E2F"/>
    <w:rsid w:val="00CE47AA"/>
    <w:rsid w:val="00CE7BEB"/>
    <w:rsid w:val="00CF45FF"/>
    <w:rsid w:val="00D00F54"/>
    <w:rsid w:val="00D06673"/>
    <w:rsid w:val="00D20C06"/>
    <w:rsid w:val="00D24FF0"/>
    <w:rsid w:val="00D42103"/>
    <w:rsid w:val="00D46971"/>
    <w:rsid w:val="00D50E3C"/>
    <w:rsid w:val="00D5377D"/>
    <w:rsid w:val="00D75B2E"/>
    <w:rsid w:val="00D879D2"/>
    <w:rsid w:val="00DA2B99"/>
    <w:rsid w:val="00DC4CE2"/>
    <w:rsid w:val="00DD4BA6"/>
    <w:rsid w:val="00DE3683"/>
    <w:rsid w:val="00E05D5D"/>
    <w:rsid w:val="00E11321"/>
    <w:rsid w:val="00E173C6"/>
    <w:rsid w:val="00E34FE3"/>
    <w:rsid w:val="00E53A74"/>
    <w:rsid w:val="00E623F5"/>
    <w:rsid w:val="00E63834"/>
    <w:rsid w:val="00E74D89"/>
    <w:rsid w:val="00E91124"/>
    <w:rsid w:val="00EA6C36"/>
    <w:rsid w:val="00EB2A4C"/>
    <w:rsid w:val="00ED72E1"/>
    <w:rsid w:val="00EF5B9C"/>
    <w:rsid w:val="00EF7F7E"/>
    <w:rsid w:val="00F006E9"/>
    <w:rsid w:val="00F04455"/>
    <w:rsid w:val="00F0518C"/>
    <w:rsid w:val="00F13309"/>
    <w:rsid w:val="00F44B43"/>
    <w:rsid w:val="00F52CE5"/>
    <w:rsid w:val="00F54C98"/>
    <w:rsid w:val="00F56A0C"/>
    <w:rsid w:val="00F61BF0"/>
    <w:rsid w:val="00F71DCB"/>
    <w:rsid w:val="00F83996"/>
    <w:rsid w:val="00F846F5"/>
    <w:rsid w:val="00FB0855"/>
    <w:rsid w:val="00FE0EBB"/>
    <w:rsid w:val="00FE353F"/>
    <w:rsid w:val="00FF03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2AB"/>
    <w:pPr>
      <w:overflowPunct w:val="0"/>
      <w:autoSpaceDE w:val="0"/>
      <w:autoSpaceDN w:val="0"/>
      <w:adjustRightInd w:val="0"/>
    </w:pPr>
    <w:rPr>
      <w:rFonts w:eastAsia="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7232AB"/>
    <w:pPr>
      <w:overflowPunct/>
      <w:autoSpaceDE/>
      <w:autoSpaceDN/>
      <w:adjustRightInd/>
      <w:ind w:left="720"/>
    </w:pPr>
    <w:rPr>
      <w:i/>
      <w:iCs/>
      <w:sz w:val="24"/>
      <w:szCs w:val="24"/>
    </w:rPr>
  </w:style>
  <w:style w:type="character" w:customStyle="1" w:styleId="BodyTextIndentChar">
    <w:name w:val="Body Text Indent Char"/>
    <w:basedOn w:val="DefaultParagraphFont"/>
    <w:link w:val="BodyTextIndent"/>
    <w:uiPriority w:val="99"/>
    <w:semiHidden/>
    <w:locked/>
    <w:rsid w:val="007232AB"/>
    <w:rPr>
      <w:rFonts w:eastAsia="Times New Roman"/>
      <w:i/>
      <w:iCs/>
      <w:kern w:val="0"/>
      <w:sz w:val="20"/>
      <w:szCs w:val="20"/>
    </w:rPr>
  </w:style>
  <w:style w:type="paragraph" w:styleId="ListParagraph">
    <w:name w:val="List Paragraph"/>
    <w:basedOn w:val="Normal"/>
    <w:uiPriority w:val="99"/>
    <w:qFormat/>
    <w:rsid w:val="007232AB"/>
    <w:pPr>
      <w:ind w:left="720"/>
    </w:pPr>
  </w:style>
</w:styles>
</file>

<file path=word/webSettings.xml><?xml version="1.0" encoding="utf-8"?>
<w:webSettings xmlns:r="http://schemas.openxmlformats.org/officeDocument/2006/relationships" xmlns:w="http://schemas.openxmlformats.org/wordprocessingml/2006/main">
  <w:divs>
    <w:div w:id="1676762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650</Words>
  <Characters>3705</Characters>
  <Application>Microsoft Office Outlook</Application>
  <DocSecurity>0</DocSecurity>
  <Lines>0</Lines>
  <Paragraphs>0</Paragraphs>
  <ScaleCrop>false</ScaleCrop>
  <Company>Bloomingdale Boro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 MEETING AGENDA </dc:title>
  <dc:subject/>
  <dc:creator>Jane McCarthy</dc:creator>
  <cp:keywords/>
  <dc:description/>
  <cp:lastModifiedBy>Jane McCarthy</cp:lastModifiedBy>
  <cp:revision>2</cp:revision>
  <cp:lastPrinted>2012-12-14T18:08:00Z</cp:lastPrinted>
  <dcterms:created xsi:type="dcterms:W3CDTF">2012-12-14T18:53:00Z</dcterms:created>
  <dcterms:modified xsi:type="dcterms:W3CDTF">2012-12-14T18:53:00Z</dcterms:modified>
</cp:coreProperties>
</file>